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72" w:rsidRPr="002C61FB" w:rsidRDefault="000D7F72" w:rsidP="000D7F72">
      <w:pPr>
        <w:pStyle w:val="a3"/>
        <w:jc w:val="center"/>
        <w:rPr>
          <w:b/>
          <w:sz w:val="28"/>
          <w:szCs w:val="28"/>
        </w:rPr>
      </w:pPr>
      <w:r w:rsidRPr="002C61FB">
        <w:rPr>
          <w:b/>
          <w:sz w:val="28"/>
          <w:szCs w:val="28"/>
        </w:rPr>
        <w:t>Отчет о ходе реализации муниципальной программы</w:t>
      </w:r>
    </w:p>
    <w:p w:rsidR="000D7F72" w:rsidRPr="002C61FB" w:rsidRDefault="000D7F72" w:rsidP="000D7F72">
      <w:pPr>
        <w:pStyle w:val="a3"/>
        <w:jc w:val="center"/>
        <w:rPr>
          <w:b/>
          <w:sz w:val="28"/>
          <w:szCs w:val="28"/>
        </w:rPr>
      </w:pPr>
      <w:r w:rsidRPr="002C61FB">
        <w:rPr>
          <w:b/>
          <w:sz w:val="28"/>
          <w:szCs w:val="28"/>
        </w:rPr>
        <w:t>«Увековечивание памяти погибших при защите Отечества на территории Грузинского сельского поселения</w:t>
      </w:r>
    </w:p>
    <w:p w:rsidR="000D7F72" w:rsidRPr="000D7F72" w:rsidRDefault="000D7F72" w:rsidP="000D7F72">
      <w:pPr>
        <w:pStyle w:val="a3"/>
        <w:jc w:val="center"/>
        <w:rPr>
          <w:b/>
          <w:sz w:val="28"/>
          <w:szCs w:val="28"/>
        </w:rPr>
      </w:pPr>
      <w:r w:rsidRPr="002C61FB">
        <w:rPr>
          <w:b/>
          <w:sz w:val="28"/>
          <w:szCs w:val="28"/>
        </w:rPr>
        <w:t xml:space="preserve">на 2020-2024 годы»    </w:t>
      </w:r>
    </w:p>
    <w:p w:rsidR="000D7F72" w:rsidRPr="002C61FB" w:rsidRDefault="000D7F72" w:rsidP="000D7F72">
      <w:pPr>
        <w:pStyle w:val="a3"/>
        <w:jc w:val="center"/>
        <w:rPr>
          <w:b/>
          <w:sz w:val="28"/>
          <w:szCs w:val="28"/>
        </w:rPr>
      </w:pPr>
      <w:r w:rsidRPr="002C61FB">
        <w:rPr>
          <w:b/>
          <w:sz w:val="28"/>
          <w:szCs w:val="28"/>
        </w:rPr>
        <w:t>за  2021 год</w:t>
      </w:r>
    </w:p>
    <w:p w:rsidR="000D7F72" w:rsidRPr="002C61FB" w:rsidRDefault="000D7F72" w:rsidP="000D7F72">
      <w:pPr>
        <w:pStyle w:val="a3"/>
        <w:jc w:val="center"/>
        <w:rPr>
          <w:sz w:val="26"/>
          <w:szCs w:val="26"/>
        </w:rPr>
      </w:pPr>
      <w:r w:rsidRPr="002C61FB">
        <w:rPr>
          <w:sz w:val="26"/>
          <w:szCs w:val="26"/>
        </w:rPr>
        <w:t>Таблица 1 – Сведения о финансировании и освоении средств муниципальной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1161"/>
        <w:gridCol w:w="1156"/>
        <w:gridCol w:w="900"/>
        <w:gridCol w:w="991"/>
        <w:gridCol w:w="864"/>
        <w:gridCol w:w="949"/>
        <w:gridCol w:w="991"/>
        <w:gridCol w:w="847"/>
        <w:gridCol w:w="975"/>
        <w:gridCol w:w="1092"/>
        <w:gridCol w:w="1002"/>
        <w:gridCol w:w="1120"/>
        <w:gridCol w:w="907"/>
      </w:tblGrid>
      <w:tr w:rsidR="000D7F72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/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федерального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областного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Внебюджетные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источники</w:t>
            </w:r>
          </w:p>
        </w:tc>
      </w:tr>
      <w:tr w:rsidR="000D7F72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</w:tr>
      <w:tr w:rsidR="000D7F72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 по муницип</w:t>
            </w:r>
            <w:r>
              <w:rPr>
                <w:sz w:val="20"/>
                <w:szCs w:val="20"/>
              </w:rPr>
              <w:t>альной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56,9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56,9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0,0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B8338E" w:rsidRDefault="000D7F72" w:rsidP="004A6C1F">
            <w:pPr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56,9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56,9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56,9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0,0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72CC2" w:rsidRDefault="000D7F72" w:rsidP="004A6C1F">
            <w:pPr>
              <w:jc w:val="center"/>
            </w:pPr>
            <w:r>
              <w:t>0,0</w:t>
            </w:r>
          </w:p>
        </w:tc>
      </w:tr>
    </w:tbl>
    <w:p w:rsidR="000D7F72" w:rsidRPr="002C61FB" w:rsidRDefault="000D7F72" w:rsidP="000D7F72">
      <w:pPr>
        <w:pStyle w:val="a3"/>
        <w:rPr>
          <w:sz w:val="16"/>
          <w:szCs w:val="16"/>
        </w:rPr>
      </w:pPr>
    </w:p>
    <w:p w:rsidR="000D7F72" w:rsidRPr="002C61FB" w:rsidRDefault="000D7F72" w:rsidP="000D7F72">
      <w:pPr>
        <w:pStyle w:val="a3"/>
        <w:jc w:val="center"/>
        <w:rPr>
          <w:sz w:val="26"/>
          <w:szCs w:val="26"/>
        </w:rPr>
      </w:pPr>
      <w:r w:rsidRPr="002C61FB">
        <w:rPr>
          <w:sz w:val="26"/>
          <w:szCs w:val="26"/>
        </w:rPr>
        <w:t>Таблица 2 – Сведения о выполнении мероприятий муниципальной программы</w:t>
      </w:r>
    </w:p>
    <w:p w:rsidR="000D7F72" w:rsidRPr="002C61FB" w:rsidRDefault="000D7F72" w:rsidP="000D7F72">
      <w:pPr>
        <w:pStyle w:val="a3"/>
        <w:jc w:val="center"/>
        <w:rPr>
          <w:sz w:val="26"/>
          <w:szCs w:val="26"/>
        </w:rPr>
      </w:pPr>
      <w:r w:rsidRPr="002C61FB">
        <w:rPr>
          <w:sz w:val="26"/>
          <w:szCs w:val="26"/>
        </w:rPr>
        <w:t>«Увековечивание памяти погибших при защите Отечества на территории Грузинского сельского поселения</w:t>
      </w:r>
    </w:p>
    <w:p w:rsidR="000D7F72" w:rsidRDefault="000D7F72" w:rsidP="000D7F72">
      <w:pPr>
        <w:pStyle w:val="a3"/>
        <w:jc w:val="center"/>
        <w:rPr>
          <w:sz w:val="26"/>
          <w:szCs w:val="26"/>
          <w:lang w:val="en-US"/>
        </w:rPr>
      </w:pPr>
      <w:r w:rsidRPr="002C61FB">
        <w:rPr>
          <w:sz w:val="26"/>
          <w:szCs w:val="26"/>
        </w:rPr>
        <w:t xml:space="preserve">на 2020-2024 годы»   </w:t>
      </w:r>
    </w:p>
    <w:p w:rsidR="000D7F72" w:rsidRDefault="000D7F72" w:rsidP="000D7F72">
      <w:pPr>
        <w:pStyle w:val="a3"/>
        <w:jc w:val="center"/>
      </w:pPr>
      <w:r w:rsidRPr="002C61FB">
        <w:rPr>
          <w:sz w:val="26"/>
          <w:szCs w:val="26"/>
        </w:rPr>
        <w:t xml:space="preserve"> за  2021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5923"/>
        <w:gridCol w:w="1286"/>
        <w:gridCol w:w="5336"/>
        <w:gridCol w:w="1656"/>
      </w:tblGrid>
      <w:tr w:rsidR="000D7F72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center"/>
            </w:pPr>
            <w:r w:rsidRPr="00705ABA">
              <w:t xml:space="preserve">№ </w:t>
            </w:r>
            <w:proofErr w:type="spellStart"/>
            <w:proofErr w:type="gramStart"/>
            <w:r w:rsidRPr="00705ABA">
              <w:t>п</w:t>
            </w:r>
            <w:proofErr w:type="spellEnd"/>
            <w:proofErr w:type="gramEnd"/>
            <w:r w:rsidRPr="00705ABA">
              <w:t>/</w:t>
            </w:r>
            <w:proofErr w:type="spellStart"/>
            <w:r w:rsidRPr="00705ABA"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center"/>
            </w:pPr>
            <w:r w:rsidRPr="00705ABA"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center"/>
            </w:pPr>
            <w:r w:rsidRPr="00705ABA"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center"/>
            </w:pPr>
            <w:r>
              <w:t>Результаты </w:t>
            </w:r>
            <w:r w:rsidRPr="00705ABA">
              <w:t>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Default="000D7F72" w:rsidP="004A6C1F">
            <w:pPr>
              <w:pStyle w:val="a3"/>
              <w:jc w:val="center"/>
            </w:pPr>
            <w:r w:rsidRPr="00705ABA">
              <w:t>Проблемы, возникшие</w:t>
            </w:r>
          </w:p>
          <w:p w:rsidR="000D7F72" w:rsidRPr="00705ABA" w:rsidRDefault="000D7F72" w:rsidP="004A6C1F">
            <w:pPr>
              <w:pStyle w:val="a3"/>
              <w:jc w:val="center"/>
            </w:pPr>
            <w:r w:rsidRPr="00705ABA">
              <w:t>в ходе реализации мероприятия</w:t>
            </w:r>
          </w:p>
        </w:tc>
      </w:tr>
      <w:tr w:rsidR="000D7F72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center"/>
            </w:pPr>
            <w:r w:rsidRPr="00705AB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center"/>
            </w:pPr>
            <w:r w:rsidRPr="00705AB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center"/>
            </w:pPr>
            <w:r w:rsidRPr="00705ABA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center"/>
            </w:pPr>
            <w:r w:rsidRPr="00705ABA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center"/>
            </w:pPr>
            <w:r w:rsidRPr="00705ABA">
              <w:t>5</w:t>
            </w:r>
          </w:p>
        </w:tc>
      </w:tr>
      <w:tr w:rsidR="000D7F72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Default="000D7F72" w:rsidP="004A6C1F">
            <w:pPr>
              <w:pStyle w:val="a3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891EDF" w:rsidRDefault="000D7F72" w:rsidP="004A6C1F">
            <w:pPr>
              <w:pStyle w:val="a3"/>
              <w:jc w:val="both"/>
            </w:pPr>
            <w:r>
              <w:t>Выполнение работ по постановке на государственный кадастровый учет воинских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center"/>
            </w:pPr>
            <w:r>
              <w:t>2020-2024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Default="000D7F72" w:rsidP="004A6C1F">
            <w:pPr>
              <w:pStyle w:val="a3"/>
              <w:jc w:val="both"/>
            </w:pPr>
            <w:r>
              <w:t>Проведены работы по межеванию земельных участков под воинскими захоронениями в с</w:t>
            </w:r>
            <w:proofErr w:type="gramStart"/>
            <w:r>
              <w:t>.Г</w:t>
            </w:r>
            <w:proofErr w:type="gramEnd"/>
            <w:r>
              <w:t xml:space="preserve">рузино, </w:t>
            </w:r>
            <w:proofErr w:type="spellStart"/>
            <w:r>
              <w:t>д.Мелеховская</w:t>
            </w:r>
            <w:proofErr w:type="spellEnd"/>
            <w:r>
              <w:t xml:space="preserve">, </w:t>
            </w:r>
            <w:proofErr w:type="spellStart"/>
            <w:r>
              <w:t>д.Серебряницы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both"/>
            </w:pPr>
          </w:p>
        </w:tc>
      </w:tr>
      <w:tr w:rsidR="000D7F72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Default="000D7F72" w:rsidP="004A6C1F">
            <w:pPr>
              <w:pStyle w:val="a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Default="000D7F72" w:rsidP="004A6C1F">
            <w:pPr>
              <w:pStyle w:val="a3"/>
              <w:jc w:val="both"/>
            </w:pPr>
            <w:r>
              <w:t>Выполнение работ по нанесению имен погибших при защите Отечества на мемориальные сооружения воинских захоронений, включая работы по установлению имен погибших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Default="000D7F72" w:rsidP="004A6C1F">
            <w:pPr>
              <w:pStyle w:val="a3"/>
              <w:jc w:val="center"/>
            </w:pPr>
            <w:r>
              <w:t>2020-2024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Default="000D7F72" w:rsidP="004A6C1F">
            <w:pPr>
              <w:pStyle w:val="a3"/>
              <w:jc w:val="both"/>
            </w:pPr>
            <w:r>
              <w:t>Увековечено 27 фамилий погибших, а также исправлена ошибка в 1 фамилии воина на мемориальных плитах на воинских захоронениях в с</w:t>
            </w:r>
            <w:proofErr w:type="gramStart"/>
            <w:r>
              <w:t>.Г</w:t>
            </w:r>
            <w:proofErr w:type="gramEnd"/>
            <w:r>
              <w:t xml:space="preserve">рузино, с.Оскуй, д.Гладь, д.Переход, </w:t>
            </w:r>
            <w:proofErr w:type="spellStart"/>
            <w:r>
              <w:t>д.Мелеховская</w:t>
            </w:r>
            <w:proofErr w:type="spellEnd"/>
            <w:r>
              <w:t xml:space="preserve">, </w:t>
            </w:r>
            <w:proofErr w:type="spellStart"/>
            <w:r>
              <w:t>д.Суворовка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both"/>
            </w:pPr>
          </w:p>
        </w:tc>
      </w:tr>
      <w:tr w:rsidR="000D7F72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Default="000D7F72" w:rsidP="004A6C1F">
            <w:pPr>
              <w:pStyle w:val="a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891EDF" w:rsidRDefault="000D7F72" w:rsidP="004A6C1F">
            <w:pPr>
              <w:pStyle w:val="a3"/>
              <w:jc w:val="both"/>
            </w:pPr>
            <w:r w:rsidRPr="00891EDF">
              <w:t xml:space="preserve">Выполнение работ по содержанию воинских захоронений и прилегающих территорий, в том числе  </w:t>
            </w:r>
            <w:proofErr w:type="spellStart"/>
            <w:r w:rsidRPr="00891EDF">
              <w:t>окашивание</w:t>
            </w:r>
            <w:proofErr w:type="spellEnd"/>
            <w:r w:rsidRPr="00891EDF">
              <w:t xml:space="preserve"> в летний период; уход за зелеными насаждениями; уборка листвы и мусора; окрашивание элементов ограждения, поребриков и других элементов; </w:t>
            </w:r>
            <w:r w:rsidRPr="00891EDF">
              <w:lastRenderedPageBreak/>
              <w:t>расчистка от снега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Default="000D7F72" w:rsidP="004A6C1F">
            <w:pPr>
              <w:pStyle w:val="a3"/>
              <w:jc w:val="center"/>
            </w:pPr>
            <w:r>
              <w:lastRenderedPageBreak/>
              <w:t>2020-2024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Default="000D7F72" w:rsidP="004A6C1F">
            <w:pPr>
              <w:pStyle w:val="a3"/>
              <w:jc w:val="both"/>
            </w:pPr>
            <w:r>
              <w:t>Проводилась уборка воинских захоронений от листвы и мусора, окрашивание ограждений, поребриков.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705ABA" w:rsidRDefault="000D7F72" w:rsidP="004A6C1F">
            <w:pPr>
              <w:pStyle w:val="a3"/>
              <w:jc w:val="both"/>
            </w:pPr>
          </w:p>
        </w:tc>
      </w:tr>
    </w:tbl>
    <w:p w:rsidR="000D7F72" w:rsidRDefault="000D7F72" w:rsidP="000D7F72">
      <w:pPr>
        <w:pStyle w:val="a3"/>
      </w:pPr>
    </w:p>
    <w:p w:rsidR="000D7F72" w:rsidRPr="00817F77" w:rsidRDefault="000D7F72" w:rsidP="000D7F72">
      <w:pPr>
        <w:pStyle w:val="a3"/>
        <w:jc w:val="center"/>
        <w:rPr>
          <w:sz w:val="26"/>
          <w:szCs w:val="26"/>
        </w:rPr>
      </w:pPr>
      <w:r w:rsidRPr="00817F77">
        <w:rPr>
          <w:sz w:val="26"/>
          <w:szCs w:val="26"/>
        </w:rPr>
        <w:t>Таблица 3 – Сведения о достижении значений целевых показателей муниципальной программы</w:t>
      </w:r>
    </w:p>
    <w:p w:rsidR="000D7F72" w:rsidRPr="00817F77" w:rsidRDefault="000D7F72" w:rsidP="000D7F72">
      <w:pPr>
        <w:pStyle w:val="a3"/>
        <w:jc w:val="center"/>
        <w:rPr>
          <w:sz w:val="26"/>
          <w:szCs w:val="26"/>
        </w:rPr>
      </w:pPr>
      <w:r w:rsidRPr="00817F77">
        <w:rPr>
          <w:sz w:val="26"/>
          <w:szCs w:val="26"/>
        </w:rPr>
        <w:t>«Увековечивание памяти погибших при защите Отечества на территории Грузинского сельского поселения</w:t>
      </w:r>
    </w:p>
    <w:p w:rsidR="000D7F72" w:rsidRPr="00EA4561" w:rsidRDefault="000D7F72" w:rsidP="000D7F72">
      <w:pPr>
        <w:pStyle w:val="a3"/>
        <w:jc w:val="center"/>
      </w:pPr>
      <w:r w:rsidRPr="00817F77">
        <w:rPr>
          <w:sz w:val="26"/>
          <w:szCs w:val="26"/>
        </w:rPr>
        <w:t>на 2020-2024 годы»    за  2021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4222"/>
        <w:gridCol w:w="2406"/>
        <w:gridCol w:w="1974"/>
        <w:gridCol w:w="1685"/>
        <w:gridCol w:w="3551"/>
      </w:tblGrid>
      <w:tr w:rsidR="000D7F72" w:rsidRPr="00EA4561" w:rsidTr="004A6C1F">
        <w:trPr>
          <w:trHeight w:val="249"/>
        </w:trPr>
        <w:tc>
          <w:tcPr>
            <w:tcW w:w="2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249" w:lineRule="atLeast"/>
              <w:jc w:val="center"/>
            </w:pPr>
            <w:r w:rsidRPr="00EA4561">
              <w:t>№</w:t>
            </w:r>
            <w:r w:rsidRPr="00EA4561">
              <w:br/>
            </w:r>
            <w:proofErr w:type="spellStart"/>
            <w:proofErr w:type="gramStart"/>
            <w:r w:rsidRPr="00EA4561">
              <w:t>п</w:t>
            </w:r>
            <w:proofErr w:type="spellEnd"/>
            <w:proofErr w:type="gramEnd"/>
            <w:r w:rsidRPr="00EA4561">
              <w:t>/</w:t>
            </w:r>
            <w:proofErr w:type="spellStart"/>
            <w:r w:rsidRPr="00EA4561">
              <w:t>п</w:t>
            </w:r>
            <w:proofErr w:type="spellEnd"/>
          </w:p>
        </w:tc>
        <w:tc>
          <w:tcPr>
            <w:tcW w:w="14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249" w:lineRule="atLeast"/>
              <w:jc w:val="center"/>
            </w:pPr>
            <w:r w:rsidRPr="00EA4561">
              <w:t>Наименование целевого показателя, единица измерения</w:t>
            </w:r>
          </w:p>
        </w:tc>
        <w:tc>
          <w:tcPr>
            <w:tcW w:w="20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249" w:lineRule="atLeast"/>
              <w:jc w:val="center"/>
            </w:pPr>
            <w:r w:rsidRPr="00EA4561">
              <w:t>Значение целевого показателя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249" w:lineRule="atLeast"/>
              <w:jc w:val="center"/>
            </w:pPr>
            <w:r w:rsidRPr="00EA4561"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0D7F72" w:rsidRPr="00EA4561" w:rsidTr="004A6C1F">
        <w:trPr>
          <w:trHeight w:val="442"/>
        </w:trPr>
        <w:tc>
          <w:tcPr>
            <w:tcW w:w="2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14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D7F72" w:rsidRDefault="000D7F72" w:rsidP="004A6C1F">
            <w:pPr>
              <w:pStyle w:val="a3"/>
              <w:jc w:val="center"/>
            </w:pPr>
            <w:r w:rsidRPr="00EA4561">
              <w:t>год,</w:t>
            </w:r>
          </w:p>
          <w:p w:rsidR="000D7F72" w:rsidRPr="00EA4561" w:rsidRDefault="000D7F72" w:rsidP="004A6C1F">
            <w:pPr>
              <w:pStyle w:val="a3"/>
              <w:jc w:val="center"/>
            </w:pPr>
            <w:r w:rsidRPr="00EA4561">
              <w:t>предшествующий отчетному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/>
              <w:jc w:val="center"/>
            </w:pPr>
            <w:r w:rsidRPr="00EA4561">
              <w:t>план на год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/>
              <w:jc w:val="center"/>
            </w:pPr>
            <w:r w:rsidRPr="00EA4561">
              <w:t>факт за отчетный период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249" w:lineRule="atLeast"/>
              <w:jc w:val="center"/>
            </w:pPr>
          </w:p>
        </w:tc>
      </w:tr>
      <w:tr w:rsidR="000D7F72" w:rsidRPr="00EA4561" w:rsidTr="004A6C1F">
        <w:trPr>
          <w:trHeight w:val="193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193" w:lineRule="atLeast"/>
              <w:jc w:val="center"/>
            </w:pPr>
            <w:r w:rsidRPr="00EA4561">
              <w:t>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193" w:lineRule="atLeast"/>
              <w:jc w:val="center"/>
            </w:pPr>
            <w:r w:rsidRPr="00EA4561">
              <w:t>2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193" w:lineRule="atLeast"/>
              <w:jc w:val="center"/>
            </w:pPr>
            <w:r w:rsidRPr="00EA4561">
              <w:t>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193" w:lineRule="atLeast"/>
              <w:jc w:val="center"/>
            </w:pPr>
            <w:r w:rsidRPr="00EA4561">
              <w:t>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193" w:lineRule="atLeast"/>
              <w:jc w:val="center"/>
            </w:pPr>
            <w:r w:rsidRPr="00EA4561">
              <w:t>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193" w:lineRule="atLeast"/>
              <w:jc w:val="center"/>
            </w:pPr>
            <w:r w:rsidRPr="00EA4561">
              <w:t>6</w:t>
            </w:r>
          </w:p>
        </w:tc>
      </w:tr>
      <w:tr w:rsidR="000D7F72" w:rsidRPr="00EA4561" w:rsidTr="004A6C1F">
        <w:trPr>
          <w:trHeight w:val="228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spacing w:before="120" w:after="100" w:afterAutospacing="1" w:line="228" w:lineRule="atLeast"/>
              <w:jc w:val="center"/>
            </w:pPr>
            <w:r>
              <w:t>1</w:t>
            </w:r>
            <w:r w:rsidRPr="00EA4561">
              <w:t>.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jc w:val="both"/>
            </w:pPr>
            <w:r>
              <w:t>Количество воинских захоронений, поставленных на кадастровый учет, не менее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jc w:val="center"/>
            </w:pPr>
            <w:r>
              <w:t>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jc w:val="center"/>
            </w:pPr>
            <w:r>
              <w:t>3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jc w:val="both"/>
            </w:pPr>
          </w:p>
        </w:tc>
      </w:tr>
      <w:tr w:rsidR="000D7F72" w:rsidRPr="00EA4561" w:rsidTr="004A6C1F">
        <w:trPr>
          <w:trHeight w:val="228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Default="000D7F72" w:rsidP="004A6C1F">
            <w:pPr>
              <w:spacing w:before="120" w:after="100" w:afterAutospacing="1" w:line="228" w:lineRule="atLeast"/>
              <w:jc w:val="center"/>
            </w:pPr>
            <w:r>
              <w:t>2.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Default="000D7F72" w:rsidP="004A6C1F">
            <w:pPr>
              <w:jc w:val="both"/>
            </w:pPr>
            <w:r>
              <w:t>Количество имен погибших при защите Отечества, нанесенных на мемориальных сооружениях воинских захоронений по месту захоронения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Default="000D7F72" w:rsidP="004A6C1F">
            <w:pPr>
              <w:jc w:val="center"/>
            </w:pPr>
            <w:r>
              <w:t>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Default="000D7F72" w:rsidP="004A6C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Default="000D7F72" w:rsidP="004A6C1F">
            <w:pPr>
              <w:jc w:val="center"/>
            </w:pPr>
            <w:r>
              <w:t>27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F72" w:rsidRPr="00EA4561" w:rsidRDefault="000D7F72" w:rsidP="004A6C1F">
            <w:pPr>
              <w:jc w:val="both"/>
            </w:pPr>
          </w:p>
        </w:tc>
      </w:tr>
    </w:tbl>
    <w:p w:rsidR="000D7F72" w:rsidRPr="00E302A9" w:rsidRDefault="000D7F72" w:rsidP="000D7F72">
      <w:pPr>
        <w:jc w:val="both"/>
        <w:rPr>
          <w:sz w:val="28"/>
          <w:szCs w:val="28"/>
        </w:rPr>
      </w:pPr>
    </w:p>
    <w:p w:rsidR="000D7F72" w:rsidRPr="00E302A9" w:rsidRDefault="000D7F72" w:rsidP="000D7F72">
      <w:pPr>
        <w:jc w:val="both"/>
        <w:rPr>
          <w:sz w:val="28"/>
          <w:szCs w:val="28"/>
        </w:rPr>
      </w:pPr>
    </w:p>
    <w:p w:rsidR="00924A6F" w:rsidRDefault="00924A6F"/>
    <w:sectPr w:rsidR="00924A6F" w:rsidSect="002C61FB">
      <w:pgSz w:w="16838" w:h="11906" w:orient="landscape"/>
      <w:pgMar w:top="42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F72"/>
    <w:rsid w:val="000D7F72"/>
    <w:rsid w:val="00713503"/>
    <w:rsid w:val="0092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2024-04-25T07:31:00Z</dcterms:created>
  <dcterms:modified xsi:type="dcterms:W3CDTF">2024-04-25T07:34:00Z</dcterms:modified>
</cp:coreProperties>
</file>