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A" w:rsidRPr="00030D9E" w:rsidRDefault="00030D9E" w:rsidP="00030D9E">
      <w:pPr>
        <w:spacing w:line="240" w:lineRule="exact"/>
        <w:jc w:val="center"/>
        <w:rPr>
          <w:b/>
          <w:sz w:val="28"/>
          <w:szCs w:val="28"/>
        </w:rPr>
      </w:pPr>
      <w:r w:rsidRPr="00030D9E">
        <w:rPr>
          <w:b/>
          <w:sz w:val="28"/>
          <w:szCs w:val="28"/>
        </w:rPr>
        <w:t>ОТЧЕТ ПО ПЛАНУ</w:t>
      </w:r>
    </w:p>
    <w:p w:rsidR="00030D9E" w:rsidRDefault="00030D9E" w:rsidP="00030D9E">
      <w:pPr>
        <w:spacing w:line="240" w:lineRule="exact"/>
        <w:jc w:val="center"/>
        <w:rPr>
          <w:b/>
          <w:sz w:val="28"/>
          <w:szCs w:val="28"/>
        </w:rPr>
      </w:pPr>
      <w:r w:rsidRPr="00030D9E">
        <w:rPr>
          <w:rFonts w:cs="Arial"/>
          <w:b/>
          <w:bCs/>
          <w:sz w:val="28"/>
          <w:szCs w:val="28"/>
        </w:rPr>
        <w:t xml:space="preserve">противодействия коррупции </w:t>
      </w:r>
      <w:r w:rsidRPr="00030D9E">
        <w:rPr>
          <w:rFonts w:cs="Calibri"/>
          <w:b/>
          <w:bCs/>
          <w:sz w:val="28"/>
          <w:szCs w:val="28"/>
        </w:rPr>
        <w:t xml:space="preserve">на 2021-2024 годы, </w:t>
      </w:r>
      <w:proofErr w:type="gramStart"/>
      <w:r w:rsidRPr="00030D9E">
        <w:rPr>
          <w:rFonts w:cs="Calibri"/>
          <w:b/>
          <w:bCs/>
          <w:sz w:val="28"/>
          <w:szCs w:val="28"/>
        </w:rPr>
        <w:t>утвержденному</w:t>
      </w:r>
      <w:proofErr w:type="gramEnd"/>
      <w:r w:rsidRPr="00030D9E">
        <w:rPr>
          <w:rFonts w:cs="Calibri"/>
          <w:b/>
          <w:bCs/>
          <w:sz w:val="28"/>
          <w:szCs w:val="28"/>
        </w:rPr>
        <w:t xml:space="preserve"> постановлением Администрации Грузинского сельского поселения от </w:t>
      </w:r>
      <w:r w:rsidRPr="00030D9E">
        <w:rPr>
          <w:b/>
          <w:sz w:val="28"/>
          <w:szCs w:val="28"/>
        </w:rPr>
        <w:t>17.02.2021 № 13 (в редакции постановления от 05.10.2021 № 148</w:t>
      </w:r>
      <w:r w:rsidR="00E323A1">
        <w:rPr>
          <w:b/>
          <w:sz w:val="28"/>
          <w:szCs w:val="28"/>
        </w:rPr>
        <w:t xml:space="preserve">, </w:t>
      </w:r>
      <w:r w:rsidR="00E323A1" w:rsidRPr="00E323A1">
        <w:rPr>
          <w:b/>
          <w:sz w:val="28"/>
          <w:szCs w:val="28"/>
        </w:rPr>
        <w:t>от 26.04.2022 № 50</w:t>
      </w:r>
      <w:r w:rsidR="009A7742">
        <w:rPr>
          <w:b/>
          <w:sz w:val="28"/>
          <w:szCs w:val="28"/>
        </w:rPr>
        <w:t xml:space="preserve">, </w:t>
      </w:r>
      <w:r w:rsidR="009A7742" w:rsidRPr="009A7742">
        <w:rPr>
          <w:b/>
          <w:sz w:val="28"/>
          <w:szCs w:val="28"/>
        </w:rPr>
        <w:t>от 16.02.2023 № 34</w:t>
      </w:r>
      <w:r w:rsidRPr="00030D9E">
        <w:rPr>
          <w:b/>
          <w:sz w:val="28"/>
          <w:szCs w:val="28"/>
        </w:rPr>
        <w:t>)</w:t>
      </w:r>
    </w:p>
    <w:p w:rsidR="00030D9E" w:rsidRDefault="00030D9E" w:rsidP="00030D9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9A77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24EA7" w:rsidRPr="00030D9E" w:rsidRDefault="00524EA7" w:rsidP="00030D9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098"/>
        <w:gridCol w:w="8080"/>
      </w:tblGrid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6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5617">
              <w:rPr>
                <w:b/>
                <w:sz w:val="24"/>
                <w:szCs w:val="24"/>
              </w:rPr>
              <w:t>/</w:t>
            </w:r>
            <w:proofErr w:type="spellStart"/>
            <w:r w:rsidRPr="003556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8" w:type="dxa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80" w:type="dxa"/>
            <w:vAlign w:val="center"/>
          </w:tcPr>
          <w:p w:rsidR="00030D9E" w:rsidRPr="00355617" w:rsidRDefault="00515F28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515F28" w:rsidRPr="00355617" w:rsidTr="006326AE">
        <w:trPr>
          <w:trHeight w:val="331"/>
        </w:trPr>
        <w:tc>
          <w:tcPr>
            <w:tcW w:w="14851" w:type="dxa"/>
            <w:gridSpan w:val="3"/>
            <w:vAlign w:val="center"/>
          </w:tcPr>
          <w:p w:rsidR="00515F28" w:rsidRPr="00355617" w:rsidRDefault="00515F28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030D9E" w:rsidRPr="00355617" w:rsidTr="006326AE">
        <w:trPr>
          <w:trHeight w:val="1126"/>
        </w:trPr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1.1</w:t>
            </w:r>
          </w:p>
        </w:tc>
        <w:tc>
          <w:tcPr>
            <w:tcW w:w="6098" w:type="dxa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 xml:space="preserve">Обеспечение деятельности комиссии по противодействию коррупции в Грузинском  сельском поселении, подготовка материалов к заседаниям и </w:t>
            </w:r>
            <w:proofErr w:type="gramStart"/>
            <w:r w:rsidRPr="00355617">
              <w:rPr>
                <w:sz w:val="24"/>
                <w:szCs w:val="24"/>
              </w:rPr>
              <w:t>контроль за</w:t>
            </w:r>
            <w:proofErr w:type="gramEnd"/>
            <w:r w:rsidRPr="00355617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8080" w:type="dxa"/>
            <w:vAlign w:val="center"/>
          </w:tcPr>
          <w:p w:rsidR="00030D9E" w:rsidRPr="00355617" w:rsidRDefault="00515F28" w:rsidP="009A774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 202</w:t>
            </w:r>
            <w:r w:rsidR="009A7742">
              <w:rPr>
                <w:sz w:val="24"/>
                <w:szCs w:val="24"/>
              </w:rPr>
              <w:t>3</w:t>
            </w:r>
            <w:r w:rsidRPr="00355617">
              <w:rPr>
                <w:sz w:val="24"/>
                <w:szCs w:val="24"/>
              </w:rPr>
              <w:t xml:space="preserve"> году состоялось четыре заседания комиссии по противодействию коррупции в Грузинском  сельском поселении (</w:t>
            </w:r>
            <w:r w:rsidR="009A7742" w:rsidRPr="009A7742">
              <w:rPr>
                <w:sz w:val="24"/>
                <w:szCs w:val="24"/>
              </w:rPr>
              <w:t>15.03.2023, 28.06.2023, 14.09.2023, 21.12.2023</w:t>
            </w:r>
            <w:r w:rsidRPr="00355617">
              <w:rPr>
                <w:sz w:val="24"/>
                <w:szCs w:val="24"/>
              </w:rPr>
              <w:t xml:space="preserve">), были подготовлены все необходимые материалы, рассмотрено </w:t>
            </w:r>
            <w:r w:rsidR="00E323A1">
              <w:rPr>
                <w:sz w:val="24"/>
                <w:szCs w:val="24"/>
              </w:rPr>
              <w:t>11</w:t>
            </w:r>
            <w:r w:rsidRPr="00355617">
              <w:rPr>
                <w:sz w:val="24"/>
                <w:szCs w:val="24"/>
              </w:rPr>
              <w:t xml:space="preserve"> вопросов</w:t>
            </w:r>
            <w:r w:rsidR="009A7742">
              <w:rPr>
                <w:sz w:val="24"/>
                <w:szCs w:val="24"/>
              </w:rPr>
              <w:t>.</w:t>
            </w:r>
            <w:r w:rsidRPr="00355617">
              <w:rPr>
                <w:sz w:val="24"/>
                <w:szCs w:val="24"/>
              </w:rPr>
              <w:t xml:space="preserve"> </w:t>
            </w:r>
            <w:proofErr w:type="gramStart"/>
            <w:r w:rsidRPr="00355617">
              <w:rPr>
                <w:sz w:val="24"/>
                <w:szCs w:val="24"/>
              </w:rPr>
              <w:t>Контроль за</w:t>
            </w:r>
            <w:proofErr w:type="gramEnd"/>
            <w:r w:rsidRPr="00355617">
              <w:rPr>
                <w:sz w:val="24"/>
                <w:szCs w:val="24"/>
              </w:rPr>
              <w:t xml:space="preserve"> исполнением принятых решений комиссии осуществляется </w:t>
            </w:r>
            <w:r w:rsidR="00C752DE" w:rsidRPr="00355617">
              <w:rPr>
                <w:sz w:val="24"/>
                <w:szCs w:val="24"/>
              </w:rPr>
              <w:t>главным специалистам Администрации поселения</w:t>
            </w:r>
            <w:r w:rsidR="00E323A1">
              <w:rPr>
                <w:sz w:val="24"/>
                <w:szCs w:val="24"/>
              </w:rPr>
              <w:t xml:space="preserve"> (секретарем комиссии)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1.2</w:t>
            </w:r>
          </w:p>
        </w:tc>
        <w:tc>
          <w:tcPr>
            <w:tcW w:w="6098" w:type="dxa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 Грузинского сельского поселения,  и урегулированию конфликта интересов</w:t>
            </w:r>
          </w:p>
        </w:tc>
        <w:tc>
          <w:tcPr>
            <w:tcW w:w="8080" w:type="dxa"/>
            <w:vAlign w:val="center"/>
          </w:tcPr>
          <w:p w:rsidR="00C752DE" w:rsidRPr="00355617" w:rsidRDefault="00C752DE" w:rsidP="0040699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 отчетн</w:t>
            </w:r>
            <w:r w:rsidR="00E67D05" w:rsidRPr="00355617">
              <w:rPr>
                <w:sz w:val="24"/>
                <w:szCs w:val="24"/>
              </w:rPr>
              <w:t>ом</w:t>
            </w:r>
            <w:r w:rsidRPr="00355617">
              <w:rPr>
                <w:sz w:val="24"/>
                <w:szCs w:val="24"/>
              </w:rPr>
              <w:t xml:space="preserve"> период</w:t>
            </w:r>
            <w:r w:rsidR="00E67D05" w:rsidRPr="00355617">
              <w:rPr>
                <w:sz w:val="24"/>
                <w:szCs w:val="24"/>
              </w:rPr>
              <w:t>е</w:t>
            </w:r>
            <w:r w:rsidRPr="00355617">
              <w:rPr>
                <w:sz w:val="24"/>
                <w:szCs w:val="24"/>
              </w:rPr>
              <w:t xml:space="preserve"> заседани</w:t>
            </w:r>
            <w:r w:rsidR="00E323A1">
              <w:rPr>
                <w:sz w:val="24"/>
                <w:szCs w:val="24"/>
              </w:rPr>
              <w:t>я</w:t>
            </w:r>
            <w:r w:rsidRPr="00355617">
              <w:rPr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Грузинского сельского поселения, и урегулированию конфликта интересов</w:t>
            </w:r>
            <w:r w:rsidR="00E323A1">
              <w:rPr>
                <w:sz w:val="24"/>
                <w:szCs w:val="24"/>
              </w:rPr>
              <w:t xml:space="preserve"> не проводились в связи с отсутствием оснований для проведения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55617">
              <w:rPr>
                <w:sz w:val="24"/>
                <w:szCs w:val="24"/>
              </w:rPr>
              <w:t>контроля за</w:t>
            </w:r>
            <w:proofErr w:type="gramEnd"/>
            <w:r w:rsidRPr="00355617">
              <w:rPr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8080" w:type="dxa"/>
            <w:vAlign w:val="center"/>
          </w:tcPr>
          <w:p w:rsidR="00030D9E" w:rsidRPr="00355617" w:rsidRDefault="00030D9E" w:rsidP="0040699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 xml:space="preserve"> </w:t>
            </w:r>
            <w:r w:rsidR="00D850C6" w:rsidRPr="00355617">
              <w:rPr>
                <w:sz w:val="24"/>
                <w:szCs w:val="24"/>
              </w:rPr>
              <w:t xml:space="preserve">контроль за реализацией мероприятий Плана осуществляется </w:t>
            </w:r>
            <w:proofErr w:type="gramStart"/>
            <w:r w:rsidR="00D850C6" w:rsidRPr="00355617">
              <w:rPr>
                <w:sz w:val="24"/>
                <w:szCs w:val="24"/>
              </w:rPr>
              <w:t>ответственным</w:t>
            </w:r>
            <w:proofErr w:type="gramEnd"/>
            <w:r w:rsidR="00D850C6" w:rsidRPr="00355617">
              <w:rPr>
                <w:sz w:val="24"/>
                <w:szCs w:val="24"/>
              </w:rPr>
              <w:t xml:space="preserve"> за организацию работы по противодействию коррупции в Администрации поселения на постоянной основе</w:t>
            </w: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355617" w:rsidRPr="00355617" w:rsidRDefault="00030D9E" w:rsidP="00786776">
            <w:pPr>
              <w:pStyle w:val="a3"/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2. Антикоррупционные меры при замещении муниципальной должности Главы Грузинского сельского поселения и при прохождении муниципальной службы в Администрации Грузинского сельского поселения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2.1</w:t>
            </w:r>
          </w:p>
        </w:tc>
        <w:tc>
          <w:tcPr>
            <w:tcW w:w="6098" w:type="dxa"/>
          </w:tcPr>
          <w:p w:rsidR="00030D9E" w:rsidRPr="00355617" w:rsidRDefault="00585C46" w:rsidP="00585C46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585C46">
              <w:rPr>
                <w:sz w:val="24"/>
                <w:szCs w:val="24"/>
              </w:rPr>
              <w:t>Обеспечение представл</w:t>
            </w:r>
            <w:r>
              <w:rPr>
                <w:sz w:val="24"/>
                <w:szCs w:val="24"/>
              </w:rPr>
              <w:t>ения сведений о доходах, об имущ</w:t>
            </w:r>
            <w:r w:rsidRPr="00585C46">
              <w:rPr>
                <w:sz w:val="24"/>
                <w:szCs w:val="24"/>
              </w:rPr>
              <w:t>естве и обязательствах имущественного характера гражданами, претендующими на замещение должностей муниципальной службы в Администрации Грузинского се</w:t>
            </w:r>
            <w:r>
              <w:rPr>
                <w:sz w:val="24"/>
                <w:szCs w:val="24"/>
              </w:rPr>
              <w:t>льского поселения, вклю</w:t>
            </w:r>
            <w:r w:rsidRPr="00585C46">
              <w:rPr>
                <w:sz w:val="24"/>
                <w:szCs w:val="24"/>
              </w:rPr>
              <w:t>ченных в соответствующий перечень. Осуществление анализа таких сведений</w:t>
            </w:r>
          </w:p>
        </w:tc>
        <w:tc>
          <w:tcPr>
            <w:tcW w:w="8080" w:type="dxa"/>
          </w:tcPr>
          <w:p w:rsidR="00030D9E" w:rsidRPr="00355617" w:rsidRDefault="00E67D05" w:rsidP="00056B0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 202</w:t>
            </w:r>
            <w:r w:rsidR="009A7742">
              <w:rPr>
                <w:sz w:val="24"/>
                <w:szCs w:val="24"/>
              </w:rPr>
              <w:t>3</w:t>
            </w:r>
            <w:r w:rsidRPr="00355617">
              <w:rPr>
                <w:sz w:val="24"/>
                <w:szCs w:val="24"/>
              </w:rPr>
              <w:t xml:space="preserve"> году </w:t>
            </w:r>
            <w:r w:rsidR="009A7742" w:rsidRPr="00585C46">
              <w:rPr>
                <w:sz w:val="24"/>
                <w:szCs w:val="24"/>
              </w:rPr>
              <w:t>представл</w:t>
            </w:r>
            <w:r w:rsidR="009A7742">
              <w:rPr>
                <w:sz w:val="24"/>
                <w:szCs w:val="24"/>
              </w:rPr>
              <w:t>ены сведения о доходах, об имущ</w:t>
            </w:r>
            <w:r w:rsidR="009A7742" w:rsidRPr="00585C46">
              <w:rPr>
                <w:sz w:val="24"/>
                <w:szCs w:val="24"/>
              </w:rPr>
              <w:t xml:space="preserve">естве и обязательствах имущественного характера </w:t>
            </w:r>
            <w:r w:rsidR="009A7742">
              <w:rPr>
                <w:sz w:val="24"/>
                <w:szCs w:val="24"/>
              </w:rPr>
              <w:t xml:space="preserve">2-мя </w:t>
            </w:r>
            <w:r w:rsidR="009A7742" w:rsidRPr="00585C46">
              <w:rPr>
                <w:sz w:val="24"/>
                <w:szCs w:val="24"/>
              </w:rPr>
              <w:t>гражданами, претендующими на замещение должностей муниципальной службы в Администрации Грузинского се</w:t>
            </w:r>
            <w:r w:rsidR="009A7742">
              <w:rPr>
                <w:sz w:val="24"/>
                <w:szCs w:val="24"/>
              </w:rPr>
              <w:t>льского поселения, вклю</w:t>
            </w:r>
            <w:r w:rsidR="009A7742" w:rsidRPr="00585C46">
              <w:rPr>
                <w:sz w:val="24"/>
                <w:szCs w:val="24"/>
              </w:rPr>
              <w:t>че</w:t>
            </w:r>
            <w:r w:rsidR="009A7742">
              <w:rPr>
                <w:sz w:val="24"/>
                <w:szCs w:val="24"/>
              </w:rPr>
              <w:t>нных в соответствующий перечень,</w:t>
            </w:r>
            <w:r w:rsidR="009A7742" w:rsidRPr="00585C46">
              <w:rPr>
                <w:sz w:val="24"/>
                <w:szCs w:val="24"/>
              </w:rPr>
              <w:t xml:space="preserve"> </w:t>
            </w:r>
            <w:r w:rsidR="009A7742">
              <w:rPr>
                <w:sz w:val="24"/>
                <w:szCs w:val="24"/>
              </w:rPr>
              <w:t>о</w:t>
            </w:r>
            <w:r w:rsidR="009A7742" w:rsidRPr="00585C46">
              <w:rPr>
                <w:sz w:val="24"/>
                <w:szCs w:val="24"/>
              </w:rPr>
              <w:t xml:space="preserve">существлен анализ </w:t>
            </w:r>
            <w:r w:rsidR="00056B04">
              <w:rPr>
                <w:sz w:val="24"/>
                <w:szCs w:val="24"/>
              </w:rPr>
              <w:t>предоставленных</w:t>
            </w:r>
            <w:r w:rsidR="009A7742" w:rsidRPr="00585C46">
              <w:rPr>
                <w:sz w:val="24"/>
                <w:szCs w:val="24"/>
              </w:rPr>
              <w:t xml:space="preserve"> сведений</w:t>
            </w:r>
            <w:r w:rsidR="00056B04">
              <w:rPr>
                <w:sz w:val="24"/>
                <w:szCs w:val="24"/>
              </w:rPr>
              <w:t xml:space="preserve">. </w:t>
            </w:r>
            <w:r w:rsidR="00056B04" w:rsidRPr="002753BE">
              <w:rPr>
                <w:sz w:val="24"/>
                <w:szCs w:val="24"/>
              </w:rPr>
              <w:t xml:space="preserve">Фактов </w:t>
            </w:r>
            <w:r w:rsidR="00056B04">
              <w:rPr>
                <w:sz w:val="24"/>
                <w:szCs w:val="24"/>
              </w:rPr>
              <w:t>представле</w:t>
            </w:r>
            <w:r w:rsidR="00056B04" w:rsidRPr="002753BE">
              <w:rPr>
                <w:sz w:val="24"/>
                <w:szCs w:val="24"/>
              </w:rPr>
              <w:t>ния недостоверных и неполных сведений не выявлено, проверок не назначалось</w:t>
            </w:r>
            <w:r w:rsidR="00056B04">
              <w:rPr>
                <w:sz w:val="24"/>
                <w:szCs w:val="24"/>
              </w:rPr>
              <w:t>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2.2</w:t>
            </w:r>
          </w:p>
        </w:tc>
        <w:tc>
          <w:tcPr>
            <w:tcW w:w="6098" w:type="dxa"/>
          </w:tcPr>
          <w:p w:rsidR="00030D9E" w:rsidRPr="00355617" w:rsidRDefault="00056B04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056B04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</w:t>
            </w:r>
            <w:r>
              <w:rPr>
                <w:sz w:val="24"/>
                <w:szCs w:val="24"/>
              </w:rPr>
              <w:t>ации Грузинского сельского посе</w:t>
            </w:r>
            <w:r w:rsidRPr="00056B04">
              <w:rPr>
                <w:sz w:val="24"/>
                <w:szCs w:val="24"/>
              </w:rPr>
              <w:t>ления, включенных в соответствующий перечень</w:t>
            </w:r>
          </w:p>
        </w:tc>
        <w:tc>
          <w:tcPr>
            <w:tcW w:w="8080" w:type="dxa"/>
          </w:tcPr>
          <w:p w:rsidR="005E34CB" w:rsidRDefault="005E34CB" w:rsidP="005E34C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Для полного и своевременного предоставления </w:t>
            </w:r>
            <w:r w:rsidRPr="00355617">
              <w:rPr>
                <w:sz w:val="24"/>
                <w:szCs w:val="24"/>
              </w:rPr>
              <w:t>сведений о доходах, расходах, об имуществе и обязательствах имущественного характера лицами, замещающими должности муниципальной службы</w:t>
            </w:r>
            <w:r>
              <w:rPr>
                <w:sz w:val="24"/>
                <w:szCs w:val="24"/>
              </w:rPr>
              <w:t xml:space="preserve"> были подготовлены и проведены следующие мероприятия: </w:t>
            </w:r>
            <w:r w:rsidRPr="000C5F82">
              <w:rPr>
                <w:sz w:val="24"/>
                <w:szCs w:val="24"/>
              </w:rPr>
              <w:t>ознакомле</w:t>
            </w:r>
            <w:r>
              <w:rPr>
                <w:sz w:val="24"/>
                <w:szCs w:val="24"/>
              </w:rPr>
              <w:t>ние</w:t>
            </w:r>
            <w:r w:rsidRPr="000C5F82">
              <w:rPr>
                <w:sz w:val="24"/>
                <w:szCs w:val="24"/>
              </w:rPr>
              <w:t xml:space="preserve">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sz w:val="24"/>
                <w:szCs w:val="24"/>
              </w:rPr>
              <w:t xml:space="preserve">3 </w:t>
            </w:r>
            <w:r w:rsidRPr="000C5F82">
              <w:rPr>
                <w:sz w:val="24"/>
                <w:szCs w:val="24"/>
              </w:rPr>
              <w:t>году (за отчетный 202</w:t>
            </w:r>
            <w:r>
              <w:rPr>
                <w:sz w:val="24"/>
                <w:szCs w:val="24"/>
              </w:rPr>
              <w:t xml:space="preserve">2 </w:t>
            </w:r>
            <w:r w:rsidRPr="000C5F82">
              <w:rPr>
                <w:sz w:val="24"/>
                <w:szCs w:val="24"/>
              </w:rPr>
              <w:t>год) и Основными новеллами в Методических</w:t>
            </w:r>
            <w:proofErr w:type="gramEnd"/>
            <w:r w:rsidRPr="000C5F82">
              <w:rPr>
                <w:sz w:val="24"/>
                <w:szCs w:val="24"/>
              </w:rPr>
              <w:t xml:space="preserve"> </w:t>
            </w:r>
            <w:proofErr w:type="gramStart"/>
            <w:r w:rsidRPr="000C5F82">
              <w:rPr>
                <w:sz w:val="24"/>
                <w:szCs w:val="24"/>
              </w:rPr>
              <w:t xml:space="preserve">рекомендациях по вопросам представления сведений о доходах, расходах, </w:t>
            </w:r>
            <w:r w:rsidRPr="000C5F82">
              <w:rPr>
                <w:sz w:val="24"/>
                <w:szCs w:val="24"/>
              </w:rPr>
              <w:lastRenderedPageBreak/>
              <w:t>об имуществе и обязательствах имущественного характера и заполнения соответствующей формы справки в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году (за отчетный 202</w:t>
            </w:r>
            <w:r>
              <w:rPr>
                <w:sz w:val="24"/>
                <w:szCs w:val="24"/>
              </w:rPr>
              <w:t>2</w:t>
            </w:r>
            <w:r w:rsidRPr="000C5F82">
              <w:rPr>
                <w:sz w:val="24"/>
                <w:szCs w:val="24"/>
              </w:rPr>
              <w:t xml:space="preserve"> год)</w:t>
            </w:r>
            <w:r>
              <w:rPr>
                <w:sz w:val="24"/>
                <w:szCs w:val="24"/>
              </w:rPr>
              <w:t xml:space="preserve"> под подпись;</w:t>
            </w:r>
            <w:r w:rsidRPr="000C5F82">
              <w:rPr>
                <w:sz w:val="24"/>
                <w:szCs w:val="24"/>
              </w:rPr>
              <w:t xml:space="preserve"> участие в семинаре, проводимом сотрудником областного отдела по профилактике коррупционных и иных правонару</w:t>
            </w:r>
            <w:r>
              <w:rPr>
                <w:sz w:val="24"/>
                <w:szCs w:val="24"/>
              </w:rPr>
              <w:t>шений;</w:t>
            </w:r>
            <w:proofErr w:type="gramEnd"/>
            <w:r>
              <w:rPr>
                <w:sz w:val="24"/>
                <w:szCs w:val="24"/>
              </w:rPr>
              <w:t xml:space="preserve">  организация и проведение в администрации поселения 7</w:t>
            </w:r>
            <w:r w:rsidRPr="000C5F82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0C5F82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а</w:t>
            </w:r>
            <w:r w:rsidRPr="000C5F82">
              <w:rPr>
                <w:sz w:val="24"/>
                <w:szCs w:val="24"/>
              </w:rPr>
              <w:t>-тренинг</w:t>
            </w:r>
            <w:r>
              <w:rPr>
                <w:sz w:val="24"/>
                <w:szCs w:val="24"/>
              </w:rPr>
              <w:t>а по заполнению справок,</w:t>
            </w:r>
            <w:r w:rsidRPr="000C5F82">
              <w:rPr>
                <w:sz w:val="24"/>
                <w:szCs w:val="24"/>
              </w:rPr>
              <w:t xml:space="preserve"> проведен</w:t>
            </w:r>
            <w:r>
              <w:rPr>
                <w:sz w:val="24"/>
                <w:szCs w:val="24"/>
              </w:rPr>
              <w:t>ие</w:t>
            </w:r>
            <w:r w:rsidRPr="000C5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0C5F82">
              <w:rPr>
                <w:sz w:val="24"/>
                <w:szCs w:val="24"/>
              </w:rPr>
              <w:t xml:space="preserve"> индивидуальных консультаций для муниципальных служащих по вопросам предоставления справок.</w:t>
            </w:r>
          </w:p>
          <w:p w:rsidR="00030D9E" w:rsidRPr="00355617" w:rsidRDefault="005E34CB" w:rsidP="005E34C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</w:t>
            </w:r>
            <w:r w:rsidRPr="006B6D8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марта по </w:t>
            </w:r>
            <w:r w:rsidRPr="006B6D8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апреля 202</w:t>
            </w:r>
            <w:r w:rsidRPr="006B6D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всеми муниципальными служащими (5 человек) Администрации Грузинского сельского поселения,  </w:t>
            </w:r>
            <w:r w:rsidRPr="006B5FA9">
              <w:rPr>
                <w:sz w:val="24"/>
                <w:szCs w:val="24"/>
              </w:rPr>
              <w:t>включенны</w:t>
            </w:r>
            <w:r>
              <w:rPr>
                <w:sz w:val="24"/>
                <w:szCs w:val="24"/>
              </w:rPr>
              <w:t>ми</w:t>
            </w:r>
            <w:r w:rsidRPr="006B5FA9">
              <w:rPr>
                <w:sz w:val="24"/>
                <w:szCs w:val="24"/>
              </w:rPr>
              <w:t xml:space="preserve"> в соответствующий перечень</w:t>
            </w:r>
            <w:r>
              <w:rPr>
                <w:sz w:val="24"/>
                <w:szCs w:val="24"/>
              </w:rPr>
              <w:t xml:space="preserve">, были предоставлены </w:t>
            </w:r>
            <w:r w:rsidRPr="006B5FA9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Pr="006B5FA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за себя, супруга и несовершеннолетних детей </w:t>
            </w:r>
            <w:r w:rsidRPr="00355617">
              <w:rPr>
                <w:sz w:val="24"/>
                <w:szCs w:val="24"/>
              </w:rPr>
              <w:t>в полном объеме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8" w:type="dxa"/>
          </w:tcPr>
          <w:p w:rsidR="00030D9E" w:rsidRPr="00355617" w:rsidRDefault="00056B04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раз</w:t>
            </w:r>
            <w:r w:rsidRPr="00056B04">
              <w:rPr>
                <w:sz w:val="24"/>
                <w:szCs w:val="24"/>
              </w:rPr>
              <w:t>мещению сведений о доходах, расходах, об имуществе и обязательствах имущественного характера лиц, замещающих муниципальные должности, для которых федеральными законами не предусмотрено иное, муниципальных служащих Администрации Грузинского сельского поселения на офиц</w:t>
            </w:r>
            <w:r>
              <w:rPr>
                <w:sz w:val="24"/>
                <w:szCs w:val="24"/>
              </w:rPr>
              <w:t>иальном сайте Администрации Гру</w:t>
            </w:r>
            <w:r w:rsidRPr="00056B04">
              <w:rPr>
                <w:sz w:val="24"/>
                <w:szCs w:val="24"/>
              </w:rPr>
              <w:t>зинского сельского поселения в информационно-телекоммуникационной сети «Интернет»</w:t>
            </w:r>
          </w:p>
        </w:tc>
        <w:tc>
          <w:tcPr>
            <w:tcW w:w="8080" w:type="dxa"/>
          </w:tcPr>
          <w:p w:rsidR="00030D9E" w:rsidRPr="00355617" w:rsidRDefault="00056B04" w:rsidP="00467D1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3B99">
              <w:rPr>
                <w:sz w:val="24"/>
                <w:szCs w:val="24"/>
              </w:rPr>
              <w:t xml:space="preserve"> соответствии с пунктом "ж" части первой 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</w:t>
            </w:r>
            <w:proofErr w:type="gramEnd"/>
            <w:r w:rsidRPr="00443B99">
              <w:rPr>
                <w:sz w:val="24"/>
                <w:szCs w:val="24"/>
              </w:rPr>
              <w:t xml:space="preserve">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 до издания соответствующих нормативных правовых актов Российской Федерации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2.4</w:t>
            </w:r>
          </w:p>
        </w:tc>
        <w:tc>
          <w:tcPr>
            <w:tcW w:w="6098" w:type="dxa"/>
          </w:tcPr>
          <w:p w:rsidR="00030D9E" w:rsidRPr="00355617" w:rsidRDefault="00056B04" w:rsidP="00056B04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анализа све</w:t>
            </w:r>
            <w:r w:rsidRPr="00056B04">
              <w:rPr>
                <w:sz w:val="24"/>
                <w:szCs w:val="24"/>
              </w:rPr>
              <w:t>дений о доходах, расходах, об имуществе и обязательствах имущественного харак</w:t>
            </w:r>
            <w:r>
              <w:rPr>
                <w:sz w:val="24"/>
                <w:szCs w:val="24"/>
              </w:rPr>
              <w:t>тера, представленных лицами, за</w:t>
            </w:r>
            <w:r w:rsidRPr="00056B04">
              <w:rPr>
                <w:sz w:val="24"/>
                <w:szCs w:val="24"/>
              </w:rPr>
              <w:t>мещающими должности му</w:t>
            </w:r>
            <w:r>
              <w:rPr>
                <w:sz w:val="24"/>
                <w:szCs w:val="24"/>
              </w:rPr>
              <w:t>ниципальной службы в Ад</w:t>
            </w:r>
            <w:r w:rsidRPr="00056B04">
              <w:rPr>
                <w:sz w:val="24"/>
                <w:szCs w:val="24"/>
              </w:rPr>
              <w:t>министрации Грузинского сельского поселения</w:t>
            </w:r>
          </w:p>
        </w:tc>
        <w:tc>
          <w:tcPr>
            <w:tcW w:w="8080" w:type="dxa"/>
          </w:tcPr>
          <w:p w:rsidR="00030D9E" w:rsidRPr="00355617" w:rsidRDefault="00056B04" w:rsidP="00056B0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ответственным</w:t>
            </w:r>
            <w:proofErr w:type="gramEnd"/>
            <w:r>
              <w:rPr>
                <w:sz w:val="24"/>
                <w:szCs w:val="24"/>
              </w:rPr>
              <w:t xml:space="preserve"> за работу по противодействию коррупции в Администрации поселения прове</w:t>
            </w:r>
            <w:r w:rsidRPr="002753BE">
              <w:rPr>
                <w:sz w:val="24"/>
                <w:szCs w:val="24"/>
              </w:rPr>
              <w:t>ден анализ сведений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за 2022 год 5-и муниципальных служащих, их супругов и несовершеннолетних детей</w:t>
            </w:r>
            <w:r w:rsidRPr="002753BE">
              <w:rPr>
                <w:sz w:val="24"/>
                <w:szCs w:val="24"/>
              </w:rPr>
              <w:t>. Фактов несвоевременного пре</w:t>
            </w:r>
            <w:r>
              <w:rPr>
                <w:sz w:val="24"/>
                <w:szCs w:val="24"/>
              </w:rPr>
              <w:t>дставления, а так же представле</w:t>
            </w:r>
            <w:r w:rsidRPr="002753BE">
              <w:rPr>
                <w:sz w:val="24"/>
                <w:szCs w:val="24"/>
              </w:rPr>
              <w:t>ния недостоверных и неполных сведений не выявлено, проверок не назначалось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2.5</w:t>
            </w:r>
          </w:p>
        </w:tc>
        <w:tc>
          <w:tcPr>
            <w:tcW w:w="6098" w:type="dxa"/>
          </w:tcPr>
          <w:p w:rsidR="00030D9E" w:rsidRPr="00355617" w:rsidRDefault="00056B04" w:rsidP="00056B04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обес</w:t>
            </w:r>
            <w:r w:rsidRPr="00056B04">
              <w:rPr>
                <w:sz w:val="24"/>
                <w:szCs w:val="24"/>
              </w:rPr>
              <w:t>печению соблюдения муни</w:t>
            </w:r>
            <w:r>
              <w:rPr>
                <w:sz w:val="24"/>
                <w:szCs w:val="24"/>
              </w:rPr>
              <w:t>ципальными служащими Ад</w:t>
            </w:r>
            <w:r w:rsidRPr="00056B04">
              <w:rPr>
                <w:sz w:val="24"/>
                <w:szCs w:val="24"/>
              </w:rPr>
              <w:t>министрации Грузинского сельского поселения и Главой Грузинского сельского поселения ограничений, запретов и исполнению обязанно</w:t>
            </w:r>
            <w:r>
              <w:rPr>
                <w:sz w:val="24"/>
                <w:szCs w:val="24"/>
              </w:rPr>
              <w:t>стей, установленных в целях про</w:t>
            </w:r>
            <w:r w:rsidRPr="00056B04">
              <w:rPr>
                <w:sz w:val="24"/>
                <w:szCs w:val="24"/>
              </w:rPr>
              <w:t>тиводействия коррупции</w:t>
            </w:r>
          </w:p>
        </w:tc>
        <w:tc>
          <w:tcPr>
            <w:tcW w:w="8080" w:type="dxa"/>
          </w:tcPr>
          <w:p w:rsidR="00786776" w:rsidRDefault="006369FF" w:rsidP="005F58E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с целью обеспечения соблюдения муниципальными служащими Администрации Грузинского сельского поселения и Главой Грузинского сельского поселения ограничений, запретов</w:t>
            </w:r>
            <w:r w:rsidR="00467D13">
              <w:rPr>
                <w:sz w:val="24"/>
                <w:szCs w:val="24"/>
              </w:rPr>
              <w:t>,</w:t>
            </w:r>
            <w:r w:rsidRPr="00355617">
              <w:rPr>
                <w:sz w:val="24"/>
                <w:szCs w:val="24"/>
              </w:rPr>
              <w:t xml:space="preserve"> по исполнению обязанностей, установленных в целях противодействия коррупции, ответственным за организацию работы по противодействию коррупции проводится разъяснительная, информационная работа, все методические материалы доводятся до работников под подпись</w:t>
            </w:r>
            <w:r w:rsidR="006F32BD" w:rsidRPr="00355617">
              <w:rPr>
                <w:sz w:val="24"/>
                <w:szCs w:val="24"/>
              </w:rPr>
              <w:t>.</w:t>
            </w:r>
            <w:r w:rsidRPr="00355617">
              <w:rPr>
                <w:sz w:val="24"/>
                <w:szCs w:val="24"/>
              </w:rPr>
              <w:t xml:space="preserve"> </w:t>
            </w:r>
            <w:r w:rsidR="006F32BD" w:rsidRPr="00355617">
              <w:rPr>
                <w:sz w:val="24"/>
                <w:szCs w:val="24"/>
              </w:rPr>
              <w:t>Методические материалы</w:t>
            </w:r>
            <w:r w:rsidRPr="00355617">
              <w:rPr>
                <w:sz w:val="24"/>
                <w:szCs w:val="24"/>
              </w:rPr>
              <w:t xml:space="preserve"> так же размещаются на официальном сайте Администрации поселения в сети «Интернет»</w:t>
            </w:r>
          </w:p>
          <w:p w:rsidR="006326AE" w:rsidRPr="00355617" w:rsidRDefault="006326AE" w:rsidP="005F58E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Грузинского сельского поселения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8080" w:type="dxa"/>
          </w:tcPr>
          <w:p w:rsidR="00030D9E" w:rsidRPr="00355617" w:rsidRDefault="006F32BD" w:rsidP="00047AF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 202</w:t>
            </w:r>
            <w:r w:rsidR="00047AF9">
              <w:rPr>
                <w:sz w:val="24"/>
                <w:szCs w:val="24"/>
              </w:rPr>
              <w:t>3</w:t>
            </w:r>
            <w:r w:rsidRPr="00355617">
              <w:rPr>
                <w:sz w:val="24"/>
                <w:szCs w:val="24"/>
              </w:rPr>
              <w:t xml:space="preserve"> году проверки не проводились ввиду отсутствия оснований для их проведения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2.7</w:t>
            </w:r>
          </w:p>
        </w:tc>
        <w:tc>
          <w:tcPr>
            <w:tcW w:w="6098" w:type="dxa"/>
          </w:tcPr>
          <w:p w:rsidR="00030D9E" w:rsidRPr="00355617" w:rsidRDefault="00047AF9" w:rsidP="00047AF9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</w:t>
            </w:r>
            <w:r w:rsidRPr="00047AF9">
              <w:rPr>
                <w:sz w:val="24"/>
                <w:szCs w:val="24"/>
              </w:rPr>
              <w:t>блюдению гражданами, за</w:t>
            </w:r>
            <w:r>
              <w:rPr>
                <w:sz w:val="24"/>
                <w:szCs w:val="24"/>
              </w:rPr>
              <w:t>мещавшими должности му</w:t>
            </w:r>
            <w:r w:rsidRPr="00047AF9">
              <w:rPr>
                <w:sz w:val="24"/>
                <w:szCs w:val="24"/>
              </w:rPr>
              <w:t>ниципальной службы в Администрации Грузинского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8080" w:type="dxa"/>
          </w:tcPr>
          <w:p w:rsidR="00030D9E" w:rsidRPr="00355617" w:rsidRDefault="00047AF9" w:rsidP="006F32BD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D729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отчетном периоде</w:t>
            </w:r>
            <w:r w:rsidRPr="006D729C">
              <w:rPr>
                <w:sz w:val="24"/>
                <w:szCs w:val="24"/>
              </w:rPr>
              <w:t xml:space="preserve"> уволен один муниципальный служащий, </w:t>
            </w:r>
            <w:r>
              <w:rPr>
                <w:sz w:val="24"/>
                <w:szCs w:val="24"/>
              </w:rPr>
              <w:t xml:space="preserve">при увольнении муниципальному служащему выдана памятка, </w:t>
            </w:r>
            <w:r w:rsidRPr="006D729C">
              <w:rPr>
                <w:sz w:val="24"/>
                <w:szCs w:val="24"/>
              </w:rPr>
              <w:t>в установленные законодательством сроки получено уведомление о приеме на работу бывшего муниципального служащего;  ограничения, предусмотренные ст. 12 Федерального закона от 25 декабря 2008 года № 273-ФЗ «О противодействии коррупции» соблюдены.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2.8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Внесение изменений в Перечни должностей муниципальной службы, утвержденные постановлением Администрации Грузинского сельского поселения от 27.12.2018  № 264</w:t>
            </w:r>
          </w:p>
        </w:tc>
        <w:tc>
          <w:tcPr>
            <w:tcW w:w="8080" w:type="dxa"/>
          </w:tcPr>
          <w:p w:rsidR="00030D9E" w:rsidRPr="00355617" w:rsidRDefault="00047AF9" w:rsidP="00BD360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Перечни </w:t>
            </w:r>
            <w:r w:rsidRPr="005277E2">
              <w:rPr>
                <w:sz w:val="24"/>
                <w:szCs w:val="24"/>
              </w:rPr>
              <w:t xml:space="preserve">должностей муниципальной службы, утвержденные </w:t>
            </w:r>
            <w:r>
              <w:rPr>
                <w:sz w:val="24"/>
                <w:szCs w:val="24"/>
              </w:rPr>
              <w:t>постановлением Администра</w:t>
            </w:r>
            <w:r w:rsidRPr="005277E2">
              <w:rPr>
                <w:sz w:val="24"/>
                <w:szCs w:val="24"/>
              </w:rPr>
              <w:t>ции Грузинского сельского поселения от 27.12.2018  № 264</w:t>
            </w:r>
            <w:r>
              <w:rPr>
                <w:sz w:val="24"/>
                <w:szCs w:val="24"/>
              </w:rPr>
              <w:t xml:space="preserve">, внесены изменения постановлением Администрации от </w:t>
            </w:r>
            <w:r w:rsidRPr="005277E2">
              <w:rPr>
                <w:sz w:val="24"/>
                <w:szCs w:val="24"/>
              </w:rPr>
              <w:t>29.06.2023 № 155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2.9</w:t>
            </w:r>
          </w:p>
        </w:tc>
        <w:tc>
          <w:tcPr>
            <w:tcW w:w="6098" w:type="dxa"/>
          </w:tcPr>
          <w:p w:rsidR="00030D9E" w:rsidRPr="00355617" w:rsidRDefault="00047AF9" w:rsidP="00047AF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047AF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47AF9">
              <w:rPr>
                <w:sz w:val="24"/>
                <w:szCs w:val="24"/>
              </w:rPr>
              <w:t>контроля за</w:t>
            </w:r>
            <w:proofErr w:type="gramEnd"/>
            <w:r w:rsidRPr="00047AF9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гражданами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080" w:type="dxa"/>
          </w:tcPr>
          <w:p w:rsidR="007468AF" w:rsidRPr="000A0688" w:rsidRDefault="00467D13" w:rsidP="00BD360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0A0688">
              <w:rPr>
                <w:sz w:val="24"/>
                <w:szCs w:val="24"/>
              </w:rPr>
              <w:t>в установленные сроки</w:t>
            </w:r>
            <w:r w:rsidR="00BD360C" w:rsidRPr="000A0688">
              <w:rPr>
                <w:sz w:val="24"/>
                <w:szCs w:val="24"/>
              </w:rPr>
              <w:t xml:space="preserve"> проведена проверка анкет 5 муниципальных служащих и предоставление дополнительных данных к анкете в случае изменений каких-либо данных муниципального </w:t>
            </w:r>
            <w:r w:rsidRPr="000A0688">
              <w:rPr>
                <w:sz w:val="24"/>
                <w:szCs w:val="24"/>
              </w:rPr>
              <w:t>служащего</w:t>
            </w:r>
            <w:r w:rsidR="00BD360C" w:rsidRPr="000A0688">
              <w:rPr>
                <w:sz w:val="24"/>
                <w:szCs w:val="24"/>
              </w:rPr>
              <w:t xml:space="preserve">. Дополнения к анкете представлено четырьмя муниципальными служащими, одним муниципальным служащим </w:t>
            </w:r>
            <w:r w:rsidR="000A0688" w:rsidRPr="000A0688">
              <w:rPr>
                <w:sz w:val="24"/>
                <w:szCs w:val="24"/>
              </w:rPr>
              <w:t>дополнения к анкете не предоставлялись в связи с отсутствием измене</w:t>
            </w:r>
            <w:r w:rsidR="000A0688">
              <w:rPr>
                <w:sz w:val="24"/>
                <w:szCs w:val="24"/>
              </w:rPr>
              <w:t>н</w:t>
            </w:r>
            <w:r w:rsidR="000A0688" w:rsidRPr="000A0688">
              <w:rPr>
                <w:sz w:val="24"/>
                <w:szCs w:val="24"/>
              </w:rPr>
              <w:t xml:space="preserve">ий </w:t>
            </w:r>
            <w:r w:rsidR="00BD360C" w:rsidRPr="000A0688">
              <w:rPr>
                <w:sz w:val="24"/>
                <w:szCs w:val="24"/>
              </w:rPr>
              <w:t>в анкет</w:t>
            </w:r>
            <w:r w:rsidR="000A0688" w:rsidRPr="000A0688">
              <w:rPr>
                <w:sz w:val="24"/>
                <w:szCs w:val="24"/>
              </w:rPr>
              <w:t>ных данных</w:t>
            </w:r>
            <w:r w:rsidR="00BD360C" w:rsidRPr="000A0688">
              <w:rPr>
                <w:sz w:val="24"/>
                <w:szCs w:val="24"/>
              </w:rPr>
              <w:t>.</w:t>
            </w:r>
          </w:p>
          <w:p w:rsidR="00355617" w:rsidRPr="00047AF9" w:rsidRDefault="00FE777B" w:rsidP="00406991">
            <w:pPr>
              <w:pStyle w:val="a3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0A0688">
              <w:rPr>
                <w:sz w:val="24"/>
                <w:szCs w:val="24"/>
              </w:rPr>
              <w:t>Представленные дополнения проанализированы на предмет выявления возможного конфликта интересов. Фактов возможного конфликта интересов не установлено</w:t>
            </w:r>
            <w:r w:rsidR="00877189">
              <w:rPr>
                <w:sz w:val="24"/>
                <w:szCs w:val="24"/>
              </w:rPr>
              <w:t>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2.10</w:t>
            </w:r>
          </w:p>
        </w:tc>
        <w:tc>
          <w:tcPr>
            <w:tcW w:w="6098" w:type="dxa"/>
          </w:tcPr>
          <w:p w:rsidR="00030D9E" w:rsidRPr="00355617" w:rsidRDefault="00047AF9" w:rsidP="00047AF9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 w:rsidRPr="00047AF9">
              <w:rPr>
                <w:sz w:val="24"/>
                <w:szCs w:val="24"/>
              </w:rPr>
              <w:t>Подготовка информации об изменениях нормати</w:t>
            </w:r>
            <w:r>
              <w:rPr>
                <w:sz w:val="24"/>
                <w:szCs w:val="24"/>
              </w:rPr>
              <w:t>вных правовых актов, регламенти</w:t>
            </w:r>
            <w:r w:rsidRPr="00047AF9">
              <w:rPr>
                <w:sz w:val="24"/>
                <w:szCs w:val="24"/>
              </w:rPr>
              <w:t>рующих вопросы противодействия коррупции;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080" w:type="dxa"/>
          </w:tcPr>
          <w:p w:rsidR="00047AF9" w:rsidRDefault="00047AF9" w:rsidP="00047AF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F31DBA">
              <w:rPr>
                <w:sz w:val="24"/>
                <w:szCs w:val="24"/>
              </w:rPr>
              <w:t xml:space="preserve">об изменениях нормативных правовых актов, регламентирующих вопросы противодействия коррупции; </w:t>
            </w:r>
            <w:proofErr w:type="gramStart"/>
            <w:r w:rsidRPr="00F31DBA">
              <w:rPr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sz w:val="24"/>
                <w:szCs w:val="24"/>
              </w:rPr>
              <w:t xml:space="preserve"> подготовлена ответственным должностным лицом, Глава поселения и муниципальные служащие ознакомлены с информацией под</w:t>
            </w:r>
            <w:proofErr w:type="gramEnd"/>
            <w:r>
              <w:rPr>
                <w:sz w:val="24"/>
                <w:szCs w:val="24"/>
              </w:rPr>
              <w:t xml:space="preserve"> подпись</w:t>
            </w:r>
          </w:p>
          <w:p w:rsidR="00467D13" w:rsidRPr="00355617" w:rsidRDefault="00EE0C3E" w:rsidP="00826B6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7D54" w:rsidRPr="00355617">
              <w:rPr>
                <w:sz w:val="24"/>
                <w:szCs w:val="24"/>
              </w:rPr>
              <w:t xml:space="preserve"> отчетном периоде </w:t>
            </w:r>
            <w:r>
              <w:rPr>
                <w:sz w:val="24"/>
                <w:szCs w:val="24"/>
              </w:rPr>
              <w:t>вопрос</w:t>
            </w:r>
            <w:r w:rsidR="00047AF9">
              <w:rPr>
                <w:sz w:val="24"/>
                <w:szCs w:val="24"/>
              </w:rPr>
              <w:t xml:space="preserve"> </w:t>
            </w:r>
            <w:r w:rsidR="00047AF9" w:rsidRPr="00047AF9">
              <w:rPr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="00047AF9" w:rsidRPr="00047AF9">
              <w:rPr>
                <w:sz w:val="24"/>
                <w:szCs w:val="24"/>
              </w:rPr>
              <w:t>недействительными</w:t>
            </w:r>
            <w:proofErr w:type="gramEnd"/>
            <w:r w:rsidR="00047AF9" w:rsidRPr="00047AF9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</w:t>
            </w:r>
            <w:r w:rsidR="00047AF9" w:rsidRPr="00047AF9">
              <w:rPr>
                <w:sz w:val="24"/>
                <w:szCs w:val="24"/>
              </w:rPr>
              <w:lastRenderedPageBreak/>
              <w:t>самоуправления</w:t>
            </w:r>
            <w:r>
              <w:rPr>
                <w:sz w:val="24"/>
                <w:szCs w:val="24"/>
              </w:rPr>
              <w:t xml:space="preserve"> был рассмотрен</w:t>
            </w:r>
            <w:r w:rsidR="00687D54" w:rsidRPr="00355617">
              <w:rPr>
                <w:sz w:val="24"/>
                <w:szCs w:val="24"/>
              </w:rPr>
              <w:t xml:space="preserve"> на заседании комиссии по противодействию коррупции в </w:t>
            </w:r>
            <w:r w:rsidR="00C7194E" w:rsidRPr="00355617">
              <w:rPr>
                <w:sz w:val="24"/>
                <w:szCs w:val="24"/>
              </w:rPr>
              <w:t>Грузинском сельском поселении</w:t>
            </w:r>
            <w:r>
              <w:rPr>
                <w:sz w:val="24"/>
                <w:szCs w:val="24"/>
              </w:rPr>
              <w:t xml:space="preserve"> в </w:t>
            </w:r>
            <w:r w:rsidR="00826B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202</w:t>
            </w:r>
            <w:r w:rsidR="00826B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  <w:r w:rsidR="00687D54" w:rsidRPr="00355617">
              <w:rPr>
                <w:sz w:val="24"/>
                <w:szCs w:val="24"/>
              </w:rPr>
              <w:t xml:space="preserve">. </w:t>
            </w:r>
          </w:p>
        </w:tc>
      </w:tr>
      <w:tr w:rsidR="00826B6F" w:rsidRPr="00355617" w:rsidTr="006326AE">
        <w:tc>
          <w:tcPr>
            <w:tcW w:w="0" w:type="auto"/>
            <w:vAlign w:val="center"/>
          </w:tcPr>
          <w:p w:rsidR="00826B6F" w:rsidRPr="00355617" w:rsidRDefault="00826B6F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6098" w:type="dxa"/>
          </w:tcPr>
          <w:p w:rsidR="00826B6F" w:rsidRPr="00047AF9" w:rsidRDefault="00826B6F" w:rsidP="00047AF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826B6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работы по правовому и антикоррупционному просвещению муници</w:t>
            </w:r>
            <w:r w:rsidRPr="00826B6F">
              <w:rPr>
                <w:sz w:val="24"/>
                <w:szCs w:val="24"/>
              </w:rPr>
              <w:t>пальных служащих и Г</w:t>
            </w:r>
            <w:r>
              <w:rPr>
                <w:sz w:val="24"/>
                <w:szCs w:val="24"/>
              </w:rPr>
              <w:t>лавы Грузинского сельского посе</w:t>
            </w:r>
            <w:r w:rsidRPr="00826B6F">
              <w:rPr>
                <w:sz w:val="24"/>
                <w:szCs w:val="24"/>
              </w:rPr>
              <w:t>ления</w:t>
            </w:r>
          </w:p>
        </w:tc>
        <w:tc>
          <w:tcPr>
            <w:tcW w:w="8080" w:type="dxa"/>
          </w:tcPr>
          <w:p w:rsidR="00826B6F" w:rsidRDefault="00826B6F" w:rsidP="00047AF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ежеквартально м</w:t>
            </w:r>
            <w:r w:rsidRPr="00160380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16038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 xml:space="preserve">е </w:t>
            </w:r>
            <w:r w:rsidRPr="00160380">
              <w:rPr>
                <w:sz w:val="24"/>
                <w:szCs w:val="24"/>
              </w:rPr>
              <w:t>Администрации Грузинского</w:t>
            </w:r>
            <w:r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>сельского поселения и Глав</w:t>
            </w:r>
            <w:r>
              <w:rPr>
                <w:sz w:val="24"/>
                <w:szCs w:val="24"/>
              </w:rPr>
              <w:t>а</w:t>
            </w:r>
            <w:r w:rsidRPr="00160380">
              <w:rPr>
                <w:sz w:val="24"/>
                <w:szCs w:val="24"/>
              </w:rPr>
              <w:t xml:space="preserve"> Грузинского сельского поселения </w:t>
            </w:r>
            <w:r>
              <w:rPr>
                <w:sz w:val="24"/>
                <w:szCs w:val="24"/>
              </w:rPr>
              <w:t xml:space="preserve">были ознакомлены под подпись с </w:t>
            </w:r>
            <w:r w:rsidRPr="00631E70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>ом</w:t>
            </w:r>
            <w:r w:rsidRPr="00631E70">
              <w:rPr>
                <w:sz w:val="24"/>
                <w:szCs w:val="24"/>
              </w:rPr>
              <w:t xml:space="preserve"> изменений законодательства о противодействии коррупции</w:t>
            </w:r>
            <w:r>
              <w:rPr>
                <w:sz w:val="24"/>
                <w:szCs w:val="24"/>
              </w:rPr>
              <w:t xml:space="preserve">, с </w:t>
            </w:r>
            <w:r w:rsidRPr="00631E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бзором</w:t>
            </w:r>
            <w:r w:rsidRPr="00631E70">
              <w:rPr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Грузинского сельского поселения и их должностных лиц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с обзором преступлений коррупционной направленности; </w:t>
            </w:r>
            <w:r w:rsidRPr="008E435B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>ом</w:t>
            </w:r>
            <w:r w:rsidRPr="008E435B">
              <w:rPr>
                <w:sz w:val="24"/>
                <w:szCs w:val="24"/>
              </w:rPr>
              <w:t xml:space="preserve"> ошибок</w:t>
            </w:r>
            <w:r>
              <w:rPr>
                <w:sz w:val="24"/>
                <w:szCs w:val="24"/>
              </w:rPr>
              <w:t>, установленных органами прокуратуры Новгородской области в сведениях о доходах, расходах и мерах ответственности.</w:t>
            </w:r>
          </w:p>
          <w:p w:rsidR="00826B6F" w:rsidRDefault="00826B6F" w:rsidP="00826B6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Ответственным</w:t>
            </w:r>
            <w:proofErr w:type="gramEnd"/>
            <w:r>
              <w:rPr>
                <w:sz w:val="24"/>
                <w:szCs w:val="24"/>
              </w:rPr>
              <w:t xml:space="preserve"> за работу по противодействию коррупции проведены семинары-совещания по декларационной компании – 2023 года, </w:t>
            </w:r>
            <w:r w:rsidRPr="008E435B">
              <w:rPr>
                <w:sz w:val="24"/>
                <w:szCs w:val="24"/>
              </w:rPr>
              <w:t>по соблюдению запретов, ог</w:t>
            </w:r>
            <w:r>
              <w:rPr>
                <w:sz w:val="24"/>
                <w:szCs w:val="24"/>
              </w:rPr>
              <w:t>р</w:t>
            </w:r>
            <w:r w:rsidRPr="008E435B">
              <w:rPr>
                <w:sz w:val="24"/>
                <w:szCs w:val="24"/>
              </w:rPr>
              <w:t>аничений и обязанностей</w:t>
            </w:r>
            <w:r>
              <w:rPr>
                <w:sz w:val="24"/>
                <w:szCs w:val="24"/>
              </w:rPr>
              <w:t xml:space="preserve"> на муниципальной службе, </w:t>
            </w:r>
            <w:r w:rsidRPr="00061EBB">
              <w:rPr>
                <w:sz w:val="24"/>
                <w:szCs w:val="24"/>
              </w:rPr>
              <w:t>о мерах ответственности за невыполнение требований законодательства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  <w:p w:rsidR="00265FD7" w:rsidRDefault="00265FD7" w:rsidP="00265FD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муниципальных нормативных правовых актов публикуются в бюллетене «Официальный вестник Грузинского сельского поселения» и на официальном сайте Администрации Грузинского сельского поселения в сети «Интернет».</w:t>
            </w:r>
          </w:p>
          <w:p w:rsidR="00265FD7" w:rsidRDefault="00265FD7" w:rsidP="00826B6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принятый на работу муниципальный служащий ознакомлен с нормативными правовыми актами под роспись.</w:t>
            </w: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030D9E" w:rsidRDefault="00030D9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3. Антикоррупционная экспертиза нормативных правовых актов и проектов нормативных правовых актов</w:t>
            </w:r>
          </w:p>
          <w:p w:rsidR="006326AE" w:rsidRPr="00355617" w:rsidRDefault="006326A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3.1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Грузинского сельского поселения</w:t>
            </w:r>
          </w:p>
        </w:tc>
        <w:tc>
          <w:tcPr>
            <w:tcW w:w="8080" w:type="dxa"/>
          </w:tcPr>
          <w:p w:rsidR="00265FD7" w:rsidRPr="00FC5ED6" w:rsidRDefault="00265FD7" w:rsidP="00265FD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51 проекта нор</w:t>
            </w:r>
            <w:r w:rsidRPr="00FC5ED6">
              <w:rPr>
                <w:sz w:val="24"/>
                <w:szCs w:val="24"/>
              </w:rPr>
              <w:t>мативн</w:t>
            </w:r>
            <w:r>
              <w:rPr>
                <w:sz w:val="24"/>
                <w:szCs w:val="24"/>
              </w:rPr>
              <w:t>ого правового</w:t>
            </w:r>
            <w:r w:rsidRPr="00FC5ED6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5ED6">
              <w:rPr>
                <w:sz w:val="24"/>
                <w:szCs w:val="24"/>
              </w:rPr>
              <w:t>. Коррупциогенных факторов в проектах нормативных пра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265FD7" w:rsidRDefault="00265FD7" w:rsidP="00265FD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  <w:r>
              <w:rPr>
                <w:sz w:val="24"/>
                <w:szCs w:val="24"/>
              </w:rPr>
              <w:t>.</w:t>
            </w:r>
          </w:p>
          <w:p w:rsidR="000A0688" w:rsidRPr="00355617" w:rsidRDefault="00E37586" w:rsidP="00265FD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размещаются для проведения общественных обсуждений на официальном сайте Администрации поселения</w:t>
            </w:r>
            <w:r w:rsidR="000A0688">
              <w:rPr>
                <w:sz w:val="24"/>
                <w:szCs w:val="24"/>
              </w:rPr>
              <w:t>. Замечания на проекты не поступали.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3.2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Грузинского сельского поселения</w:t>
            </w:r>
          </w:p>
        </w:tc>
        <w:tc>
          <w:tcPr>
            <w:tcW w:w="8080" w:type="dxa"/>
          </w:tcPr>
          <w:p w:rsidR="00355617" w:rsidRDefault="00FE777B" w:rsidP="0040699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55617">
              <w:rPr>
                <w:sz w:val="24"/>
                <w:szCs w:val="24"/>
              </w:rPr>
              <w:t>ответственным</w:t>
            </w:r>
            <w:proofErr w:type="gramEnd"/>
            <w:r w:rsidRPr="00355617">
              <w:rPr>
                <w:sz w:val="24"/>
                <w:szCs w:val="24"/>
              </w:rPr>
              <w:t xml:space="preserve"> за проведение антикоррупционной экспертизы проектов нормативных правовых актов ведется Журнал </w:t>
            </w:r>
            <w:r w:rsidR="006D101E" w:rsidRPr="00355617">
              <w:rPr>
                <w:sz w:val="24"/>
                <w:szCs w:val="24"/>
              </w:rPr>
              <w:t xml:space="preserve">учета заключений о результатах проведения экспертизы проектов нормативных правовых актов и иных документов </w:t>
            </w:r>
            <w:r w:rsidR="00406991">
              <w:rPr>
                <w:sz w:val="24"/>
                <w:szCs w:val="24"/>
              </w:rPr>
              <w:t>Администрации Грузинского сельского поселения</w:t>
            </w:r>
            <w:r w:rsidR="00406991" w:rsidRPr="00355617">
              <w:rPr>
                <w:sz w:val="24"/>
                <w:szCs w:val="24"/>
              </w:rPr>
              <w:t xml:space="preserve"> </w:t>
            </w:r>
            <w:r w:rsidR="006D101E" w:rsidRPr="00355617">
              <w:rPr>
                <w:sz w:val="24"/>
                <w:szCs w:val="24"/>
              </w:rPr>
              <w:t>в целях выявления в них положений, способствующих созданию условий для проявления коррупции. В Журнале указывается результат экспертизы.</w:t>
            </w:r>
          </w:p>
          <w:p w:rsidR="006326AE" w:rsidRPr="00355617" w:rsidRDefault="006326AE" w:rsidP="0040699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Грузинского сельского поселения</w:t>
            </w:r>
          </w:p>
        </w:tc>
        <w:tc>
          <w:tcPr>
            <w:tcW w:w="8080" w:type="dxa"/>
          </w:tcPr>
          <w:p w:rsidR="00030D9E" w:rsidRPr="00355617" w:rsidRDefault="00265FD7" w:rsidP="0040699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решением комиссии по противодействию коррупции в Грузинском сельском поселении проведена антикоррупционная экспертиза постановлений Администрации Грузинского сельского поселения за 2006-2008 годы. Экспертизой установлено отсутствие коррупциогенных факторов в проверяемых документах. </w:t>
            </w:r>
            <w:r w:rsidR="006D101E" w:rsidRPr="00355617">
              <w:rPr>
                <w:sz w:val="24"/>
                <w:szCs w:val="24"/>
              </w:rPr>
              <w:t>Сотрудниками администрации проводиться мониторинг действующих нормативных правовых актов</w:t>
            </w:r>
            <w:r w:rsidR="00467D13">
              <w:rPr>
                <w:sz w:val="24"/>
                <w:szCs w:val="24"/>
              </w:rPr>
              <w:t xml:space="preserve"> по направлениям деятельности</w:t>
            </w:r>
            <w:r w:rsidR="006D101E" w:rsidRPr="00355617">
              <w:rPr>
                <w:sz w:val="24"/>
                <w:szCs w:val="24"/>
              </w:rPr>
              <w:t xml:space="preserve">, в случае изменения федерального </w:t>
            </w:r>
            <w:proofErr w:type="gramStart"/>
            <w:r w:rsidR="006D101E" w:rsidRPr="00355617">
              <w:rPr>
                <w:sz w:val="24"/>
                <w:szCs w:val="24"/>
              </w:rPr>
              <w:t>и(</w:t>
            </w:r>
            <w:proofErr w:type="gramEnd"/>
            <w:r w:rsidR="006D101E" w:rsidRPr="00355617">
              <w:rPr>
                <w:sz w:val="24"/>
                <w:szCs w:val="24"/>
              </w:rPr>
              <w:t>или) регионального законодательства в нормативные правовые акты вносятся изменения.</w:t>
            </w: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6326AE" w:rsidRDefault="006326A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030D9E" w:rsidRDefault="00030D9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4. Антикоррупционный мониторинг</w:t>
            </w:r>
          </w:p>
          <w:p w:rsidR="006326AE" w:rsidRPr="00355617" w:rsidRDefault="006326A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4.1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Обеспечение проведения анализа реализации мер по противодействию коррупции в Грузинском сельском поселении</w:t>
            </w:r>
          </w:p>
        </w:tc>
        <w:tc>
          <w:tcPr>
            <w:tcW w:w="8080" w:type="dxa"/>
          </w:tcPr>
          <w:p w:rsidR="00030D9E" w:rsidRPr="00355617" w:rsidRDefault="005F7FD5" w:rsidP="00467D1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анализ реализации мер по противодействию коррупции в Грузинском сельском поселении проведен</w:t>
            </w:r>
            <w:r w:rsidR="00EE0C3E">
              <w:rPr>
                <w:sz w:val="24"/>
                <w:szCs w:val="24"/>
              </w:rPr>
              <w:t xml:space="preserve"> в установленные сроки</w:t>
            </w:r>
            <w:r w:rsidRPr="00355617">
              <w:rPr>
                <w:sz w:val="24"/>
                <w:szCs w:val="24"/>
              </w:rPr>
              <w:t xml:space="preserve"> 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4.2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Подготовка отчета о состоянии коррупции и реализации мер по противодействию коррупции в Грузинском сельском поселении с последующим заслушиванием на плановом заседании комиссии по противодействию коррупции в Грузинском сельском поселении</w:t>
            </w:r>
          </w:p>
        </w:tc>
        <w:tc>
          <w:tcPr>
            <w:tcW w:w="8080" w:type="dxa"/>
          </w:tcPr>
          <w:p w:rsidR="00030D9E" w:rsidRPr="00355617" w:rsidRDefault="005F7FD5" w:rsidP="00AA48A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отчет о состоянии коррупции и реализации мер по противодействию коррупции в Грузинском сельском поселении за 202</w:t>
            </w:r>
            <w:r w:rsidR="00F84147">
              <w:rPr>
                <w:sz w:val="24"/>
                <w:szCs w:val="24"/>
              </w:rPr>
              <w:t>3</w:t>
            </w:r>
            <w:r w:rsidRPr="00355617">
              <w:rPr>
                <w:sz w:val="24"/>
                <w:szCs w:val="24"/>
              </w:rPr>
              <w:t xml:space="preserve"> год подготовлен. Отчет </w:t>
            </w:r>
            <w:r w:rsidR="00AA48A7">
              <w:rPr>
                <w:sz w:val="24"/>
                <w:szCs w:val="24"/>
              </w:rPr>
              <w:t>направлен в</w:t>
            </w:r>
            <w:r w:rsidRPr="00355617">
              <w:rPr>
                <w:sz w:val="24"/>
                <w:szCs w:val="24"/>
              </w:rPr>
              <w:t xml:space="preserve"> комисси</w:t>
            </w:r>
            <w:r w:rsidR="00AA48A7">
              <w:rPr>
                <w:sz w:val="24"/>
                <w:szCs w:val="24"/>
              </w:rPr>
              <w:t>ю</w:t>
            </w:r>
            <w:r w:rsidRPr="00355617">
              <w:rPr>
                <w:sz w:val="24"/>
                <w:szCs w:val="24"/>
              </w:rPr>
              <w:t xml:space="preserve"> по противодействию коррупции </w:t>
            </w:r>
            <w:r w:rsidR="00AA48A7">
              <w:rPr>
                <w:sz w:val="24"/>
                <w:szCs w:val="24"/>
              </w:rPr>
              <w:t>для рассмотрения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4.3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Грузинском сельском поселении и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  <w:tc>
          <w:tcPr>
            <w:tcW w:w="8080" w:type="dxa"/>
          </w:tcPr>
          <w:p w:rsidR="00030D9E" w:rsidRPr="00355617" w:rsidRDefault="00AA48A7" w:rsidP="00E01630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kern w:val="28"/>
                <w:sz w:val="24"/>
                <w:szCs w:val="24"/>
              </w:rPr>
              <w:t>о</w:t>
            </w:r>
            <w:r w:rsidR="005F7FD5" w:rsidRPr="00355617">
              <w:rPr>
                <w:kern w:val="28"/>
                <w:sz w:val="24"/>
                <w:szCs w:val="24"/>
              </w:rPr>
              <w:t>тчет о состоянии коррупции и реализации мер по противодействию коррупции в Грузинского сельского поселения за 202</w:t>
            </w:r>
            <w:r w:rsidR="00F84147">
              <w:rPr>
                <w:kern w:val="28"/>
                <w:sz w:val="24"/>
                <w:szCs w:val="24"/>
              </w:rPr>
              <w:t>3</w:t>
            </w:r>
            <w:r w:rsidR="005F7FD5" w:rsidRPr="00355617">
              <w:rPr>
                <w:kern w:val="28"/>
                <w:sz w:val="24"/>
                <w:szCs w:val="24"/>
              </w:rPr>
              <w:t xml:space="preserve"> год размещен на официальном сайте Администрации поселения в информационно-телекоммуникационной сети «Интернет» в разделе «Противодействие коррупции» </w:t>
            </w:r>
            <w:r w:rsidR="00304D95" w:rsidRPr="00355617">
              <w:rPr>
                <w:kern w:val="28"/>
                <w:sz w:val="24"/>
                <w:szCs w:val="24"/>
              </w:rPr>
              <w:t xml:space="preserve">в </w:t>
            </w:r>
            <w:r w:rsidR="005F7FD5" w:rsidRPr="00355617">
              <w:rPr>
                <w:kern w:val="28"/>
                <w:sz w:val="24"/>
                <w:szCs w:val="24"/>
              </w:rPr>
              <w:t>установленные сроки</w:t>
            </w:r>
            <w:proofErr w:type="gramEnd"/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846879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098" w:type="dxa"/>
          </w:tcPr>
          <w:p w:rsidR="00355617" w:rsidRPr="00355617" w:rsidRDefault="00846879" w:rsidP="00846879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информации о коррупционных проя</w:t>
            </w:r>
            <w:r w:rsidRPr="00846879">
              <w:rPr>
                <w:sz w:val="24"/>
                <w:szCs w:val="24"/>
              </w:rPr>
              <w:t>влениях в органах местного самоуправления Грузин</w:t>
            </w:r>
            <w:r>
              <w:rPr>
                <w:sz w:val="24"/>
                <w:szCs w:val="24"/>
              </w:rPr>
              <w:t>ского сельского поселения, полученной из органов прокуратуры, правоохранительных ор</w:t>
            </w:r>
            <w:r w:rsidRPr="00846879">
              <w:rPr>
                <w:sz w:val="24"/>
                <w:szCs w:val="24"/>
              </w:rPr>
              <w:t>ганов, орган</w:t>
            </w:r>
            <w:r>
              <w:rPr>
                <w:sz w:val="24"/>
                <w:szCs w:val="24"/>
              </w:rPr>
              <w:t>ов государственного контроля (надзора), обращений граждан и организа</w:t>
            </w:r>
            <w:r w:rsidRPr="00846879">
              <w:rPr>
                <w:sz w:val="24"/>
                <w:szCs w:val="24"/>
              </w:rPr>
              <w:t>ций, публикаций в средствах массовой информации и в информационно-телекоммуникационной</w:t>
            </w:r>
            <w:r>
              <w:rPr>
                <w:sz w:val="24"/>
                <w:szCs w:val="24"/>
              </w:rPr>
              <w:t xml:space="preserve"> сети «Интернет» и иных источни</w:t>
            </w:r>
            <w:r w:rsidRPr="00846879">
              <w:rPr>
                <w:sz w:val="24"/>
                <w:szCs w:val="24"/>
              </w:rPr>
              <w:t>ков</w:t>
            </w:r>
          </w:p>
        </w:tc>
        <w:tc>
          <w:tcPr>
            <w:tcW w:w="8080" w:type="dxa"/>
          </w:tcPr>
          <w:p w:rsidR="00030D9E" w:rsidRPr="00355617" w:rsidRDefault="00AA48A7" w:rsidP="001722D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04D95" w:rsidRPr="00355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отчетном периоде</w:t>
            </w:r>
            <w:r w:rsidR="001722DE">
              <w:rPr>
                <w:sz w:val="24"/>
                <w:szCs w:val="24"/>
              </w:rPr>
              <w:t xml:space="preserve"> </w:t>
            </w:r>
            <w:r w:rsidR="00846879">
              <w:rPr>
                <w:sz w:val="24"/>
                <w:szCs w:val="24"/>
              </w:rPr>
              <w:t>информаци</w:t>
            </w:r>
            <w:r w:rsidR="001722DE">
              <w:rPr>
                <w:sz w:val="24"/>
                <w:szCs w:val="24"/>
              </w:rPr>
              <w:t>я</w:t>
            </w:r>
            <w:r w:rsidR="00846879">
              <w:rPr>
                <w:sz w:val="24"/>
                <w:szCs w:val="24"/>
              </w:rPr>
              <w:t xml:space="preserve"> о коррупционных проя</w:t>
            </w:r>
            <w:r w:rsidR="00846879" w:rsidRPr="00846879">
              <w:rPr>
                <w:sz w:val="24"/>
                <w:szCs w:val="24"/>
              </w:rPr>
              <w:t>влениях в органах местного самоуправления Грузин</w:t>
            </w:r>
            <w:r w:rsidR="001722DE">
              <w:rPr>
                <w:sz w:val="24"/>
                <w:szCs w:val="24"/>
              </w:rPr>
              <w:t>ского сельского поселения из</w:t>
            </w:r>
            <w:r w:rsidR="00846879">
              <w:rPr>
                <w:sz w:val="24"/>
                <w:szCs w:val="24"/>
              </w:rPr>
              <w:t xml:space="preserve"> органов прокуратуры, правоохранительных ор</w:t>
            </w:r>
            <w:r w:rsidR="00846879" w:rsidRPr="00846879">
              <w:rPr>
                <w:sz w:val="24"/>
                <w:szCs w:val="24"/>
              </w:rPr>
              <w:t>ганов, орган</w:t>
            </w:r>
            <w:r w:rsidR="00846879">
              <w:rPr>
                <w:sz w:val="24"/>
                <w:szCs w:val="24"/>
              </w:rPr>
              <w:t>ов государственного контроля (надзора)</w:t>
            </w:r>
            <w:r w:rsidR="001722DE">
              <w:rPr>
                <w:sz w:val="24"/>
                <w:szCs w:val="24"/>
              </w:rPr>
              <w:t xml:space="preserve"> не поступала;</w:t>
            </w:r>
            <w:r w:rsidR="00846879">
              <w:rPr>
                <w:sz w:val="24"/>
                <w:szCs w:val="24"/>
              </w:rPr>
              <w:t xml:space="preserve"> обращени</w:t>
            </w:r>
            <w:r w:rsidR="001722DE">
              <w:rPr>
                <w:sz w:val="24"/>
                <w:szCs w:val="24"/>
              </w:rPr>
              <w:t>я</w:t>
            </w:r>
            <w:r w:rsidR="00846879">
              <w:rPr>
                <w:sz w:val="24"/>
                <w:szCs w:val="24"/>
              </w:rPr>
              <w:t xml:space="preserve"> граждан и организа</w:t>
            </w:r>
            <w:r w:rsidR="00846879" w:rsidRPr="00846879">
              <w:rPr>
                <w:sz w:val="24"/>
                <w:szCs w:val="24"/>
              </w:rPr>
              <w:t>ций</w:t>
            </w:r>
            <w:r w:rsidR="001722DE">
              <w:rPr>
                <w:sz w:val="24"/>
                <w:szCs w:val="24"/>
              </w:rPr>
              <w:t xml:space="preserve"> о коррупционных проя</w:t>
            </w:r>
            <w:r w:rsidR="001722DE" w:rsidRPr="00846879">
              <w:rPr>
                <w:sz w:val="24"/>
                <w:szCs w:val="24"/>
              </w:rPr>
              <w:t>влениях в органах местного самоуправления Грузин</w:t>
            </w:r>
            <w:r w:rsidR="001722DE">
              <w:rPr>
                <w:sz w:val="24"/>
                <w:szCs w:val="24"/>
              </w:rPr>
              <w:t>ского сельского поселения так же не поступали;</w:t>
            </w:r>
            <w:r w:rsidR="00846879" w:rsidRPr="00846879">
              <w:rPr>
                <w:sz w:val="24"/>
                <w:szCs w:val="24"/>
              </w:rPr>
              <w:t xml:space="preserve"> публикаций в средствах массовой информации и в информационно-телекоммуникационной</w:t>
            </w:r>
            <w:r w:rsidR="00846879">
              <w:rPr>
                <w:sz w:val="24"/>
                <w:szCs w:val="24"/>
              </w:rPr>
              <w:t xml:space="preserve"> сети «Интернет» и иных источни</w:t>
            </w:r>
            <w:r w:rsidR="00846879" w:rsidRPr="00846879">
              <w:rPr>
                <w:sz w:val="24"/>
                <w:szCs w:val="24"/>
              </w:rPr>
              <w:t>ков</w:t>
            </w:r>
            <w:r w:rsidR="001722DE">
              <w:rPr>
                <w:sz w:val="24"/>
                <w:szCs w:val="24"/>
              </w:rPr>
              <w:t xml:space="preserve"> о коррупционных проя</w:t>
            </w:r>
            <w:r w:rsidR="001722DE" w:rsidRPr="00846879">
              <w:rPr>
                <w:sz w:val="24"/>
                <w:szCs w:val="24"/>
              </w:rPr>
              <w:t>влениях в органах местного самоуправления Грузин</w:t>
            </w:r>
            <w:r w:rsidR="001722DE">
              <w:rPr>
                <w:sz w:val="24"/>
                <w:szCs w:val="24"/>
              </w:rPr>
              <w:t>ского сельского поселения не выявлено.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846879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098" w:type="dxa"/>
          </w:tcPr>
          <w:p w:rsidR="00030D9E" w:rsidRPr="00355617" w:rsidRDefault="001722D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1722DE">
              <w:rPr>
                <w:sz w:val="24"/>
                <w:szCs w:val="24"/>
              </w:rPr>
              <w:t>Осуществление деятельности по оценке коррупционных рисков, возникающ</w:t>
            </w:r>
            <w:r>
              <w:rPr>
                <w:sz w:val="24"/>
                <w:szCs w:val="24"/>
              </w:rPr>
              <w:t>их при осуществлении Администра</w:t>
            </w:r>
            <w:r w:rsidRPr="001722DE">
              <w:rPr>
                <w:sz w:val="24"/>
                <w:szCs w:val="24"/>
              </w:rPr>
              <w:t>цией Грузинского сельского поселения своих полномочий, а также принятие мер</w:t>
            </w:r>
            <w:r>
              <w:rPr>
                <w:sz w:val="24"/>
                <w:szCs w:val="24"/>
              </w:rPr>
              <w:t xml:space="preserve"> по их минимизации либо устране</w:t>
            </w:r>
            <w:r w:rsidRPr="001722DE">
              <w:rPr>
                <w:sz w:val="24"/>
                <w:szCs w:val="24"/>
              </w:rPr>
              <w:t>нию</w:t>
            </w:r>
          </w:p>
        </w:tc>
        <w:tc>
          <w:tcPr>
            <w:tcW w:w="8080" w:type="dxa"/>
          </w:tcPr>
          <w:p w:rsidR="006326AE" w:rsidRDefault="00F84147" w:rsidP="00B93F3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июле 2023 года проведена работа по переоценке коррупционных рисков, </w:t>
            </w:r>
            <w:r w:rsidRPr="00061EBB">
              <w:rPr>
                <w:sz w:val="24"/>
                <w:szCs w:val="24"/>
              </w:rPr>
              <w:t>возникающих при осуществлении Администрацией Грузинского сельского поселения своих полномочий</w:t>
            </w:r>
            <w:r>
              <w:rPr>
                <w:sz w:val="24"/>
                <w:szCs w:val="24"/>
              </w:rPr>
              <w:t>. Составлена и утверждена новая карта коррупционных рисков. Карта размещена на официальном сайте Администрации поселения в разделе «Противодействие коррупции».</w:t>
            </w:r>
          </w:p>
          <w:p w:rsidR="006326AE" w:rsidRPr="00355617" w:rsidRDefault="006326AE" w:rsidP="00B93F3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lastRenderedPageBreak/>
              <w:t>5.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5.1</w:t>
            </w:r>
          </w:p>
        </w:tc>
        <w:tc>
          <w:tcPr>
            <w:tcW w:w="6098" w:type="dxa"/>
          </w:tcPr>
          <w:p w:rsidR="00030D9E" w:rsidRPr="000D361D" w:rsidRDefault="00030D9E" w:rsidP="000D361D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0D361D">
              <w:rPr>
                <w:sz w:val="24"/>
                <w:szCs w:val="24"/>
              </w:rPr>
              <w:t>Обеспечение участия муниципальных служащих Администрации Грузинского сельского поселения, в должностные обязанности которых входит участие в противодействии коррупции,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80" w:type="dxa"/>
          </w:tcPr>
          <w:p w:rsidR="00030D9E" w:rsidRPr="00355617" w:rsidRDefault="00E01630" w:rsidP="00E01630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7426BF">
              <w:rPr>
                <w:sz w:val="24"/>
                <w:szCs w:val="24"/>
              </w:rPr>
              <w:t xml:space="preserve"> 202</w:t>
            </w:r>
            <w:r w:rsidR="00F84147">
              <w:rPr>
                <w:sz w:val="24"/>
                <w:szCs w:val="24"/>
              </w:rPr>
              <w:t>3</w:t>
            </w:r>
            <w:r w:rsidR="007426BF">
              <w:rPr>
                <w:sz w:val="24"/>
                <w:szCs w:val="24"/>
              </w:rPr>
              <w:t xml:space="preserve"> году </w:t>
            </w:r>
            <w:r w:rsidR="007426BF" w:rsidRPr="00355617">
              <w:rPr>
                <w:sz w:val="24"/>
                <w:szCs w:val="24"/>
              </w:rPr>
              <w:t>муниципальны</w:t>
            </w:r>
            <w:r w:rsidR="007426BF">
              <w:rPr>
                <w:sz w:val="24"/>
                <w:szCs w:val="24"/>
              </w:rPr>
              <w:t>е</w:t>
            </w:r>
            <w:r w:rsidR="007426BF" w:rsidRPr="00355617">
              <w:rPr>
                <w:sz w:val="24"/>
                <w:szCs w:val="24"/>
              </w:rPr>
              <w:t xml:space="preserve"> служащи</w:t>
            </w:r>
            <w:r w:rsidR="007426BF">
              <w:rPr>
                <w:sz w:val="24"/>
                <w:szCs w:val="24"/>
              </w:rPr>
              <w:t>е</w:t>
            </w:r>
            <w:r w:rsidR="007426BF" w:rsidRPr="00355617">
              <w:rPr>
                <w:sz w:val="24"/>
                <w:szCs w:val="24"/>
              </w:rPr>
              <w:t xml:space="preserve"> Администрации Грузинского сельского поселения, в должностные обязанности которых входит участие в противодействии коррупции, участие в проведении закупок товаров, работ, услуг для обеспечения муниципальных нужд</w:t>
            </w:r>
            <w:r w:rsidR="007426BF">
              <w:rPr>
                <w:sz w:val="24"/>
                <w:szCs w:val="24"/>
              </w:rPr>
              <w:t xml:space="preserve"> приняли участие в семинарах, организованных </w:t>
            </w:r>
            <w:r w:rsidR="007426BF" w:rsidRPr="000C5F82">
              <w:rPr>
                <w:sz w:val="24"/>
                <w:szCs w:val="24"/>
              </w:rPr>
              <w:t>областн</w:t>
            </w:r>
            <w:r w:rsidR="007426BF">
              <w:rPr>
                <w:sz w:val="24"/>
                <w:szCs w:val="24"/>
              </w:rPr>
              <w:t>ым</w:t>
            </w:r>
            <w:r w:rsidR="007426BF" w:rsidRPr="000C5F82">
              <w:rPr>
                <w:sz w:val="24"/>
                <w:szCs w:val="24"/>
              </w:rPr>
              <w:t xml:space="preserve"> отдел</w:t>
            </w:r>
            <w:r w:rsidR="007426BF">
              <w:rPr>
                <w:sz w:val="24"/>
                <w:szCs w:val="24"/>
              </w:rPr>
              <w:t>ом</w:t>
            </w:r>
            <w:r w:rsidR="007426BF" w:rsidRPr="000C5F82">
              <w:rPr>
                <w:sz w:val="24"/>
                <w:szCs w:val="24"/>
              </w:rPr>
              <w:t xml:space="preserve"> по профилактике коррупционных и иных правонару</w:t>
            </w:r>
            <w:r w:rsidR="007426BF">
              <w:rPr>
                <w:sz w:val="24"/>
                <w:szCs w:val="24"/>
              </w:rPr>
              <w:t xml:space="preserve">шений и Администрации поселения, знакомились под подпись с различными методическими материалами и </w:t>
            </w:r>
            <w:r>
              <w:rPr>
                <w:sz w:val="24"/>
                <w:szCs w:val="24"/>
              </w:rPr>
              <w:t>разъяснениями, памятками</w:t>
            </w:r>
            <w:r w:rsidR="00343518">
              <w:rPr>
                <w:sz w:val="24"/>
                <w:szCs w:val="24"/>
              </w:rPr>
              <w:t xml:space="preserve">, а так же прошли </w:t>
            </w:r>
            <w:r w:rsidR="00343518" w:rsidRPr="00355617">
              <w:rPr>
                <w:sz w:val="24"/>
                <w:szCs w:val="24"/>
              </w:rPr>
              <w:t>обучение</w:t>
            </w:r>
            <w:proofErr w:type="gramEnd"/>
            <w:r w:rsidR="00343518" w:rsidRPr="00355617"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="00343518">
              <w:rPr>
                <w:sz w:val="24"/>
                <w:szCs w:val="24"/>
              </w:rPr>
              <w:t xml:space="preserve"> (курсы повышения квалификации)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5.2</w:t>
            </w:r>
          </w:p>
        </w:tc>
        <w:tc>
          <w:tcPr>
            <w:tcW w:w="6098" w:type="dxa"/>
          </w:tcPr>
          <w:p w:rsidR="00355617" w:rsidRPr="000D361D" w:rsidRDefault="00030D9E" w:rsidP="000D361D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0D361D">
              <w:rPr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080" w:type="dxa"/>
          </w:tcPr>
          <w:p w:rsidR="00030D9E" w:rsidRPr="00355617" w:rsidRDefault="00E01630" w:rsidP="00497392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="00C22522" w:rsidRPr="000D361D">
              <w:rPr>
                <w:sz w:val="24"/>
                <w:szCs w:val="24"/>
              </w:rPr>
              <w:t>лиц</w:t>
            </w:r>
            <w:r w:rsidR="00C22522">
              <w:rPr>
                <w:sz w:val="24"/>
                <w:szCs w:val="24"/>
              </w:rPr>
              <w:t>а</w:t>
            </w:r>
            <w:r w:rsidR="00C22522" w:rsidRPr="000D361D">
              <w:rPr>
                <w:sz w:val="24"/>
                <w:szCs w:val="24"/>
              </w:rPr>
              <w:t>, впервые поступивши</w:t>
            </w:r>
            <w:r w:rsidR="00C22522">
              <w:rPr>
                <w:sz w:val="24"/>
                <w:szCs w:val="24"/>
              </w:rPr>
              <w:t>е</w:t>
            </w:r>
            <w:r w:rsidR="00C22522" w:rsidRPr="000D361D">
              <w:rPr>
                <w:sz w:val="24"/>
                <w:szCs w:val="24"/>
              </w:rPr>
              <w:t xml:space="preserve"> на муниципальную службу </w:t>
            </w:r>
            <w:r w:rsidR="00C22522">
              <w:rPr>
                <w:sz w:val="24"/>
                <w:szCs w:val="24"/>
              </w:rPr>
              <w:t xml:space="preserve">принимали участие в семинарах, организованных в Администрации поселения, знакомились под подпись с различными методическими материалами и разъяснениями, памятками, </w:t>
            </w:r>
            <w:r w:rsidR="00497392">
              <w:rPr>
                <w:sz w:val="24"/>
                <w:szCs w:val="24"/>
              </w:rPr>
              <w:t xml:space="preserve">прошли </w:t>
            </w:r>
            <w:proofErr w:type="gramStart"/>
            <w:r w:rsidR="00C22522" w:rsidRPr="00355617">
              <w:rPr>
                <w:sz w:val="24"/>
                <w:szCs w:val="24"/>
              </w:rPr>
              <w:t>обучение по вопросам</w:t>
            </w:r>
            <w:proofErr w:type="gramEnd"/>
            <w:r w:rsidR="00C22522" w:rsidRPr="00355617">
              <w:rPr>
                <w:sz w:val="24"/>
                <w:szCs w:val="24"/>
              </w:rPr>
              <w:t xml:space="preserve"> противодействия коррупции</w:t>
            </w:r>
            <w:r w:rsidR="00C22522">
              <w:rPr>
                <w:sz w:val="24"/>
                <w:szCs w:val="24"/>
              </w:rPr>
              <w:t xml:space="preserve"> </w:t>
            </w:r>
            <w:r w:rsidR="00497392" w:rsidRPr="00497392">
              <w:rPr>
                <w:sz w:val="24"/>
                <w:szCs w:val="24"/>
              </w:rPr>
              <w:t xml:space="preserve">в </w:t>
            </w:r>
            <w:r w:rsidR="00497392">
              <w:rPr>
                <w:sz w:val="24"/>
                <w:szCs w:val="24"/>
              </w:rPr>
              <w:t>ВШГУ РАНХиГС.</w:t>
            </w:r>
            <w:r w:rsidR="00497392" w:rsidRPr="00497392">
              <w:rPr>
                <w:sz w:val="24"/>
                <w:szCs w:val="24"/>
              </w:rPr>
              <w:t xml:space="preserve"> 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5.3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Размещение на официальном сайте Администрации Грузинского сельского поселения в информационно-телекоммуникационной сети «Интернет» информации о выполнении мероприятий Плана, деятельности комиссии по противодействию коррупции в Грузинском сельском поселении</w:t>
            </w:r>
          </w:p>
        </w:tc>
        <w:tc>
          <w:tcPr>
            <w:tcW w:w="8080" w:type="dxa"/>
          </w:tcPr>
          <w:p w:rsidR="00786776" w:rsidRPr="00355617" w:rsidRDefault="00BB3946" w:rsidP="00C2252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 отчетном периоде</w:t>
            </w:r>
            <w:r w:rsidR="0053184A" w:rsidRPr="00355617">
              <w:rPr>
                <w:sz w:val="24"/>
                <w:szCs w:val="24"/>
              </w:rPr>
              <w:t xml:space="preserve"> на официальном сайте Администрации поселения в информационно-телекоммуникационной сети «Интернет» ежеквартально размещалась информация о реализации Плана противодействия коррупции в Грузинском сельском поселении за 202</w:t>
            </w:r>
            <w:r w:rsidR="00C22522">
              <w:rPr>
                <w:sz w:val="24"/>
                <w:szCs w:val="24"/>
              </w:rPr>
              <w:t>3</w:t>
            </w:r>
            <w:r w:rsidR="0053184A" w:rsidRPr="00355617">
              <w:rPr>
                <w:sz w:val="24"/>
                <w:szCs w:val="24"/>
              </w:rPr>
              <w:t xml:space="preserve"> год</w:t>
            </w:r>
            <w:r w:rsidR="00B93F3B">
              <w:rPr>
                <w:sz w:val="24"/>
                <w:szCs w:val="24"/>
              </w:rPr>
              <w:t>,</w:t>
            </w:r>
            <w:r w:rsidR="0053184A" w:rsidRPr="00355617">
              <w:rPr>
                <w:sz w:val="24"/>
                <w:szCs w:val="24"/>
              </w:rPr>
              <w:t xml:space="preserve"> </w:t>
            </w:r>
            <w:r w:rsidR="00B93F3B">
              <w:rPr>
                <w:sz w:val="24"/>
                <w:szCs w:val="24"/>
              </w:rPr>
              <w:t>п</w:t>
            </w:r>
            <w:r w:rsidR="0053184A" w:rsidRPr="00355617">
              <w:rPr>
                <w:sz w:val="24"/>
                <w:szCs w:val="24"/>
              </w:rPr>
              <w:t xml:space="preserve">ротоколы заседаний комиссии по противодействию коррупции 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5.4</w:t>
            </w:r>
          </w:p>
        </w:tc>
        <w:tc>
          <w:tcPr>
            <w:tcW w:w="6098" w:type="dxa"/>
          </w:tcPr>
          <w:p w:rsidR="00030D9E" w:rsidRPr="00355617" w:rsidRDefault="00030D9E" w:rsidP="00E01630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Размещение на официальном сайте Администрации Грузин</w:t>
            </w:r>
            <w:r w:rsidR="00E01630">
              <w:rPr>
                <w:sz w:val="24"/>
                <w:szCs w:val="24"/>
              </w:rPr>
              <w:t>ск</w:t>
            </w:r>
            <w:r w:rsidRPr="00355617">
              <w:rPr>
                <w:sz w:val="24"/>
                <w:szCs w:val="24"/>
              </w:rPr>
              <w:t>ого сельского поселения в информационно-телекоммуникационной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</w:p>
        </w:tc>
        <w:tc>
          <w:tcPr>
            <w:tcW w:w="8080" w:type="dxa"/>
          </w:tcPr>
          <w:p w:rsidR="00030D9E" w:rsidRPr="00355617" w:rsidRDefault="0053184A" w:rsidP="00467D1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 xml:space="preserve">Информация </w:t>
            </w:r>
            <w:r w:rsidR="00E01630">
              <w:rPr>
                <w:sz w:val="24"/>
                <w:szCs w:val="24"/>
              </w:rPr>
              <w:t xml:space="preserve">не размещалась в связи с отсутствием </w:t>
            </w:r>
            <w:r w:rsidR="000D361D">
              <w:rPr>
                <w:sz w:val="24"/>
                <w:szCs w:val="24"/>
              </w:rPr>
              <w:t xml:space="preserve">заседаний </w:t>
            </w:r>
            <w:r w:rsidR="00E01630">
              <w:rPr>
                <w:sz w:val="24"/>
                <w:szCs w:val="24"/>
              </w:rPr>
              <w:t>комиссии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B633A3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B633A3">
              <w:rPr>
                <w:sz w:val="24"/>
                <w:szCs w:val="24"/>
              </w:rPr>
              <w:t>5.5</w:t>
            </w:r>
          </w:p>
        </w:tc>
        <w:tc>
          <w:tcPr>
            <w:tcW w:w="6098" w:type="dxa"/>
          </w:tcPr>
          <w:p w:rsidR="00030D9E" w:rsidRPr="00B633A3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B633A3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Администрации Грузинского сельского поселения, для осуществления общественного </w:t>
            </w:r>
            <w:proofErr w:type="gramStart"/>
            <w:r w:rsidRPr="00B633A3">
              <w:rPr>
                <w:sz w:val="24"/>
                <w:szCs w:val="24"/>
              </w:rPr>
              <w:t>контроля за</w:t>
            </w:r>
            <w:proofErr w:type="gramEnd"/>
            <w:r w:rsidRPr="00B633A3">
              <w:rPr>
                <w:sz w:val="24"/>
                <w:szCs w:val="24"/>
              </w:rPr>
              <w:t xml:space="preserve"> деятельностью Администрации Грузинского сельского поселения</w:t>
            </w:r>
          </w:p>
        </w:tc>
        <w:tc>
          <w:tcPr>
            <w:tcW w:w="8080" w:type="dxa"/>
          </w:tcPr>
          <w:p w:rsidR="00030D9E" w:rsidRDefault="00BB3946" w:rsidP="00C2252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B633A3">
              <w:rPr>
                <w:sz w:val="24"/>
                <w:szCs w:val="24"/>
              </w:rPr>
              <w:t>в</w:t>
            </w:r>
            <w:r w:rsidR="0053184A" w:rsidRPr="00B633A3">
              <w:rPr>
                <w:sz w:val="24"/>
                <w:szCs w:val="24"/>
              </w:rPr>
              <w:t xml:space="preserve"> 202</w:t>
            </w:r>
            <w:r w:rsidR="00C22522">
              <w:rPr>
                <w:sz w:val="24"/>
                <w:szCs w:val="24"/>
              </w:rPr>
              <w:t>3</w:t>
            </w:r>
            <w:r w:rsidR="0053184A" w:rsidRPr="00B633A3">
              <w:rPr>
                <w:sz w:val="24"/>
                <w:szCs w:val="24"/>
              </w:rPr>
              <w:t xml:space="preserve"> году представители общественности, члены </w:t>
            </w:r>
            <w:r w:rsidR="00C22522">
              <w:rPr>
                <w:sz w:val="24"/>
                <w:szCs w:val="24"/>
              </w:rPr>
              <w:t>О</w:t>
            </w:r>
            <w:r w:rsidR="0053184A" w:rsidRPr="00B633A3">
              <w:rPr>
                <w:sz w:val="24"/>
                <w:szCs w:val="24"/>
              </w:rPr>
              <w:t xml:space="preserve">бщественного совета Администрации поселения неоднократно привлекались для осуществления общественного </w:t>
            </w:r>
            <w:proofErr w:type="gramStart"/>
            <w:r w:rsidR="0053184A" w:rsidRPr="00B633A3">
              <w:rPr>
                <w:sz w:val="24"/>
                <w:szCs w:val="24"/>
              </w:rPr>
              <w:t>контроля за</w:t>
            </w:r>
            <w:proofErr w:type="gramEnd"/>
            <w:r w:rsidR="0053184A" w:rsidRPr="00B633A3">
              <w:rPr>
                <w:sz w:val="24"/>
                <w:szCs w:val="24"/>
              </w:rPr>
              <w:t xml:space="preserve"> деятельностью Администрации поселения: приемка работ по ремонту дворовой территории,</w:t>
            </w:r>
            <w:r w:rsidR="00B633A3">
              <w:rPr>
                <w:sz w:val="24"/>
                <w:szCs w:val="24"/>
              </w:rPr>
              <w:t xml:space="preserve"> осмотр дорог в весенний период, осмотр гарантийных дорог,</w:t>
            </w:r>
            <w:r w:rsidR="0053184A" w:rsidRPr="00B633A3">
              <w:rPr>
                <w:sz w:val="24"/>
                <w:szCs w:val="24"/>
              </w:rPr>
              <w:t xml:space="preserve"> участи</w:t>
            </w:r>
            <w:r w:rsidR="00B633A3">
              <w:rPr>
                <w:sz w:val="24"/>
                <w:szCs w:val="24"/>
              </w:rPr>
              <w:t>е</w:t>
            </w:r>
            <w:r w:rsidR="0053184A" w:rsidRPr="00B633A3">
              <w:rPr>
                <w:sz w:val="24"/>
                <w:szCs w:val="24"/>
              </w:rPr>
              <w:t xml:space="preserve"> в заседаниях комиссии по противодействию коррупции в Грузинском сельском поселении</w:t>
            </w:r>
            <w:r w:rsidR="00846879">
              <w:rPr>
                <w:sz w:val="24"/>
                <w:szCs w:val="24"/>
              </w:rPr>
              <w:t xml:space="preserve">, </w:t>
            </w:r>
            <w:r w:rsidR="00846879" w:rsidRPr="00846879">
              <w:rPr>
                <w:sz w:val="24"/>
                <w:szCs w:val="24"/>
              </w:rPr>
              <w:t>аттестации муниципальных служащих и служащих</w:t>
            </w:r>
          </w:p>
          <w:p w:rsidR="006326AE" w:rsidRPr="00355617" w:rsidRDefault="006326AE" w:rsidP="00C2252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8080" w:type="dxa"/>
          </w:tcPr>
          <w:p w:rsidR="00030D9E" w:rsidRPr="00355617" w:rsidRDefault="00BB3946" w:rsidP="00C2252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е</w:t>
            </w:r>
            <w:r w:rsidR="0053184A" w:rsidRPr="00355617">
              <w:rPr>
                <w:sz w:val="24"/>
                <w:szCs w:val="24"/>
              </w:rPr>
              <w:t xml:space="preserve">жеквартально, по утвержденному графику, в администрации поселения проводились «горячие линии» по вопросам антикоррупционного просвещения. </w:t>
            </w:r>
            <w:r w:rsidR="00B633A3">
              <w:rPr>
                <w:sz w:val="24"/>
                <w:szCs w:val="24"/>
              </w:rPr>
              <w:t>В 202</w:t>
            </w:r>
            <w:r w:rsidR="00C22522">
              <w:rPr>
                <w:sz w:val="24"/>
                <w:szCs w:val="24"/>
              </w:rPr>
              <w:t>3</w:t>
            </w:r>
            <w:r w:rsidR="00B633A3">
              <w:rPr>
                <w:sz w:val="24"/>
                <w:szCs w:val="24"/>
              </w:rPr>
              <w:t xml:space="preserve"> году во время проведения «горячих линий» обращения не поступали. Информация о предстоящих «горячих линиях» и р</w:t>
            </w:r>
            <w:r w:rsidRPr="00355617">
              <w:rPr>
                <w:sz w:val="24"/>
                <w:szCs w:val="24"/>
              </w:rPr>
              <w:t>езультаты размещены на официальном сайте</w:t>
            </w:r>
            <w:r w:rsidR="00B633A3">
              <w:rPr>
                <w:sz w:val="24"/>
                <w:szCs w:val="24"/>
              </w:rPr>
              <w:t xml:space="preserve"> Администрации поселения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5.7</w:t>
            </w:r>
          </w:p>
        </w:tc>
        <w:tc>
          <w:tcPr>
            <w:tcW w:w="6098" w:type="dxa"/>
          </w:tcPr>
          <w:p w:rsidR="00355617" w:rsidRPr="00355617" w:rsidRDefault="00030D9E" w:rsidP="00786776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Организация работы по поддержанию раздела «Противодействие коррупции»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8080" w:type="dxa"/>
          </w:tcPr>
          <w:p w:rsidR="00030D9E" w:rsidRPr="00355617" w:rsidRDefault="00E137E4" w:rsidP="00504A0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раздел «Противодействие коррупции» официального сайта Администрации Грузинского сельского поселения в информационно-телекоммуникационной сети «Интернет» поддерживается в актуальном состоянии</w:t>
            </w:r>
            <w:r w:rsidR="00B633A3">
              <w:rPr>
                <w:sz w:val="24"/>
                <w:szCs w:val="24"/>
              </w:rPr>
              <w:t>, материалы размещаются в установленные сроки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5.8</w:t>
            </w:r>
          </w:p>
        </w:tc>
        <w:tc>
          <w:tcPr>
            <w:tcW w:w="6098" w:type="dxa"/>
          </w:tcPr>
          <w:p w:rsidR="00786776" w:rsidRPr="00355617" w:rsidRDefault="00C22522" w:rsidP="00C22522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C22522">
              <w:rPr>
                <w:sz w:val="24"/>
                <w:szCs w:val="24"/>
              </w:rPr>
              <w:t>Размещение информации о проведении международных, всероссийских и областных конкурсах на антикоррупци</w:t>
            </w:r>
            <w:r>
              <w:rPr>
                <w:sz w:val="24"/>
                <w:szCs w:val="24"/>
              </w:rPr>
              <w:t>онную тематику, итогах кон</w:t>
            </w:r>
            <w:r w:rsidRPr="00C22522">
              <w:rPr>
                <w:sz w:val="24"/>
                <w:szCs w:val="24"/>
              </w:rPr>
              <w:t>курсов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  <w:tc>
          <w:tcPr>
            <w:tcW w:w="8080" w:type="dxa"/>
          </w:tcPr>
          <w:p w:rsidR="00030D9E" w:rsidRPr="00355617" w:rsidRDefault="00E137E4" w:rsidP="00CF40F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bCs/>
                <w:sz w:val="24"/>
                <w:szCs w:val="24"/>
              </w:rPr>
              <w:t xml:space="preserve">в </w:t>
            </w:r>
            <w:r w:rsidR="00CF40FC">
              <w:rPr>
                <w:bCs/>
                <w:sz w:val="24"/>
                <w:szCs w:val="24"/>
              </w:rPr>
              <w:t>течение</w:t>
            </w:r>
            <w:r w:rsidRPr="00355617">
              <w:rPr>
                <w:bCs/>
                <w:sz w:val="24"/>
                <w:szCs w:val="24"/>
              </w:rPr>
              <w:t xml:space="preserve"> 202</w:t>
            </w:r>
            <w:r w:rsidR="00C22522">
              <w:rPr>
                <w:bCs/>
                <w:sz w:val="24"/>
                <w:szCs w:val="24"/>
              </w:rPr>
              <w:t>3</w:t>
            </w:r>
            <w:r w:rsidRPr="00355617">
              <w:rPr>
                <w:bCs/>
                <w:sz w:val="24"/>
                <w:szCs w:val="24"/>
              </w:rPr>
              <w:t xml:space="preserve"> года на официальном сайте Администрации Грузинского сельского поселения размещалась информация </w:t>
            </w:r>
            <w:r w:rsidR="00C22522" w:rsidRPr="002E4816">
              <w:rPr>
                <w:sz w:val="24"/>
                <w:szCs w:val="24"/>
              </w:rPr>
              <w:t xml:space="preserve">о проведении </w:t>
            </w:r>
            <w:r w:rsidR="00C22522" w:rsidRPr="002E4816">
              <w:rPr>
                <w:sz w:val="24"/>
                <w:szCs w:val="24"/>
                <w:shd w:val="clear" w:color="auto" w:fill="FFFFFF"/>
              </w:rPr>
              <w:t>Международн</w:t>
            </w:r>
            <w:r w:rsidR="00C22522">
              <w:rPr>
                <w:sz w:val="24"/>
                <w:szCs w:val="24"/>
                <w:shd w:val="clear" w:color="auto" w:fill="FFFFFF"/>
              </w:rPr>
              <w:t>ого</w:t>
            </w:r>
            <w:r w:rsidR="00C22522" w:rsidRPr="002E4816">
              <w:rPr>
                <w:sz w:val="24"/>
                <w:szCs w:val="24"/>
                <w:shd w:val="clear" w:color="auto" w:fill="FFFFFF"/>
              </w:rPr>
              <w:t xml:space="preserve"> молодежн</w:t>
            </w:r>
            <w:r w:rsidR="00C22522">
              <w:rPr>
                <w:sz w:val="24"/>
                <w:szCs w:val="24"/>
                <w:shd w:val="clear" w:color="auto" w:fill="FFFFFF"/>
              </w:rPr>
              <w:t>ого</w:t>
            </w:r>
            <w:r w:rsidR="00C22522" w:rsidRPr="002E4816">
              <w:rPr>
                <w:sz w:val="24"/>
                <w:szCs w:val="24"/>
                <w:shd w:val="clear" w:color="auto" w:fill="FFFFFF"/>
              </w:rPr>
              <w:t xml:space="preserve"> конкурс</w:t>
            </w:r>
            <w:r w:rsidR="00C22522">
              <w:rPr>
                <w:sz w:val="24"/>
                <w:szCs w:val="24"/>
                <w:shd w:val="clear" w:color="auto" w:fill="FFFFFF"/>
              </w:rPr>
              <w:t>а</w:t>
            </w:r>
            <w:r w:rsidR="00C22522" w:rsidRPr="002E4816">
              <w:rPr>
                <w:sz w:val="24"/>
                <w:szCs w:val="24"/>
                <w:shd w:val="clear" w:color="auto" w:fill="FFFFFF"/>
              </w:rPr>
              <w:t xml:space="preserve"> социальной антикоррупционной рекламы «Вместе против коррупции!»</w:t>
            </w:r>
            <w:r w:rsidR="00C2252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8F04B7">
              <w:rPr>
                <w:sz w:val="24"/>
                <w:szCs w:val="24"/>
                <w:shd w:val="clear" w:color="auto" w:fill="FFFFFF"/>
              </w:rPr>
              <w:t>областного конкурса «Как я вижу коррупцию»</w:t>
            </w:r>
          </w:p>
        </w:tc>
      </w:tr>
      <w:tr w:rsidR="00030D9E" w:rsidRPr="008F04B7" w:rsidTr="006326AE">
        <w:tc>
          <w:tcPr>
            <w:tcW w:w="14851" w:type="dxa"/>
            <w:gridSpan w:val="3"/>
            <w:vAlign w:val="center"/>
          </w:tcPr>
          <w:p w:rsidR="00030D9E" w:rsidRPr="000A0688" w:rsidRDefault="00030D9E" w:rsidP="0078677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688">
              <w:rPr>
                <w:b/>
                <w:sz w:val="24"/>
                <w:szCs w:val="24"/>
              </w:rPr>
              <w:t>6. Оптимизация и конкретизация полномочий органов местного самоуправления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6.1</w:t>
            </w:r>
          </w:p>
        </w:tc>
        <w:tc>
          <w:tcPr>
            <w:tcW w:w="6098" w:type="dxa"/>
          </w:tcPr>
          <w:p w:rsidR="00030D9E" w:rsidRPr="00355617" w:rsidRDefault="00846879" w:rsidP="00846879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оценки дос</w:t>
            </w:r>
            <w:r w:rsidRPr="00846879">
              <w:rPr>
                <w:sz w:val="24"/>
                <w:szCs w:val="24"/>
              </w:rPr>
              <w:t>тупности, эффективнос</w:t>
            </w:r>
            <w:r>
              <w:rPr>
                <w:sz w:val="24"/>
                <w:szCs w:val="24"/>
              </w:rPr>
              <w:t>ти и качества предоставления муниципальных услуг Администрацией Грузинского сель</w:t>
            </w:r>
            <w:r w:rsidRPr="00846879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8080" w:type="dxa"/>
          </w:tcPr>
          <w:p w:rsidR="00504A0D" w:rsidRPr="008D6F5F" w:rsidRDefault="00504A0D" w:rsidP="00504A0D">
            <w:pPr>
              <w:pStyle w:val="a3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8D6F5F">
              <w:rPr>
                <w:bCs/>
                <w:sz w:val="24"/>
                <w:szCs w:val="24"/>
              </w:rPr>
              <w:t>Ежемесячно проводится мониторинг предоставления муниципальных услуг, исполняемых Администрацией поселения.</w:t>
            </w:r>
            <w:r w:rsidR="000A0688">
              <w:rPr>
                <w:bCs/>
                <w:sz w:val="24"/>
                <w:szCs w:val="24"/>
              </w:rPr>
              <w:t xml:space="preserve"> </w:t>
            </w:r>
            <w:r w:rsidRPr="008D6F5F">
              <w:rPr>
                <w:bCs/>
                <w:sz w:val="24"/>
                <w:szCs w:val="24"/>
              </w:rPr>
              <w:t>Информация, разъясняющая порядок и процедуры оказания услуг, размещена на информационном стенде в помещении администрации,  на официальном сайте Администрации поселения в информационно-телекоммуникационной сети «Интернет». На официальном сайте размещены также формы заявлений  для предоставления всех муниципальных услуг. Официальные документы, регламентирующие процесс предоставления услуг, содержат подробную информацию о способах, порядке и сроках предоставления муниципальных услуг. Информирование о ходе предоставления муниципальной услуги осуществляется при личном контакте, с использованием сети «Интернет» или средств телефонной связи. Необходимое и достаточное количество сотрудников, а также помещений, в которых осуществляется прием и выдача документов заявителям, обеспечивают комфортные условия взаимодействия заявителя со специалистами, предоставляющими услуги. Время ожидания, приема документов и выдачи результатов соответствуют минимальным установленным нормам. Созданы условия для людей с ограниченными возможностями. Нарушений сроков предоставления муниципальных услуг не выявлено. Обоснованных жалоб и претензий на действия (бездействие) сотрудников, предоставляющих муниципальную услугу, в 202</w:t>
            </w:r>
            <w:r w:rsidR="000A0688">
              <w:rPr>
                <w:bCs/>
                <w:sz w:val="24"/>
                <w:szCs w:val="24"/>
              </w:rPr>
              <w:t>3</w:t>
            </w:r>
            <w:r w:rsidRPr="008D6F5F">
              <w:rPr>
                <w:bCs/>
                <w:sz w:val="24"/>
                <w:szCs w:val="24"/>
              </w:rPr>
              <w:t xml:space="preserve"> году не поступало.</w:t>
            </w:r>
          </w:p>
          <w:p w:rsidR="00504A0D" w:rsidRPr="008D6F5F" w:rsidRDefault="00504A0D" w:rsidP="00504A0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8D6F5F">
              <w:rPr>
                <w:sz w:val="24"/>
                <w:szCs w:val="24"/>
              </w:rPr>
              <w:t xml:space="preserve">Оценка доступности, эффективности и качества предоставления муниципальных услуг, предоставляемых Администрацией Грузинского сельского поселения, проводится при оказании муниципальных услуг. </w:t>
            </w:r>
          </w:p>
          <w:p w:rsidR="004A5844" w:rsidRPr="009C0BA3" w:rsidRDefault="004A5844" w:rsidP="004A584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отчетном периоде разработан и утвержден новый административный регламент </w:t>
            </w:r>
            <w:r w:rsidRPr="009C0BA3">
              <w:rPr>
                <w:sz w:val="24"/>
                <w:szCs w:val="24"/>
              </w:rPr>
              <w:t>по предоставлению муниципальной услуги «</w:t>
            </w:r>
            <w:r w:rsidRPr="009C0BA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Предоставление в аренду земельных участков, находящихся в муниципальной собственности  Грузинского сельского по</w:t>
            </w: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селения, без проведения торгов». Два административных регламента признаны утратившими силу.</w:t>
            </w:r>
          </w:p>
          <w:p w:rsidR="004A5844" w:rsidRDefault="004A5844" w:rsidP="004A584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8D6F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2023 </w:t>
            </w:r>
            <w:r w:rsidRPr="008D6F5F">
              <w:rPr>
                <w:sz w:val="24"/>
                <w:szCs w:val="24"/>
              </w:rPr>
              <w:t xml:space="preserve">году в соответствии с административными регламентами оказано </w:t>
            </w:r>
            <w:r>
              <w:rPr>
                <w:sz w:val="24"/>
                <w:szCs w:val="24"/>
              </w:rPr>
              <w:t>242</w:t>
            </w:r>
            <w:r w:rsidRPr="008D6F5F">
              <w:rPr>
                <w:sz w:val="24"/>
                <w:szCs w:val="24"/>
              </w:rPr>
              <w:t xml:space="preserve">  ус</w:t>
            </w:r>
            <w:r>
              <w:rPr>
                <w:sz w:val="24"/>
                <w:szCs w:val="24"/>
              </w:rPr>
              <w:t xml:space="preserve">луги, в том числе через МФЦ – 44, через Единый портал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 xml:space="preserve">- 2. Отказов в предоставлении муниципальных  </w:t>
            </w:r>
            <w:r w:rsidRPr="008D6F5F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 xml:space="preserve"> не было.</w:t>
            </w:r>
          </w:p>
          <w:p w:rsidR="00030D9E" w:rsidRPr="00BC3A34" w:rsidRDefault="004A5844" w:rsidP="004A5844">
            <w:pPr>
              <w:pStyle w:val="a3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8D6F5F">
              <w:rPr>
                <w:sz w:val="24"/>
                <w:szCs w:val="24"/>
              </w:rPr>
              <w:t>Наиболее востребованная услуга – присвоение адреса объекту адресации</w:t>
            </w:r>
            <w:r>
              <w:rPr>
                <w:sz w:val="24"/>
                <w:szCs w:val="24"/>
              </w:rPr>
              <w:t xml:space="preserve"> - 154</w:t>
            </w:r>
            <w:r w:rsidRPr="008D6F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Все услуги оказаны в установленные сроки</w:t>
            </w:r>
            <w:r w:rsidRPr="008D6F5F">
              <w:rPr>
                <w:sz w:val="24"/>
                <w:szCs w:val="24"/>
              </w:rPr>
              <w:t>. Жалоб от получателей услуг на каче</w:t>
            </w:r>
            <w:r>
              <w:rPr>
                <w:sz w:val="24"/>
                <w:szCs w:val="24"/>
              </w:rPr>
              <w:t>ство предоставления услуг в 2023</w:t>
            </w:r>
            <w:r w:rsidRPr="008D6F5F">
              <w:rPr>
                <w:sz w:val="24"/>
                <w:szCs w:val="24"/>
              </w:rPr>
              <w:t xml:space="preserve"> году не поступало.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Грузинского сельского поселения</w:t>
            </w:r>
          </w:p>
        </w:tc>
        <w:tc>
          <w:tcPr>
            <w:tcW w:w="8080" w:type="dxa"/>
          </w:tcPr>
          <w:p w:rsidR="00786776" w:rsidRPr="00504A0D" w:rsidRDefault="00E137E4" w:rsidP="00504A0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504A0D">
              <w:rPr>
                <w:sz w:val="24"/>
                <w:szCs w:val="24"/>
              </w:rPr>
              <w:t xml:space="preserve">ведение реестра муниципальных  функций и муниципальных услуг, исполняемых Администрацией поселения, осуществляется </w:t>
            </w:r>
            <w:proofErr w:type="gramStart"/>
            <w:r w:rsidRPr="00504A0D">
              <w:rPr>
                <w:sz w:val="24"/>
                <w:szCs w:val="24"/>
              </w:rPr>
              <w:t>ответственным</w:t>
            </w:r>
            <w:proofErr w:type="gramEnd"/>
            <w:r w:rsidRPr="00504A0D">
              <w:rPr>
                <w:sz w:val="24"/>
                <w:szCs w:val="24"/>
              </w:rPr>
              <w:t xml:space="preserve"> за ведение реестра муниципальных функций и муниципальных услуг Администрации поселения. Реестр поддерживается в актуальном состоянии.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6.3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Организация работы по поддержанию раздела «Муниципальные услуги»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8080" w:type="dxa"/>
          </w:tcPr>
          <w:p w:rsidR="00030D9E" w:rsidRPr="00504A0D" w:rsidRDefault="00E137E4" w:rsidP="00504A0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504A0D">
              <w:rPr>
                <w:sz w:val="24"/>
                <w:szCs w:val="24"/>
              </w:rPr>
              <w:t>раздел «Муниципальные услуги» официального сайта Администрации поселения, посвященный вопросам оказания муниципальных услуг, поддерживается в актуальном состоянии</w:t>
            </w: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355617" w:rsidRPr="00355617" w:rsidRDefault="00030D9E" w:rsidP="00786776">
            <w:pPr>
              <w:pStyle w:val="a3"/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7. 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7.1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 в Администрации Грузинского сельского поселения</w:t>
            </w:r>
          </w:p>
        </w:tc>
        <w:tc>
          <w:tcPr>
            <w:tcW w:w="8080" w:type="dxa"/>
          </w:tcPr>
          <w:p w:rsidR="00E14FF7" w:rsidRPr="00BA560B" w:rsidRDefault="002972EC" w:rsidP="00BA560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BA560B">
              <w:rPr>
                <w:sz w:val="24"/>
                <w:szCs w:val="24"/>
              </w:rPr>
              <w:t xml:space="preserve">все муниципальные контракты в </w:t>
            </w:r>
            <w:r w:rsidR="00E14FF7" w:rsidRPr="00BA560B">
              <w:rPr>
                <w:sz w:val="24"/>
                <w:szCs w:val="24"/>
              </w:rPr>
              <w:t>отчетном периоде</w:t>
            </w:r>
            <w:r w:rsidRPr="00BA560B">
              <w:rPr>
                <w:sz w:val="24"/>
                <w:szCs w:val="24"/>
              </w:rPr>
              <w:t xml:space="preserve">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r w:rsidR="006326AE">
              <w:rPr>
                <w:sz w:val="24"/>
                <w:szCs w:val="24"/>
              </w:rPr>
              <w:t xml:space="preserve"> </w:t>
            </w:r>
            <w:r w:rsidR="00E14FF7" w:rsidRPr="00BA560B">
              <w:rPr>
                <w:sz w:val="24"/>
                <w:szCs w:val="24"/>
              </w:rPr>
              <w:t xml:space="preserve">Большинство муниципальных контрактов было заключено с единственным поставщиком – это оказание услуг по водоснабжению, водоотведению, теплоснабжению, энергоснабжению, а также контракты, сумма которых не превышала 600 тысяч рублей. </w:t>
            </w:r>
            <w:r w:rsidR="00BA560B" w:rsidRPr="00BA560B">
              <w:rPr>
                <w:sz w:val="24"/>
                <w:szCs w:val="24"/>
              </w:rPr>
              <w:t>На работы по благоустройству, содержание пожарных водоемов, содержание дорог в зимний и летний период и другие работы заключались договоры подряда с физическими лицами.</w:t>
            </w:r>
          </w:p>
          <w:p w:rsidR="00030D9E" w:rsidRDefault="00BA560B" w:rsidP="00BA560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BA560B">
              <w:rPr>
                <w:sz w:val="24"/>
                <w:szCs w:val="24"/>
              </w:rPr>
              <w:t>В 202</w:t>
            </w:r>
            <w:r w:rsidR="00440AE3">
              <w:rPr>
                <w:sz w:val="24"/>
                <w:szCs w:val="24"/>
              </w:rPr>
              <w:t>3</w:t>
            </w:r>
            <w:r w:rsidRPr="00BA560B">
              <w:rPr>
                <w:sz w:val="24"/>
                <w:szCs w:val="24"/>
              </w:rPr>
              <w:t xml:space="preserve"> году был проведен </w:t>
            </w:r>
            <w:r>
              <w:rPr>
                <w:sz w:val="24"/>
                <w:szCs w:val="24"/>
              </w:rPr>
              <w:t xml:space="preserve">1 </w:t>
            </w:r>
            <w:r w:rsidRPr="00BA560B">
              <w:rPr>
                <w:sz w:val="24"/>
                <w:szCs w:val="24"/>
              </w:rPr>
              <w:t>электронный аукцион на выполнение работ по ремонту дороги</w:t>
            </w:r>
            <w:r>
              <w:rPr>
                <w:sz w:val="24"/>
                <w:szCs w:val="24"/>
              </w:rPr>
              <w:t>.</w:t>
            </w:r>
            <w:r w:rsidRPr="00BA560B">
              <w:rPr>
                <w:sz w:val="24"/>
                <w:szCs w:val="24"/>
              </w:rPr>
              <w:t xml:space="preserve"> Аукцион проводился трижды, т.к. заявки на участие в аукционах в первом и втором случае не поступали. В третий раз была подана одна заявка, </w:t>
            </w:r>
            <w:r>
              <w:rPr>
                <w:sz w:val="24"/>
                <w:szCs w:val="24"/>
              </w:rPr>
              <w:t>заключен контракт на сумму, указанную в конкурсной документации.</w:t>
            </w:r>
            <w:r w:rsidRPr="00BA560B">
              <w:rPr>
                <w:sz w:val="24"/>
                <w:szCs w:val="24"/>
              </w:rPr>
              <w:t xml:space="preserve"> Электронный аукцион  проведен для субъектов малого предпринимательства.</w:t>
            </w:r>
          </w:p>
          <w:p w:rsidR="003B6C0D" w:rsidRPr="00BA560B" w:rsidRDefault="00440AE3" w:rsidP="00440AE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</w:t>
            </w:r>
            <w:r w:rsidRPr="00440AE3">
              <w:rPr>
                <w:sz w:val="24"/>
                <w:szCs w:val="24"/>
              </w:rPr>
              <w:t xml:space="preserve"> соблюдении законодательства Российской Федерации и иных нормативных правовых актов о контрактной системе в сфере закупок в Администрации Грузинского сельского поселения</w:t>
            </w:r>
            <w:r w:rsidR="003B6C0D" w:rsidRPr="003B6C0D">
              <w:rPr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3</w:t>
            </w:r>
            <w:r w:rsidR="003B6C0D" w:rsidRPr="003B6C0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рассмотрен</w:t>
            </w:r>
            <w:r w:rsidR="003B6C0D">
              <w:rPr>
                <w:sz w:val="24"/>
                <w:szCs w:val="24"/>
              </w:rPr>
              <w:t xml:space="preserve"> </w:t>
            </w:r>
            <w:r w:rsidR="003B6C0D">
              <w:rPr>
                <w:sz w:val="24"/>
                <w:szCs w:val="24"/>
              </w:rPr>
              <w:lastRenderedPageBreak/>
              <w:t>на заседании комиссии по противодействию коррупции в 4 квартал</w:t>
            </w:r>
            <w:r>
              <w:rPr>
                <w:sz w:val="24"/>
                <w:szCs w:val="24"/>
              </w:rPr>
              <w:t>е 2023</w:t>
            </w:r>
            <w:r w:rsidR="003B6C0D">
              <w:rPr>
                <w:sz w:val="24"/>
                <w:szCs w:val="24"/>
              </w:rPr>
              <w:t xml:space="preserve"> года.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355617">
              <w:rPr>
                <w:sz w:val="24"/>
                <w:szCs w:val="24"/>
              </w:rPr>
              <w:t>контроля за</w:t>
            </w:r>
            <w:proofErr w:type="gramEnd"/>
            <w:r w:rsidRPr="00355617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8080" w:type="dxa"/>
          </w:tcPr>
          <w:p w:rsidR="00030D9E" w:rsidRPr="003B6C0D" w:rsidRDefault="002972EC" w:rsidP="00BA560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B6C0D">
              <w:rPr>
                <w:sz w:val="24"/>
                <w:szCs w:val="24"/>
              </w:rPr>
              <w:t>контроль за</w:t>
            </w:r>
            <w:proofErr w:type="gramEnd"/>
            <w:r w:rsidRPr="003B6C0D"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муниципальных нужд осуществляется должностными лицами, Контрактным </w:t>
            </w:r>
            <w:r w:rsidR="000E3545" w:rsidRPr="003B6C0D">
              <w:rPr>
                <w:sz w:val="24"/>
                <w:szCs w:val="24"/>
              </w:rPr>
              <w:t>управляющим</w:t>
            </w:r>
            <w:r w:rsidRPr="003B6C0D">
              <w:rPr>
                <w:sz w:val="24"/>
                <w:szCs w:val="24"/>
              </w:rPr>
              <w:t xml:space="preserve"> </w:t>
            </w:r>
            <w:r w:rsidR="000E3545" w:rsidRPr="003B6C0D">
              <w:rPr>
                <w:sz w:val="24"/>
                <w:szCs w:val="24"/>
              </w:rPr>
              <w:t>на системат</w:t>
            </w:r>
            <w:r w:rsidRPr="003B6C0D">
              <w:rPr>
                <w:sz w:val="24"/>
                <w:szCs w:val="24"/>
              </w:rPr>
              <w:t>ической основе</w:t>
            </w:r>
            <w:r w:rsidR="000E3545" w:rsidRPr="003B6C0D">
              <w:rPr>
                <w:sz w:val="24"/>
                <w:szCs w:val="24"/>
              </w:rPr>
              <w:t>.</w:t>
            </w:r>
          </w:p>
          <w:p w:rsidR="000E3545" w:rsidRPr="003B6C0D" w:rsidRDefault="000E3545" w:rsidP="00BA560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B6C0D">
              <w:rPr>
                <w:sz w:val="24"/>
                <w:szCs w:val="24"/>
              </w:rPr>
              <w:t>В целях определения соответствия результатов выполнения работ (оказания услуг, поставки товаров) требованиям, установленным в муниципальных контрактах, проводится экспертиза представленных результатов выполнения контракта. Экспертиза проводилась с привлечением экспертной организации. После получения заключения по результатам проведенной экспертизы ответственные сотрудники рассматривают выполненные работы на предмет соответствия требованиям и условиям контракта и осуществляют приемку выполненных работ.</w:t>
            </w:r>
          </w:p>
          <w:p w:rsidR="000E3545" w:rsidRPr="003B6C0D" w:rsidRDefault="000E3545" w:rsidP="00BA560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B6C0D">
              <w:rPr>
                <w:sz w:val="24"/>
                <w:szCs w:val="24"/>
              </w:rPr>
              <w:t>Кроме этого к приемке работ привлекаются представители общественности (председатель ТСН, члены Общественного совета Администрации Грузинского сельского поселения).</w:t>
            </w:r>
            <w:r w:rsidR="00946F8F" w:rsidRPr="003B6C0D">
              <w:rPr>
                <w:sz w:val="24"/>
                <w:szCs w:val="24"/>
              </w:rPr>
              <w:t xml:space="preserve"> </w:t>
            </w:r>
          </w:p>
          <w:p w:rsidR="00030D9E" w:rsidRPr="003B6C0D" w:rsidRDefault="00BA560B" w:rsidP="00BA560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B6C0D">
              <w:rPr>
                <w:sz w:val="24"/>
                <w:szCs w:val="24"/>
              </w:rPr>
              <w:t xml:space="preserve">В отчетном периоде проводилась работа по взысканию пеней за нарушение сроков исполнения контрактов. Общая сумма пеней, поступивших в местный бюджет, составила  </w:t>
            </w:r>
            <w:r w:rsidR="00440AE3" w:rsidRPr="00440AE3">
              <w:rPr>
                <w:sz w:val="24"/>
                <w:szCs w:val="24"/>
              </w:rPr>
              <w:t xml:space="preserve">21,3  </w:t>
            </w:r>
            <w:r w:rsidRPr="003B6C0D">
              <w:rPr>
                <w:sz w:val="24"/>
                <w:szCs w:val="24"/>
              </w:rPr>
              <w:t>тыс. рублей.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7.3</w:t>
            </w:r>
          </w:p>
        </w:tc>
        <w:tc>
          <w:tcPr>
            <w:tcW w:w="6098" w:type="dxa"/>
          </w:tcPr>
          <w:p w:rsidR="00355617" w:rsidRPr="00355617" w:rsidRDefault="00030D9E" w:rsidP="00786776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 xml:space="preserve">Осуществление анализа информации об участниках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355617">
              <w:rPr>
                <w:sz w:val="24"/>
                <w:szCs w:val="24"/>
              </w:rPr>
              <w:t>аффилированных</w:t>
            </w:r>
            <w:proofErr w:type="spellEnd"/>
            <w:r w:rsidRPr="00355617">
              <w:rPr>
                <w:sz w:val="24"/>
                <w:szCs w:val="24"/>
              </w:rPr>
              <w:t xml:space="preserve"> связей с уполномоченными муниципальными служащими, служащими Администрации Грузинского сельского поселения, членами комиссии по осуществлению закупок в Администрации Грузинского сельского поселения</w:t>
            </w:r>
          </w:p>
        </w:tc>
        <w:tc>
          <w:tcPr>
            <w:tcW w:w="8080" w:type="dxa"/>
          </w:tcPr>
          <w:p w:rsidR="00030D9E" w:rsidRDefault="000E3545" w:rsidP="006326AE">
            <w:pPr>
              <w:pStyle w:val="a3"/>
              <w:spacing w:line="240" w:lineRule="exact"/>
              <w:jc w:val="both"/>
              <w:rPr>
                <w:kern w:val="28"/>
                <w:sz w:val="24"/>
                <w:szCs w:val="24"/>
              </w:rPr>
            </w:pPr>
            <w:r w:rsidRPr="00355617">
              <w:rPr>
                <w:kern w:val="28"/>
                <w:sz w:val="24"/>
                <w:szCs w:val="24"/>
              </w:rPr>
              <w:t xml:space="preserve">В отчетном периоде проведен анализ информации об участниках закупок  на предмет установления фактов </w:t>
            </w:r>
            <w:proofErr w:type="spellStart"/>
            <w:r w:rsidRPr="00355617">
              <w:rPr>
                <w:kern w:val="28"/>
                <w:sz w:val="24"/>
                <w:szCs w:val="24"/>
              </w:rPr>
              <w:t>аффилированных</w:t>
            </w:r>
            <w:proofErr w:type="spellEnd"/>
            <w:r w:rsidRPr="00355617">
              <w:rPr>
                <w:kern w:val="28"/>
                <w:sz w:val="24"/>
                <w:szCs w:val="24"/>
              </w:rPr>
              <w:t xml:space="preserve"> связей с уполномоченными муниципальными служащими (служащими), членами комиссии по осуществлению закупок. Факты аффилированности не установлены.</w:t>
            </w:r>
            <w:r w:rsidR="00946F8F">
              <w:rPr>
                <w:kern w:val="28"/>
                <w:sz w:val="24"/>
                <w:szCs w:val="24"/>
              </w:rPr>
              <w:t xml:space="preserve"> </w:t>
            </w:r>
            <w:r w:rsidR="003B6C0D" w:rsidRPr="003B6C0D">
              <w:rPr>
                <w:kern w:val="28"/>
                <w:sz w:val="24"/>
                <w:szCs w:val="24"/>
              </w:rPr>
              <w:t>Сообщений о фактах аффилированности из органов, организаций и физических лиц в отчетном периоде не поступало.</w:t>
            </w:r>
          </w:p>
          <w:p w:rsidR="00946F8F" w:rsidRPr="00355617" w:rsidRDefault="00066D61" w:rsidP="006326A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Данный вопрос рассмотрен на заседании комиссии по противодействию коррупции в 4 квартале 202</w:t>
            </w:r>
            <w:r w:rsidR="00EE468A">
              <w:rPr>
                <w:kern w:val="28"/>
                <w:sz w:val="24"/>
                <w:szCs w:val="24"/>
              </w:rPr>
              <w:t>3</w:t>
            </w:r>
            <w:r>
              <w:rPr>
                <w:kern w:val="28"/>
                <w:sz w:val="24"/>
                <w:szCs w:val="24"/>
              </w:rPr>
              <w:t xml:space="preserve"> года.</w:t>
            </w: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030D9E" w:rsidRPr="00355617" w:rsidRDefault="00030D9E" w:rsidP="00406991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t>8. Совершенствование системы учета муниципального имущества</w:t>
            </w:r>
            <w:r w:rsidR="00406991">
              <w:rPr>
                <w:b/>
                <w:sz w:val="24"/>
                <w:szCs w:val="24"/>
              </w:rPr>
              <w:t xml:space="preserve"> </w:t>
            </w:r>
            <w:r w:rsidRPr="00355617">
              <w:rPr>
                <w:b/>
                <w:sz w:val="24"/>
                <w:szCs w:val="24"/>
              </w:rPr>
              <w:t xml:space="preserve"> и оценки его использования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8.1</w:t>
            </w:r>
          </w:p>
        </w:tc>
        <w:tc>
          <w:tcPr>
            <w:tcW w:w="6098" w:type="dxa"/>
          </w:tcPr>
          <w:p w:rsidR="00030D9E" w:rsidRPr="00355617" w:rsidRDefault="008F04B7" w:rsidP="008F04B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ан</w:t>
            </w:r>
            <w:r w:rsidRPr="008F04B7">
              <w:rPr>
                <w:sz w:val="24"/>
                <w:szCs w:val="24"/>
              </w:rPr>
              <w:t>тикоррупционного законодательства при распоряжении и управлении муниципальным имуществом Грузинского сельского поселения</w:t>
            </w:r>
          </w:p>
        </w:tc>
        <w:tc>
          <w:tcPr>
            <w:tcW w:w="8080" w:type="dxa"/>
          </w:tcPr>
          <w:p w:rsidR="000E6AB6" w:rsidRPr="00571952" w:rsidRDefault="000E6AB6" w:rsidP="006326A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571952">
              <w:rPr>
                <w:sz w:val="24"/>
                <w:szCs w:val="24"/>
              </w:rPr>
              <w:t xml:space="preserve">Для снижения коррупционных рисков при распоряжении муниципальным имуществом и земельными участками Администрация поселения обеспечивает информирование граждан через официальный сайт </w:t>
            </w:r>
            <w:proofErr w:type="spellStart"/>
            <w:r w:rsidRPr="00571952">
              <w:rPr>
                <w:sz w:val="24"/>
                <w:szCs w:val="24"/>
              </w:rPr>
              <w:t>www.torgi.gov.ru</w:t>
            </w:r>
            <w:proofErr w:type="spellEnd"/>
            <w:r w:rsidRPr="00571952">
              <w:rPr>
                <w:sz w:val="24"/>
                <w:szCs w:val="24"/>
              </w:rPr>
              <w:t>, электронную площадку http://utp.sberbank-ast.ru, а также через официальный сайт Администрации Грузинского сельского поселения.</w:t>
            </w:r>
          </w:p>
          <w:p w:rsidR="000E6AB6" w:rsidRPr="00571952" w:rsidRDefault="000E6AB6" w:rsidP="006326A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571952">
              <w:rPr>
                <w:sz w:val="24"/>
                <w:szCs w:val="24"/>
              </w:rPr>
              <w:t>Продажа и предоставление на праве аренды недвижимого имущества осуществляется только на основании отчета об определении рыночной стоимости, подготовленного независимым оценщиком. Торги проводятся на электронной площадке АО «</w:t>
            </w:r>
            <w:proofErr w:type="spellStart"/>
            <w:r w:rsidRPr="00571952">
              <w:rPr>
                <w:sz w:val="24"/>
                <w:szCs w:val="24"/>
              </w:rPr>
              <w:t>Сбербанк-АСТ</w:t>
            </w:r>
            <w:proofErr w:type="spellEnd"/>
            <w:r w:rsidRPr="00571952">
              <w:rPr>
                <w:sz w:val="24"/>
                <w:szCs w:val="24"/>
              </w:rPr>
              <w:t>», являются открытыми по составу участников и форме подачи предложений.</w:t>
            </w:r>
          </w:p>
          <w:p w:rsidR="000E6AB6" w:rsidRPr="005F1A21" w:rsidRDefault="000E6AB6" w:rsidP="006326A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5F1A21">
              <w:rPr>
                <w:sz w:val="24"/>
                <w:szCs w:val="24"/>
              </w:rPr>
              <w:t>В план приватизации на 2023 был включен 1 (один) комплексный объект.</w:t>
            </w:r>
          </w:p>
          <w:p w:rsidR="000E6AB6" w:rsidRPr="005F1A21" w:rsidRDefault="000E6AB6" w:rsidP="006326A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5F1A21">
              <w:rPr>
                <w:sz w:val="24"/>
                <w:szCs w:val="24"/>
              </w:rPr>
              <w:t>Заявок на участие в электронном аукционе не поступило.</w:t>
            </w:r>
          </w:p>
          <w:p w:rsidR="00030D9E" w:rsidRPr="009520DC" w:rsidRDefault="000E6AB6" w:rsidP="006326A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5F1A21">
              <w:rPr>
                <w:sz w:val="24"/>
                <w:szCs w:val="24"/>
              </w:rPr>
              <w:t xml:space="preserve">Приватизация недвижимого имущества посредством аукциона с открытой </w:t>
            </w:r>
            <w:r w:rsidRPr="005F1A21">
              <w:rPr>
                <w:sz w:val="24"/>
                <w:szCs w:val="24"/>
              </w:rPr>
              <w:lastRenderedPageBreak/>
              <w:t>формой подачи предложений о цене имущества не состоялась.</w:t>
            </w:r>
          </w:p>
        </w:tc>
      </w:tr>
      <w:tr w:rsidR="00030D9E" w:rsidRPr="00355617" w:rsidTr="006326AE">
        <w:tc>
          <w:tcPr>
            <w:tcW w:w="14851" w:type="dxa"/>
            <w:gridSpan w:val="3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5617">
              <w:rPr>
                <w:b/>
                <w:sz w:val="24"/>
                <w:szCs w:val="24"/>
              </w:rPr>
              <w:lastRenderedPageBreak/>
              <w:t>9. Иные меры по профилактике коррупции и повышению эффективности противодействия коррупции</w:t>
            </w:r>
          </w:p>
        </w:tc>
      </w:tr>
      <w:tr w:rsidR="00030D9E" w:rsidRPr="004A5844" w:rsidTr="006326AE">
        <w:tc>
          <w:tcPr>
            <w:tcW w:w="0" w:type="auto"/>
            <w:vAlign w:val="center"/>
          </w:tcPr>
          <w:p w:rsidR="00030D9E" w:rsidRPr="004A5844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4A5844">
              <w:rPr>
                <w:sz w:val="24"/>
                <w:szCs w:val="24"/>
              </w:rPr>
              <w:t>9.1</w:t>
            </w:r>
          </w:p>
        </w:tc>
        <w:tc>
          <w:tcPr>
            <w:tcW w:w="6098" w:type="dxa"/>
          </w:tcPr>
          <w:p w:rsidR="00030D9E" w:rsidRPr="004A5844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4A5844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8080" w:type="dxa"/>
          </w:tcPr>
          <w:p w:rsidR="00030D9E" w:rsidRPr="004A5844" w:rsidRDefault="000E3545" w:rsidP="004A584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4A5844">
              <w:rPr>
                <w:sz w:val="24"/>
                <w:szCs w:val="24"/>
              </w:rPr>
              <w:t>специалистом по работе с обращениями граждан проводится анализ обращений граждан и организаций, поступающих в Администрацию поселения почтовой корреспонденцией, через электронную почту и интернет-приемную, лично от граждан, для выявления обращений по фактам коррупции. В 202</w:t>
            </w:r>
            <w:r w:rsidR="004A5844">
              <w:rPr>
                <w:sz w:val="24"/>
                <w:szCs w:val="24"/>
              </w:rPr>
              <w:t>3</w:t>
            </w:r>
            <w:r w:rsidRPr="004A5844">
              <w:rPr>
                <w:sz w:val="24"/>
                <w:szCs w:val="24"/>
              </w:rPr>
              <w:t xml:space="preserve"> году обращений данного характера в Администрацию поселения не поступало.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9.2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Обобщение практики рассмотрения обращений граждан и организаций по фактам коррупции с последующим представлением информации на плановом заседании комиссии по противодействию коррупции в Грузинском сельском поселении</w:t>
            </w:r>
          </w:p>
        </w:tc>
        <w:tc>
          <w:tcPr>
            <w:tcW w:w="8080" w:type="dxa"/>
          </w:tcPr>
          <w:p w:rsidR="00030D9E" w:rsidRPr="00355617" w:rsidRDefault="0073580A" w:rsidP="009520D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в</w:t>
            </w:r>
            <w:r w:rsidR="000E3545" w:rsidRPr="00355617">
              <w:rPr>
                <w:sz w:val="24"/>
                <w:szCs w:val="24"/>
              </w:rPr>
              <w:t xml:space="preserve"> отчетном периоде 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противодействию коррупции в Грузинском сельском поселении не проводилось в связи с отсутствием таковых обращений</w:t>
            </w:r>
          </w:p>
        </w:tc>
      </w:tr>
      <w:tr w:rsidR="00030D9E" w:rsidRPr="00355617" w:rsidTr="006326AE">
        <w:tc>
          <w:tcPr>
            <w:tcW w:w="0" w:type="auto"/>
            <w:vAlign w:val="center"/>
          </w:tcPr>
          <w:p w:rsidR="00030D9E" w:rsidRPr="00355617" w:rsidRDefault="00030D9E" w:rsidP="00030D9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9.3</w:t>
            </w:r>
          </w:p>
        </w:tc>
        <w:tc>
          <w:tcPr>
            <w:tcW w:w="6098" w:type="dxa"/>
          </w:tcPr>
          <w:p w:rsidR="00030D9E" w:rsidRPr="00355617" w:rsidRDefault="00030D9E" w:rsidP="00030D9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55617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выносимым на публичные слушания, общественные слушания</w:t>
            </w:r>
          </w:p>
        </w:tc>
        <w:tc>
          <w:tcPr>
            <w:tcW w:w="8080" w:type="dxa"/>
          </w:tcPr>
          <w:p w:rsidR="00030D9E" w:rsidRPr="00355617" w:rsidRDefault="00EE468A" w:rsidP="009520D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E468A">
              <w:rPr>
                <w:kern w:val="28"/>
                <w:sz w:val="24"/>
                <w:szCs w:val="24"/>
              </w:rPr>
              <w:t>в 2023 году было проведено 5 публичных слушаний по проектам муниципальных правовых актов, 5 общественных обсуждений по вопросам градостроительной деятельности, проектам программ профилактики рисков причинения вреда (ущерба) охраняемым законом ценностям. Процедуры проведения публичных слушаний, общественных обсуждений проведены без нарушений. Информация о проведении публичных слушаний, общественных обсуждений размещена на официальном сайте Администрации поселения.</w:t>
            </w:r>
          </w:p>
        </w:tc>
      </w:tr>
    </w:tbl>
    <w:p w:rsidR="00030D9E" w:rsidRDefault="00030D9E"/>
    <w:p w:rsidR="00355617" w:rsidRDefault="00355617" w:rsidP="00355617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</w:t>
      </w:r>
      <w:r>
        <w:rPr>
          <w:sz w:val="24"/>
          <w:szCs w:val="24"/>
        </w:rPr>
        <w:t xml:space="preserve">у </w:t>
      </w:r>
      <w:r w:rsidRPr="00EF65F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743E2D">
        <w:rPr>
          <w:sz w:val="24"/>
          <w:szCs w:val="24"/>
        </w:rPr>
        <w:t xml:space="preserve">, 4.4 </w:t>
      </w:r>
      <w:r>
        <w:rPr>
          <w:sz w:val="24"/>
          <w:szCs w:val="24"/>
        </w:rPr>
        <w:t xml:space="preserve"> </w:t>
      </w:r>
      <w:r w:rsidRPr="00EF65FF">
        <w:rPr>
          <w:sz w:val="24"/>
          <w:szCs w:val="24"/>
        </w:rPr>
        <w:t>Плана ввиду отсутствия контрольного срок</w:t>
      </w:r>
      <w:r>
        <w:rPr>
          <w:sz w:val="24"/>
          <w:szCs w:val="24"/>
        </w:rPr>
        <w:t>а исполнения в отчетном периоде.</w:t>
      </w:r>
    </w:p>
    <w:p w:rsidR="00355617" w:rsidRDefault="00355617"/>
    <w:p w:rsidR="00355617" w:rsidRDefault="00355617"/>
    <w:p w:rsidR="00355617" w:rsidRPr="00EF65FF" w:rsidRDefault="00355617" w:rsidP="00355617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355617" w:rsidRDefault="00355617"/>
    <w:sectPr w:rsidR="00355617" w:rsidSect="006326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0D9E"/>
    <w:rsid w:val="000253C3"/>
    <w:rsid w:val="00030D9E"/>
    <w:rsid w:val="00047AF9"/>
    <w:rsid w:val="00054566"/>
    <w:rsid w:val="00056B04"/>
    <w:rsid w:val="00066D61"/>
    <w:rsid w:val="000A0688"/>
    <w:rsid w:val="000D361D"/>
    <w:rsid w:val="000E3545"/>
    <w:rsid w:val="000E6AB6"/>
    <w:rsid w:val="001722DE"/>
    <w:rsid w:val="00265FD7"/>
    <w:rsid w:val="002972EC"/>
    <w:rsid w:val="002B0D85"/>
    <w:rsid w:val="00304D95"/>
    <w:rsid w:val="00313B9A"/>
    <w:rsid w:val="00343518"/>
    <w:rsid w:val="00355617"/>
    <w:rsid w:val="003B6C0D"/>
    <w:rsid w:val="003F1B17"/>
    <w:rsid w:val="003F78BD"/>
    <w:rsid w:val="00406991"/>
    <w:rsid w:val="00417411"/>
    <w:rsid w:val="00440AE3"/>
    <w:rsid w:val="00467D13"/>
    <w:rsid w:val="00497392"/>
    <w:rsid w:val="00497C7B"/>
    <w:rsid w:val="004A5844"/>
    <w:rsid w:val="004D2CCD"/>
    <w:rsid w:val="004D5881"/>
    <w:rsid w:val="00504A0D"/>
    <w:rsid w:val="00514CD6"/>
    <w:rsid w:val="00515F28"/>
    <w:rsid w:val="00524EA7"/>
    <w:rsid w:val="0053184A"/>
    <w:rsid w:val="00585C46"/>
    <w:rsid w:val="005D07B0"/>
    <w:rsid w:val="005E34CB"/>
    <w:rsid w:val="005F58E3"/>
    <w:rsid w:val="005F7FD5"/>
    <w:rsid w:val="00616C13"/>
    <w:rsid w:val="006326AE"/>
    <w:rsid w:val="006369FF"/>
    <w:rsid w:val="00687D54"/>
    <w:rsid w:val="0069614B"/>
    <w:rsid w:val="006D101E"/>
    <w:rsid w:val="006F32BD"/>
    <w:rsid w:val="0073580A"/>
    <w:rsid w:val="007426BF"/>
    <w:rsid w:val="00743E2D"/>
    <w:rsid w:val="007468AF"/>
    <w:rsid w:val="00786776"/>
    <w:rsid w:val="0079410A"/>
    <w:rsid w:val="007F0609"/>
    <w:rsid w:val="00826B6F"/>
    <w:rsid w:val="00846879"/>
    <w:rsid w:val="0087003F"/>
    <w:rsid w:val="00877189"/>
    <w:rsid w:val="008D7895"/>
    <w:rsid w:val="008E72E7"/>
    <w:rsid w:val="008F04B7"/>
    <w:rsid w:val="008F6B4A"/>
    <w:rsid w:val="00946F8F"/>
    <w:rsid w:val="009520DC"/>
    <w:rsid w:val="00972251"/>
    <w:rsid w:val="009A7742"/>
    <w:rsid w:val="00A367F9"/>
    <w:rsid w:val="00AA48A7"/>
    <w:rsid w:val="00AB7868"/>
    <w:rsid w:val="00AE1EEF"/>
    <w:rsid w:val="00B135E6"/>
    <w:rsid w:val="00B633A3"/>
    <w:rsid w:val="00B93F3B"/>
    <w:rsid w:val="00BA497B"/>
    <w:rsid w:val="00BA560B"/>
    <w:rsid w:val="00BB3946"/>
    <w:rsid w:val="00BC3A34"/>
    <w:rsid w:val="00BD360C"/>
    <w:rsid w:val="00C22522"/>
    <w:rsid w:val="00C50384"/>
    <w:rsid w:val="00C65076"/>
    <w:rsid w:val="00C7194E"/>
    <w:rsid w:val="00C752DE"/>
    <w:rsid w:val="00CF40FC"/>
    <w:rsid w:val="00D850C6"/>
    <w:rsid w:val="00DB2986"/>
    <w:rsid w:val="00E01630"/>
    <w:rsid w:val="00E03771"/>
    <w:rsid w:val="00E137E4"/>
    <w:rsid w:val="00E14FF7"/>
    <w:rsid w:val="00E323A1"/>
    <w:rsid w:val="00E37586"/>
    <w:rsid w:val="00E67D05"/>
    <w:rsid w:val="00EC43BC"/>
    <w:rsid w:val="00EE0C3E"/>
    <w:rsid w:val="00EE0F2C"/>
    <w:rsid w:val="00EE468A"/>
    <w:rsid w:val="00F50DE0"/>
    <w:rsid w:val="00F84147"/>
    <w:rsid w:val="00FE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B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6B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2024-01-30T09:49:00Z</cp:lastPrinted>
  <dcterms:created xsi:type="dcterms:W3CDTF">2022-02-24T13:19:00Z</dcterms:created>
  <dcterms:modified xsi:type="dcterms:W3CDTF">2024-01-30T09:49:00Z</dcterms:modified>
</cp:coreProperties>
</file>