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059" w:rsidRPr="003E63DE" w:rsidRDefault="00E44A9C" w:rsidP="0093795D">
      <w:pPr>
        <w:rPr>
          <w:rFonts w:ascii="Times New Roman" w:hAnsi="Times New Roman" w:cs="Times New Roman"/>
          <w:b/>
          <w:sz w:val="28"/>
          <w:szCs w:val="28"/>
        </w:rPr>
      </w:pPr>
      <w:r>
        <w:rPr>
          <w:rFonts w:ascii="Times New Roman" w:hAnsi="Times New Roman" w:cs="Times New Roman"/>
          <w:b/>
          <w:sz w:val="28"/>
          <w:szCs w:val="28"/>
          <w:shd w:val="clear" w:color="auto" w:fill="D9D9D9" w:themeFill="background1" w:themeFillShade="D9"/>
        </w:rPr>
        <w:t>Пятница, 20</w:t>
      </w:r>
      <w:r w:rsidR="009B09EE">
        <w:rPr>
          <w:rFonts w:ascii="Times New Roman" w:hAnsi="Times New Roman" w:cs="Times New Roman"/>
          <w:b/>
          <w:sz w:val="28"/>
          <w:szCs w:val="28"/>
          <w:shd w:val="clear" w:color="auto" w:fill="D9D9D9" w:themeFill="background1" w:themeFillShade="D9"/>
        </w:rPr>
        <w:t xml:space="preserve"> декабря</w:t>
      </w:r>
      <w:r w:rsidR="009913A6" w:rsidRPr="0093795D">
        <w:rPr>
          <w:rFonts w:ascii="Times New Roman" w:hAnsi="Times New Roman" w:cs="Times New Roman"/>
          <w:b/>
          <w:sz w:val="28"/>
          <w:szCs w:val="28"/>
          <w:shd w:val="clear" w:color="auto" w:fill="D9D9D9" w:themeFill="background1" w:themeFillShade="D9"/>
        </w:rPr>
        <w:t xml:space="preserve">  </w:t>
      </w:r>
      <w:r w:rsidR="001B0710" w:rsidRPr="0093795D">
        <w:rPr>
          <w:rFonts w:ascii="Times New Roman" w:hAnsi="Times New Roman" w:cs="Times New Roman"/>
          <w:b/>
          <w:sz w:val="28"/>
          <w:szCs w:val="28"/>
          <w:shd w:val="clear" w:color="auto" w:fill="D9D9D9" w:themeFill="background1" w:themeFillShade="D9"/>
        </w:rPr>
        <w:t>2024</w:t>
      </w:r>
      <w:r>
        <w:rPr>
          <w:rFonts w:ascii="Times New Roman" w:hAnsi="Times New Roman" w:cs="Times New Roman"/>
          <w:b/>
          <w:sz w:val="28"/>
          <w:szCs w:val="28"/>
          <w:shd w:val="clear" w:color="auto" w:fill="D9D9D9" w:themeFill="background1" w:themeFillShade="D9"/>
        </w:rPr>
        <w:t xml:space="preserve"> года № 22</w:t>
      </w:r>
      <w:r w:rsidR="00F56318">
        <w:rPr>
          <w:rFonts w:ascii="Times New Roman" w:hAnsi="Times New Roman" w:cs="Times New Roman"/>
          <w:b/>
          <w:sz w:val="28"/>
          <w:szCs w:val="28"/>
          <w:shd w:val="clear" w:color="auto" w:fill="D9D9D9" w:themeFill="background1" w:themeFillShade="D9"/>
        </w:rPr>
        <w:t xml:space="preserve">                       </w:t>
      </w:r>
      <w:r w:rsidR="00FD6059" w:rsidRPr="0093795D">
        <w:rPr>
          <w:rFonts w:ascii="Times New Roman" w:hAnsi="Times New Roman" w:cs="Times New Roman"/>
          <w:b/>
          <w:sz w:val="28"/>
          <w:szCs w:val="28"/>
          <w:shd w:val="clear" w:color="auto" w:fill="D9D9D9" w:themeFill="background1" w:themeFillShade="D9"/>
        </w:rPr>
        <w:t>распространяется бесплатно</w:t>
      </w:r>
      <w:r w:rsidR="00FD6059" w:rsidRPr="003E63DE">
        <w:rPr>
          <w:rFonts w:ascii="Times New Roman" w:hAnsi="Times New Roman" w:cs="Times New Roman"/>
          <w:b/>
          <w:sz w:val="28"/>
          <w:szCs w:val="28"/>
          <w:shd w:val="clear" w:color="auto" w:fill="A6A6A6" w:themeFill="background1" w:themeFillShade="A6"/>
        </w:rPr>
        <w:t xml:space="preserve">   </w:t>
      </w:r>
    </w:p>
    <w:p w:rsidR="00FD6059" w:rsidRDefault="00FD6059" w:rsidP="00FD6059">
      <w:pPr>
        <w:shd w:val="clear" w:color="auto" w:fill="FFFFFF" w:themeFill="background1"/>
        <w:rPr>
          <w:rFonts w:ascii="Times New Roman" w:hAnsi="Times New Roman" w:cs="Times New Roman"/>
          <w:sz w:val="28"/>
          <w:szCs w:val="28"/>
        </w:rPr>
      </w:pPr>
    </w:p>
    <w:p w:rsidR="00FD6059" w:rsidRPr="00B14B1D" w:rsidRDefault="00FD6059" w:rsidP="00FD6059">
      <w:pPr>
        <w:shd w:val="clear" w:color="auto" w:fill="FFFFFF" w:themeFill="background1"/>
        <w:jc w:val="center"/>
        <w:rPr>
          <w:rFonts w:ascii="Times New Roman" w:hAnsi="Times New Roman" w:cs="Times New Roman"/>
          <w:b/>
          <w:color w:val="BFBFBF" w:themeColor="background1" w:themeShade="BF"/>
          <w:sz w:val="44"/>
          <w:szCs w:val="44"/>
          <w:u w:val="single"/>
        </w:rPr>
      </w:pPr>
      <w:r w:rsidRPr="00FD6059">
        <w:rPr>
          <w:rFonts w:ascii="Times New Roman" w:hAnsi="Times New Roman" w:cs="Times New Roman"/>
          <w:b/>
          <w:sz w:val="44"/>
          <w:szCs w:val="44"/>
          <w:u w:val="single"/>
        </w:rPr>
        <w:t>БЮЛЛЕТЕНЬ</w:t>
      </w:r>
    </w:p>
    <w:p w:rsidR="00FD6059" w:rsidRDefault="00FD6059" w:rsidP="00FD6059">
      <w:pPr>
        <w:shd w:val="clear" w:color="auto" w:fill="FFFFFF" w:themeFill="background1"/>
        <w:jc w:val="center"/>
        <w:rPr>
          <w:rFonts w:ascii="Times New Roman" w:hAnsi="Times New Roman" w:cs="Times New Roman"/>
          <w:b/>
          <w:i/>
          <w:sz w:val="44"/>
          <w:szCs w:val="44"/>
          <w:u w:val="single"/>
        </w:rPr>
      </w:pPr>
      <w:r w:rsidRPr="00FD6059">
        <w:rPr>
          <w:rFonts w:ascii="Times New Roman" w:hAnsi="Times New Roman" w:cs="Times New Roman"/>
          <w:b/>
          <w:i/>
          <w:sz w:val="44"/>
          <w:szCs w:val="44"/>
          <w:u w:val="single"/>
        </w:rPr>
        <w:t>«ОФИЦИАЛЬНЫЙ ВЕСТНИК ГРУЗИНСКОГО СЕЛЬСКОГО  ПОСЕЛЕНИЯ»</w:t>
      </w:r>
    </w:p>
    <w:p w:rsidR="00FD6059" w:rsidRDefault="00FD6059" w:rsidP="00FD6059">
      <w:pPr>
        <w:shd w:val="clear" w:color="auto" w:fill="D9D9D9" w:themeFill="background1" w:themeFillShade="D9"/>
        <w:jc w:val="center"/>
        <w:rPr>
          <w:rFonts w:ascii="Times New Roman" w:hAnsi="Times New Roman" w:cs="Times New Roman"/>
          <w:b/>
          <w:sz w:val="28"/>
          <w:szCs w:val="28"/>
        </w:rPr>
      </w:pPr>
      <w:r>
        <w:rPr>
          <w:rFonts w:ascii="Times New Roman" w:hAnsi="Times New Roman" w:cs="Times New Roman"/>
          <w:b/>
          <w:sz w:val="28"/>
          <w:szCs w:val="28"/>
        </w:rPr>
        <w:t>Периодическое печатное средство массовой информации</w:t>
      </w:r>
    </w:p>
    <w:p w:rsidR="004E6DD8" w:rsidRDefault="004E6DD8" w:rsidP="004E6DD8">
      <w:pPr>
        <w:shd w:val="clear" w:color="auto" w:fill="FFFFFF" w:themeFill="background1"/>
        <w:spacing w:after="0" w:line="240" w:lineRule="auto"/>
        <w:rPr>
          <w:rFonts w:ascii="Times New Roman" w:hAnsi="Times New Roman" w:cs="Times New Roman"/>
          <w:b/>
          <w:sz w:val="18"/>
          <w:szCs w:val="18"/>
        </w:rPr>
      </w:pPr>
    </w:p>
    <w:p w:rsidR="00F56318" w:rsidRDefault="00F56318" w:rsidP="00A73B48">
      <w:pPr>
        <w:spacing w:after="0" w:line="240" w:lineRule="auto"/>
        <w:rPr>
          <w:rFonts w:ascii="Times New Roman" w:hAnsi="Times New Roman"/>
          <w:b/>
          <w:sz w:val="18"/>
          <w:szCs w:val="18"/>
        </w:rPr>
      </w:pPr>
    </w:p>
    <w:p w:rsidR="00F56318" w:rsidRDefault="00F56318" w:rsidP="009913A6">
      <w:pPr>
        <w:spacing w:after="0" w:line="240" w:lineRule="auto"/>
        <w:jc w:val="center"/>
        <w:rPr>
          <w:rFonts w:ascii="Times New Roman" w:hAnsi="Times New Roman"/>
          <w:b/>
          <w:sz w:val="18"/>
          <w:szCs w:val="18"/>
        </w:rPr>
      </w:pPr>
    </w:p>
    <w:p w:rsidR="00E44A9C" w:rsidRDefault="00E44A9C" w:rsidP="00E44A9C">
      <w:pPr>
        <w:shd w:val="clear" w:color="auto" w:fill="FFFFFF" w:themeFill="background1"/>
        <w:spacing w:after="0" w:line="240" w:lineRule="auto"/>
        <w:jc w:val="center"/>
        <w:rPr>
          <w:rFonts w:ascii="Times New Roman" w:hAnsi="Times New Roman" w:cs="Times New Roman"/>
          <w:b/>
          <w:sz w:val="18"/>
          <w:szCs w:val="18"/>
        </w:rPr>
      </w:pPr>
    </w:p>
    <w:p w:rsidR="00E44A9C" w:rsidRDefault="00E44A9C" w:rsidP="00E44A9C">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АДМИНИСТРАЦИЯ   ГРУЗИНСКОГО СЕЛЬСКОГО ПОСЕЛЕНИЯ</w:t>
      </w:r>
    </w:p>
    <w:p w:rsidR="00E44A9C" w:rsidRPr="00F3553B" w:rsidRDefault="00E44A9C" w:rsidP="00E44A9C">
      <w:pPr>
        <w:shd w:val="clear" w:color="auto" w:fill="FFFFFF" w:themeFill="background1"/>
        <w:spacing w:after="0" w:line="240" w:lineRule="auto"/>
        <w:jc w:val="center"/>
        <w:rPr>
          <w:rFonts w:ascii="Times New Roman" w:hAnsi="Times New Roman" w:cs="Times New Roman"/>
          <w:b/>
          <w:sz w:val="18"/>
          <w:szCs w:val="18"/>
        </w:rPr>
      </w:pPr>
    </w:p>
    <w:p w:rsidR="00E44A9C" w:rsidRPr="00F3553B" w:rsidRDefault="00E44A9C" w:rsidP="00E44A9C">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ПОСТАНОВЛЕНИЕ</w:t>
      </w:r>
    </w:p>
    <w:p w:rsidR="00E44A9C" w:rsidRDefault="00E44A9C" w:rsidP="00E44A9C">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17.12.2024 № 265</w:t>
      </w:r>
    </w:p>
    <w:p w:rsidR="00E44A9C" w:rsidRPr="00643D81" w:rsidRDefault="00E44A9C" w:rsidP="00E44A9C">
      <w:pPr>
        <w:shd w:val="clear" w:color="auto" w:fill="FFFFFF" w:themeFill="background1"/>
        <w:spacing w:after="0" w:line="240" w:lineRule="auto"/>
        <w:jc w:val="center"/>
        <w:rPr>
          <w:rFonts w:ascii="Times New Roman" w:hAnsi="Times New Roman" w:cs="Times New Roman"/>
          <w:sz w:val="16"/>
          <w:szCs w:val="16"/>
        </w:rPr>
      </w:pPr>
    </w:p>
    <w:p w:rsidR="00E44A9C" w:rsidRPr="00750A88" w:rsidRDefault="00E44A9C" w:rsidP="00750A88">
      <w:pPr>
        <w:spacing w:after="0" w:line="240" w:lineRule="auto"/>
        <w:jc w:val="center"/>
        <w:rPr>
          <w:rFonts w:ascii="Times New Roman" w:hAnsi="Times New Roman" w:cs="Times New Roman"/>
          <w:b/>
          <w:sz w:val="18"/>
          <w:szCs w:val="18"/>
        </w:rPr>
      </w:pPr>
      <w:r w:rsidRPr="00E44A9C">
        <w:rPr>
          <w:rFonts w:ascii="Times New Roman" w:hAnsi="Times New Roman" w:cs="Times New Roman"/>
          <w:b/>
          <w:sz w:val="18"/>
          <w:szCs w:val="18"/>
        </w:rPr>
        <w:t xml:space="preserve">Об утверждении муниципальной программы «Устойчивое развитие </w:t>
      </w:r>
      <w:r w:rsidR="00750A88">
        <w:rPr>
          <w:rFonts w:ascii="Times New Roman" w:hAnsi="Times New Roman" w:cs="Times New Roman"/>
          <w:b/>
          <w:sz w:val="18"/>
          <w:szCs w:val="18"/>
        </w:rPr>
        <w:t xml:space="preserve"> </w:t>
      </w:r>
      <w:r w:rsidRPr="00E44A9C">
        <w:rPr>
          <w:rFonts w:ascii="Times New Roman" w:hAnsi="Times New Roman" w:cs="Times New Roman"/>
          <w:b/>
          <w:sz w:val="18"/>
          <w:szCs w:val="18"/>
        </w:rPr>
        <w:t>Грузинского сельского поселения (2025-2027 годы)»</w:t>
      </w:r>
    </w:p>
    <w:p w:rsidR="00E44A9C" w:rsidRPr="00E44A9C" w:rsidRDefault="00E44A9C" w:rsidP="00E44A9C">
      <w:pPr>
        <w:spacing w:after="0" w:line="240" w:lineRule="auto"/>
        <w:jc w:val="center"/>
        <w:rPr>
          <w:rFonts w:ascii="Times New Roman" w:hAnsi="Times New Roman" w:cs="Times New Roman"/>
          <w:sz w:val="18"/>
          <w:szCs w:val="18"/>
        </w:rPr>
      </w:pPr>
    </w:p>
    <w:p w:rsidR="00E44A9C" w:rsidRPr="00E44A9C" w:rsidRDefault="00E44A9C" w:rsidP="00E44A9C">
      <w:pPr>
        <w:shd w:val="clear" w:color="auto" w:fill="FFFFFF"/>
        <w:suppressAutoHyphens/>
        <w:spacing w:after="0" w:line="240" w:lineRule="auto"/>
        <w:ind w:firstLine="709"/>
        <w:jc w:val="both"/>
        <w:rPr>
          <w:rFonts w:ascii="Times New Roman" w:hAnsi="Times New Roman" w:cs="Times New Roman"/>
          <w:b/>
          <w:sz w:val="18"/>
          <w:szCs w:val="18"/>
        </w:rPr>
      </w:pPr>
      <w:r w:rsidRPr="00E44A9C">
        <w:rPr>
          <w:rFonts w:ascii="Times New Roman" w:hAnsi="Times New Roman" w:cs="Times New Roman"/>
          <w:sz w:val="18"/>
          <w:szCs w:val="18"/>
        </w:rPr>
        <w:t>В соответствии с Федеральным законом от 6 октября 2003 года</w:t>
      </w:r>
      <w:r>
        <w:rPr>
          <w:rFonts w:ascii="Times New Roman" w:hAnsi="Times New Roman" w:cs="Times New Roman"/>
          <w:sz w:val="18"/>
          <w:szCs w:val="18"/>
        </w:rPr>
        <w:t xml:space="preserve"> </w:t>
      </w:r>
      <w:r w:rsidRPr="00E44A9C">
        <w:rPr>
          <w:rFonts w:ascii="Times New Roman" w:hAnsi="Times New Roman" w:cs="Times New Roman"/>
          <w:sz w:val="18"/>
          <w:szCs w:val="18"/>
        </w:rPr>
        <w:t xml:space="preserve"> № 131-ФЗ «Об общих принципах организации местного самоуправления Российской Федерации», Уставом</w:t>
      </w:r>
      <w:r w:rsidRPr="00E44A9C">
        <w:rPr>
          <w:rFonts w:ascii="Times New Roman" w:hAnsi="Times New Roman" w:cs="Times New Roman"/>
          <w:bCs/>
          <w:color w:val="000000"/>
          <w:sz w:val="18"/>
          <w:szCs w:val="18"/>
        </w:rPr>
        <w:t xml:space="preserve"> Грузинского сельского поселения, </w:t>
      </w:r>
      <w:r w:rsidRPr="00E44A9C">
        <w:rPr>
          <w:rFonts w:ascii="Times New Roman" w:hAnsi="Times New Roman" w:cs="Times New Roman"/>
          <w:sz w:val="18"/>
          <w:szCs w:val="18"/>
        </w:rPr>
        <w:t xml:space="preserve">постановлением Администрации Грузинского сельского поселения </w:t>
      </w:r>
      <w:r w:rsidRPr="00E44A9C">
        <w:rPr>
          <w:rFonts w:ascii="Times New Roman" w:hAnsi="Times New Roman" w:cs="Times New Roman"/>
          <w:color w:val="000000"/>
          <w:sz w:val="18"/>
          <w:szCs w:val="18"/>
        </w:rPr>
        <w:t xml:space="preserve">от 10.11.2015 № 274 </w:t>
      </w:r>
      <w:r w:rsidRPr="00E44A9C">
        <w:rPr>
          <w:rFonts w:ascii="Times New Roman" w:hAnsi="Times New Roman" w:cs="Times New Roman"/>
          <w:sz w:val="18"/>
          <w:szCs w:val="18"/>
        </w:rPr>
        <w:t xml:space="preserve">«Об утверждении Порядка разработки, реализации и оценки эффективности муниципальных программ» </w:t>
      </w:r>
      <w:r w:rsidRPr="00E44A9C">
        <w:rPr>
          <w:rFonts w:ascii="Times New Roman" w:hAnsi="Times New Roman" w:cs="Times New Roman"/>
          <w:sz w:val="18"/>
          <w:szCs w:val="18"/>
          <w:shd w:val="clear" w:color="auto" w:fill="FFFFFF"/>
        </w:rPr>
        <w:t xml:space="preserve">Администрация Грузинского сельского поселения  </w:t>
      </w:r>
      <w:r w:rsidRPr="00E44A9C">
        <w:rPr>
          <w:rFonts w:ascii="Times New Roman" w:hAnsi="Times New Roman" w:cs="Times New Roman"/>
          <w:b/>
          <w:sz w:val="18"/>
          <w:szCs w:val="18"/>
        </w:rPr>
        <w:t>ПОСТАНОВЛЯЕТ:</w:t>
      </w:r>
    </w:p>
    <w:p w:rsidR="00E44A9C" w:rsidRPr="00E44A9C" w:rsidRDefault="00E44A9C" w:rsidP="00E44A9C">
      <w:pPr>
        <w:suppressAutoHyphens/>
        <w:spacing w:after="0" w:line="240" w:lineRule="auto"/>
        <w:ind w:firstLine="708"/>
        <w:jc w:val="both"/>
        <w:rPr>
          <w:rFonts w:ascii="Times New Roman" w:hAnsi="Times New Roman" w:cs="Times New Roman"/>
          <w:sz w:val="18"/>
          <w:szCs w:val="18"/>
        </w:rPr>
      </w:pPr>
      <w:r w:rsidRPr="00E44A9C">
        <w:rPr>
          <w:rFonts w:ascii="Times New Roman" w:hAnsi="Times New Roman" w:cs="Times New Roman"/>
          <w:sz w:val="18"/>
          <w:szCs w:val="18"/>
        </w:rPr>
        <w:t>1. Утвердить прилагаемую муниципальную программу «Устойчивое развитие Грузинского сельского поселения (2025-2027 годы)».</w:t>
      </w:r>
    </w:p>
    <w:p w:rsidR="00E44A9C" w:rsidRPr="00E44A9C" w:rsidRDefault="00E44A9C" w:rsidP="00E44A9C">
      <w:pPr>
        <w:suppressAutoHyphens/>
        <w:spacing w:after="0" w:line="240" w:lineRule="auto"/>
        <w:ind w:firstLine="708"/>
        <w:jc w:val="both"/>
        <w:rPr>
          <w:rFonts w:ascii="Times New Roman" w:hAnsi="Times New Roman" w:cs="Times New Roman"/>
          <w:sz w:val="18"/>
          <w:szCs w:val="18"/>
        </w:rPr>
      </w:pPr>
      <w:r w:rsidRPr="00E44A9C">
        <w:rPr>
          <w:rFonts w:ascii="Times New Roman" w:hAnsi="Times New Roman" w:cs="Times New Roman"/>
          <w:sz w:val="18"/>
          <w:szCs w:val="18"/>
        </w:rPr>
        <w:t xml:space="preserve">2. </w:t>
      </w:r>
      <w:proofErr w:type="gramStart"/>
      <w:r w:rsidRPr="00E44A9C">
        <w:rPr>
          <w:rFonts w:ascii="Times New Roman" w:hAnsi="Times New Roman" w:cs="Times New Roman"/>
          <w:sz w:val="18"/>
          <w:szCs w:val="18"/>
        </w:rPr>
        <w:t>Контроль за</w:t>
      </w:r>
      <w:proofErr w:type="gramEnd"/>
      <w:r w:rsidRPr="00E44A9C">
        <w:rPr>
          <w:rFonts w:ascii="Times New Roman" w:hAnsi="Times New Roman" w:cs="Times New Roman"/>
          <w:sz w:val="18"/>
          <w:szCs w:val="18"/>
        </w:rPr>
        <w:t xml:space="preserve"> исполнением постановления оставляю за собой.</w:t>
      </w:r>
    </w:p>
    <w:p w:rsidR="00E44A9C" w:rsidRPr="00E44A9C" w:rsidRDefault="00E44A9C" w:rsidP="00E44A9C">
      <w:pPr>
        <w:suppressAutoHyphens/>
        <w:spacing w:after="0" w:line="240" w:lineRule="auto"/>
        <w:ind w:firstLine="708"/>
        <w:jc w:val="both"/>
        <w:rPr>
          <w:rFonts w:ascii="Times New Roman" w:hAnsi="Times New Roman" w:cs="Times New Roman"/>
          <w:sz w:val="18"/>
          <w:szCs w:val="18"/>
        </w:rPr>
      </w:pPr>
      <w:r w:rsidRPr="00E44A9C">
        <w:rPr>
          <w:rFonts w:ascii="Times New Roman" w:hAnsi="Times New Roman" w:cs="Times New Roman"/>
          <w:sz w:val="18"/>
          <w:szCs w:val="18"/>
        </w:rPr>
        <w:t>3. Считать утратившими силу постановления Администрации Грузинского сельского поселения  от 20.12.2023  № 339 «Об утверждении муниципальной программы «Устойчивое развитие Грузинского сельского поселения  (2024-2026 годы)»;  от 29.08.2024 № 173 «О внесении изменений в муниципальную программу «Устойчивое развитие Грузинского сельского поселения (2024-2026 годы)».</w:t>
      </w:r>
    </w:p>
    <w:p w:rsidR="00E44A9C" w:rsidRPr="00E44A9C" w:rsidRDefault="00E44A9C" w:rsidP="00E44A9C">
      <w:pPr>
        <w:suppressAutoHyphens/>
        <w:spacing w:after="0" w:line="240" w:lineRule="auto"/>
        <w:ind w:firstLine="708"/>
        <w:jc w:val="both"/>
        <w:rPr>
          <w:rFonts w:ascii="Times New Roman" w:hAnsi="Times New Roman" w:cs="Times New Roman"/>
          <w:sz w:val="18"/>
          <w:szCs w:val="18"/>
        </w:rPr>
      </w:pPr>
      <w:r w:rsidRPr="00E44A9C">
        <w:rPr>
          <w:rFonts w:ascii="Times New Roman" w:hAnsi="Times New Roman" w:cs="Times New Roman"/>
          <w:sz w:val="18"/>
          <w:szCs w:val="18"/>
        </w:rPr>
        <w:t>4. Опубликовать постановление в бюллетене «Официальный вестник Грузинского сельского поселения» и на официальном сайте администрации Грузинского сельского поселения в сети «Интернет».</w:t>
      </w:r>
    </w:p>
    <w:p w:rsidR="00E44A9C" w:rsidRPr="00E44A9C" w:rsidRDefault="00E44A9C" w:rsidP="00E44A9C">
      <w:pPr>
        <w:suppressAutoHyphens/>
        <w:spacing w:after="0" w:line="240" w:lineRule="auto"/>
        <w:ind w:firstLine="708"/>
        <w:jc w:val="both"/>
        <w:rPr>
          <w:rFonts w:ascii="Times New Roman" w:hAnsi="Times New Roman" w:cs="Times New Roman"/>
          <w:sz w:val="18"/>
          <w:szCs w:val="18"/>
        </w:rPr>
      </w:pPr>
      <w:r w:rsidRPr="00E44A9C">
        <w:rPr>
          <w:rFonts w:ascii="Times New Roman" w:hAnsi="Times New Roman" w:cs="Times New Roman"/>
          <w:sz w:val="18"/>
          <w:szCs w:val="18"/>
        </w:rPr>
        <w:t>5. Постановление вступает в силу с 1 января 2025 года.</w:t>
      </w:r>
    </w:p>
    <w:p w:rsidR="00E44A9C" w:rsidRPr="00E44A9C" w:rsidRDefault="00E44A9C" w:rsidP="00E44A9C">
      <w:pPr>
        <w:suppressAutoHyphens/>
        <w:spacing w:after="0" w:line="240" w:lineRule="auto"/>
        <w:jc w:val="both"/>
        <w:rPr>
          <w:rFonts w:ascii="Times New Roman" w:hAnsi="Times New Roman" w:cs="Times New Roman"/>
          <w:sz w:val="18"/>
          <w:szCs w:val="18"/>
        </w:rPr>
      </w:pPr>
    </w:p>
    <w:p w:rsidR="00E44A9C" w:rsidRPr="00E44A9C" w:rsidRDefault="00E44A9C" w:rsidP="00E44A9C">
      <w:pPr>
        <w:suppressAutoHyphens/>
        <w:spacing w:after="0" w:line="240" w:lineRule="auto"/>
        <w:jc w:val="both"/>
        <w:rPr>
          <w:rFonts w:ascii="Times New Roman" w:hAnsi="Times New Roman" w:cs="Times New Roman"/>
          <w:b/>
          <w:sz w:val="18"/>
          <w:szCs w:val="18"/>
        </w:rPr>
      </w:pPr>
      <w:r w:rsidRPr="00E44A9C">
        <w:rPr>
          <w:rFonts w:ascii="Times New Roman" w:hAnsi="Times New Roman" w:cs="Times New Roman"/>
          <w:b/>
          <w:sz w:val="18"/>
          <w:szCs w:val="18"/>
        </w:rPr>
        <w:t>Глава поселения И.А. Максимов</w:t>
      </w:r>
    </w:p>
    <w:p w:rsidR="00E44A9C" w:rsidRPr="00E44A9C" w:rsidRDefault="00E44A9C" w:rsidP="00E44A9C">
      <w:pPr>
        <w:spacing w:after="0" w:line="240" w:lineRule="auto"/>
        <w:jc w:val="right"/>
        <w:rPr>
          <w:rFonts w:ascii="Times New Roman" w:hAnsi="Times New Roman" w:cs="Times New Roman"/>
          <w:sz w:val="18"/>
          <w:szCs w:val="18"/>
        </w:rPr>
      </w:pPr>
      <w:r>
        <w:rPr>
          <w:sz w:val="28"/>
          <w:szCs w:val="28"/>
        </w:rPr>
        <w:t xml:space="preserve">                                                                      </w:t>
      </w:r>
      <w:r w:rsidRPr="00E44A9C">
        <w:rPr>
          <w:rFonts w:ascii="Times New Roman" w:hAnsi="Times New Roman" w:cs="Times New Roman"/>
          <w:sz w:val="18"/>
          <w:szCs w:val="18"/>
        </w:rPr>
        <w:t>Утверждена</w:t>
      </w:r>
    </w:p>
    <w:p w:rsidR="00E44A9C" w:rsidRPr="00E44A9C" w:rsidRDefault="00E44A9C" w:rsidP="00E44A9C">
      <w:pPr>
        <w:spacing w:after="0" w:line="240" w:lineRule="auto"/>
        <w:jc w:val="right"/>
        <w:rPr>
          <w:rFonts w:ascii="Times New Roman" w:hAnsi="Times New Roman" w:cs="Times New Roman"/>
          <w:sz w:val="18"/>
          <w:szCs w:val="18"/>
        </w:rPr>
      </w:pPr>
      <w:r w:rsidRPr="00E44A9C">
        <w:rPr>
          <w:rFonts w:ascii="Times New Roman" w:hAnsi="Times New Roman" w:cs="Times New Roman"/>
          <w:sz w:val="18"/>
          <w:szCs w:val="18"/>
        </w:rPr>
        <w:t xml:space="preserve">                                                                 постановлением Администрации</w:t>
      </w:r>
    </w:p>
    <w:p w:rsidR="00E44A9C" w:rsidRPr="00E44A9C" w:rsidRDefault="00E44A9C" w:rsidP="00E44A9C">
      <w:pPr>
        <w:spacing w:after="0" w:line="240" w:lineRule="auto"/>
        <w:jc w:val="right"/>
        <w:rPr>
          <w:rFonts w:ascii="Times New Roman" w:hAnsi="Times New Roman" w:cs="Times New Roman"/>
          <w:sz w:val="18"/>
          <w:szCs w:val="18"/>
        </w:rPr>
      </w:pPr>
      <w:r w:rsidRPr="00E44A9C">
        <w:rPr>
          <w:rFonts w:ascii="Times New Roman" w:hAnsi="Times New Roman" w:cs="Times New Roman"/>
          <w:sz w:val="18"/>
          <w:szCs w:val="18"/>
        </w:rPr>
        <w:t xml:space="preserve">                                                                   Грузинского сельского поселения</w:t>
      </w:r>
    </w:p>
    <w:p w:rsidR="00E44A9C" w:rsidRPr="00E44A9C" w:rsidRDefault="00E44A9C" w:rsidP="00E44A9C">
      <w:pPr>
        <w:spacing w:after="0" w:line="240" w:lineRule="auto"/>
        <w:jc w:val="right"/>
        <w:rPr>
          <w:rFonts w:ascii="Times New Roman" w:hAnsi="Times New Roman" w:cs="Times New Roman"/>
          <w:sz w:val="18"/>
          <w:szCs w:val="18"/>
        </w:rPr>
      </w:pPr>
      <w:r w:rsidRPr="00E44A9C">
        <w:rPr>
          <w:rFonts w:ascii="Times New Roman" w:hAnsi="Times New Roman" w:cs="Times New Roman"/>
          <w:sz w:val="18"/>
          <w:szCs w:val="18"/>
        </w:rPr>
        <w:t xml:space="preserve">                                             от 17.12.2024  №265</w:t>
      </w:r>
    </w:p>
    <w:p w:rsidR="00E44A9C" w:rsidRPr="00E44A9C" w:rsidRDefault="00E44A9C" w:rsidP="00E44A9C">
      <w:pPr>
        <w:spacing w:after="0" w:line="240" w:lineRule="auto"/>
        <w:rPr>
          <w:rFonts w:ascii="Times New Roman" w:hAnsi="Times New Roman" w:cs="Times New Roman"/>
          <w:b/>
          <w:sz w:val="18"/>
          <w:szCs w:val="18"/>
        </w:rPr>
      </w:pPr>
    </w:p>
    <w:p w:rsidR="00E44A9C" w:rsidRPr="00E44A9C" w:rsidRDefault="00E44A9C" w:rsidP="00E44A9C">
      <w:pPr>
        <w:spacing w:after="0" w:line="240" w:lineRule="auto"/>
        <w:jc w:val="center"/>
        <w:rPr>
          <w:rFonts w:ascii="Times New Roman" w:hAnsi="Times New Roman" w:cs="Times New Roman"/>
          <w:b/>
          <w:sz w:val="18"/>
          <w:szCs w:val="18"/>
        </w:rPr>
      </w:pPr>
      <w:r w:rsidRPr="00E44A9C">
        <w:rPr>
          <w:rFonts w:ascii="Times New Roman" w:hAnsi="Times New Roman" w:cs="Times New Roman"/>
          <w:b/>
          <w:sz w:val="18"/>
          <w:szCs w:val="18"/>
        </w:rPr>
        <w:t>ПАСПОРТ</w:t>
      </w:r>
    </w:p>
    <w:p w:rsidR="00E44A9C" w:rsidRPr="00E44A9C" w:rsidRDefault="00E44A9C" w:rsidP="00E44A9C">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муниципальной программы </w:t>
      </w:r>
      <w:r w:rsidRPr="00E44A9C">
        <w:rPr>
          <w:rFonts w:ascii="Times New Roman" w:hAnsi="Times New Roman" w:cs="Times New Roman"/>
          <w:b/>
          <w:sz w:val="18"/>
          <w:szCs w:val="18"/>
        </w:rPr>
        <w:t>«Устойчивое развитие Грузинского сельского поселения (2025-2027 годы)»</w:t>
      </w:r>
    </w:p>
    <w:p w:rsidR="00E44A9C" w:rsidRPr="00E44A9C" w:rsidRDefault="00E44A9C" w:rsidP="00E44A9C">
      <w:pPr>
        <w:spacing w:after="0" w:line="240" w:lineRule="auto"/>
        <w:jc w:val="center"/>
        <w:rPr>
          <w:rFonts w:ascii="Times New Roman" w:hAnsi="Times New Roman" w:cs="Times New Roman"/>
          <w:sz w:val="18"/>
          <w:szCs w:val="18"/>
        </w:rPr>
      </w:pPr>
    </w:p>
    <w:p w:rsidR="00E44A9C" w:rsidRPr="00E44A9C" w:rsidRDefault="00E44A9C" w:rsidP="00E44A9C">
      <w:pPr>
        <w:spacing w:after="0" w:line="240" w:lineRule="auto"/>
        <w:rPr>
          <w:rFonts w:ascii="Times New Roman" w:hAnsi="Times New Roman" w:cs="Times New Roman"/>
          <w:b/>
          <w:sz w:val="18"/>
          <w:szCs w:val="18"/>
        </w:rPr>
      </w:pPr>
      <w:r w:rsidRPr="00E44A9C">
        <w:rPr>
          <w:rFonts w:ascii="Times New Roman" w:hAnsi="Times New Roman" w:cs="Times New Roman"/>
          <w:b/>
          <w:sz w:val="18"/>
          <w:szCs w:val="18"/>
        </w:rPr>
        <w:t xml:space="preserve">1. Исполнитель муниципальной программы: </w:t>
      </w:r>
    </w:p>
    <w:p w:rsidR="00E44A9C" w:rsidRDefault="00E44A9C" w:rsidP="00E44A9C">
      <w:pPr>
        <w:spacing w:after="0" w:line="240" w:lineRule="auto"/>
        <w:rPr>
          <w:rFonts w:ascii="Times New Roman" w:hAnsi="Times New Roman" w:cs="Times New Roman"/>
          <w:sz w:val="18"/>
          <w:szCs w:val="18"/>
        </w:rPr>
      </w:pPr>
      <w:r w:rsidRPr="00E44A9C">
        <w:rPr>
          <w:rFonts w:ascii="Times New Roman" w:hAnsi="Times New Roman" w:cs="Times New Roman"/>
          <w:sz w:val="18"/>
          <w:szCs w:val="18"/>
        </w:rPr>
        <w:t>Администрация Грузинского сель</w:t>
      </w:r>
      <w:r w:rsidR="00750A88">
        <w:rPr>
          <w:rFonts w:ascii="Times New Roman" w:hAnsi="Times New Roman" w:cs="Times New Roman"/>
          <w:sz w:val="18"/>
          <w:szCs w:val="18"/>
        </w:rPr>
        <w:t>ского поселения.</w:t>
      </w:r>
    </w:p>
    <w:p w:rsidR="00431B90" w:rsidRPr="00E44A9C" w:rsidRDefault="00431B90" w:rsidP="00E44A9C">
      <w:pPr>
        <w:spacing w:after="0" w:line="240" w:lineRule="auto"/>
        <w:rPr>
          <w:rFonts w:ascii="Times New Roman" w:hAnsi="Times New Roman" w:cs="Times New Roman"/>
          <w:sz w:val="18"/>
          <w:szCs w:val="18"/>
        </w:rPr>
      </w:pPr>
    </w:p>
    <w:p w:rsidR="00E44A9C" w:rsidRPr="00E44A9C" w:rsidRDefault="00E44A9C" w:rsidP="00E44A9C">
      <w:pPr>
        <w:spacing w:after="0" w:line="240" w:lineRule="auto"/>
        <w:rPr>
          <w:rFonts w:ascii="Times New Roman" w:hAnsi="Times New Roman" w:cs="Times New Roman"/>
          <w:b/>
          <w:sz w:val="18"/>
          <w:szCs w:val="18"/>
        </w:rPr>
      </w:pPr>
      <w:r w:rsidRPr="00E44A9C">
        <w:rPr>
          <w:rFonts w:ascii="Times New Roman" w:hAnsi="Times New Roman" w:cs="Times New Roman"/>
          <w:b/>
          <w:sz w:val="18"/>
          <w:szCs w:val="18"/>
        </w:rPr>
        <w:t>2. Подпрограммы муниципальной программы:</w:t>
      </w:r>
    </w:p>
    <w:p w:rsidR="00E44A9C" w:rsidRDefault="00E44A9C" w:rsidP="00E44A9C">
      <w:pPr>
        <w:widowControl w:val="0"/>
        <w:numPr>
          <w:ilvl w:val="1"/>
          <w:numId w:val="12"/>
        </w:numPr>
        <w:tabs>
          <w:tab w:val="clear" w:pos="2140"/>
          <w:tab w:val="num" w:pos="0"/>
        </w:tabs>
        <w:autoSpaceDE w:val="0"/>
        <w:autoSpaceDN w:val="0"/>
        <w:adjustRightInd w:val="0"/>
        <w:spacing w:after="0" w:line="240" w:lineRule="auto"/>
        <w:ind w:left="0" w:firstLine="0"/>
        <w:jc w:val="both"/>
        <w:rPr>
          <w:rFonts w:ascii="Times New Roman" w:hAnsi="Times New Roman" w:cs="Times New Roman"/>
          <w:sz w:val="18"/>
          <w:szCs w:val="18"/>
        </w:rPr>
      </w:pPr>
      <w:r w:rsidRPr="00E44A9C">
        <w:rPr>
          <w:rFonts w:ascii="Times New Roman" w:hAnsi="Times New Roman" w:cs="Times New Roman"/>
          <w:sz w:val="18"/>
          <w:szCs w:val="18"/>
        </w:rPr>
        <w:t>Подпрограмма «Обеспечение реализации муниципальной программы «Устойчивое развитие Грузинского сельского поселения (2025-2027 годы)».</w:t>
      </w:r>
    </w:p>
    <w:p w:rsidR="00431B90" w:rsidRPr="00750A88" w:rsidRDefault="00431B90" w:rsidP="00E44A9C">
      <w:pPr>
        <w:widowControl w:val="0"/>
        <w:numPr>
          <w:ilvl w:val="1"/>
          <w:numId w:val="12"/>
        </w:numPr>
        <w:tabs>
          <w:tab w:val="clear" w:pos="2140"/>
          <w:tab w:val="num" w:pos="0"/>
        </w:tabs>
        <w:autoSpaceDE w:val="0"/>
        <w:autoSpaceDN w:val="0"/>
        <w:adjustRightInd w:val="0"/>
        <w:spacing w:after="0" w:line="240" w:lineRule="auto"/>
        <w:ind w:left="0" w:firstLine="0"/>
        <w:jc w:val="both"/>
        <w:rPr>
          <w:rFonts w:ascii="Times New Roman" w:hAnsi="Times New Roman" w:cs="Times New Roman"/>
          <w:sz w:val="18"/>
          <w:szCs w:val="18"/>
        </w:rPr>
      </w:pPr>
    </w:p>
    <w:p w:rsidR="00E44A9C" w:rsidRPr="00E44A9C" w:rsidRDefault="00E44A9C" w:rsidP="00E44A9C">
      <w:pPr>
        <w:spacing w:after="0" w:line="240" w:lineRule="auto"/>
        <w:rPr>
          <w:rFonts w:ascii="Times New Roman" w:hAnsi="Times New Roman" w:cs="Times New Roman"/>
          <w:b/>
          <w:sz w:val="18"/>
          <w:szCs w:val="18"/>
        </w:rPr>
      </w:pPr>
      <w:r w:rsidRPr="00E44A9C">
        <w:rPr>
          <w:rFonts w:ascii="Times New Roman" w:hAnsi="Times New Roman" w:cs="Times New Roman"/>
          <w:b/>
          <w:sz w:val="18"/>
          <w:szCs w:val="18"/>
        </w:rPr>
        <w:t>3. Цель, задачи и целевые показатели муниципальной программы:</w:t>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
        <w:gridCol w:w="121"/>
        <w:gridCol w:w="5311"/>
        <w:gridCol w:w="1530"/>
        <w:gridCol w:w="852"/>
        <w:gridCol w:w="146"/>
        <w:gridCol w:w="726"/>
        <w:gridCol w:w="134"/>
        <w:gridCol w:w="854"/>
      </w:tblGrid>
      <w:tr w:rsidR="00E44A9C" w:rsidRPr="00EE7191" w:rsidTr="00750A88">
        <w:trPr>
          <w:trHeight w:val="329"/>
        </w:trPr>
        <w:tc>
          <w:tcPr>
            <w:tcW w:w="244" w:type="pct"/>
            <w:vMerge w:val="restart"/>
            <w:shd w:val="clear" w:color="auto" w:fill="auto"/>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w:t>
            </w:r>
            <w:r w:rsidRPr="00E44A9C">
              <w:rPr>
                <w:rFonts w:ascii="Times New Roman" w:hAnsi="Times New Roman" w:cs="Times New Roman"/>
                <w:sz w:val="16"/>
                <w:szCs w:val="16"/>
              </w:rPr>
              <w:br/>
            </w:r>
            <w:proofErr w:type="gramStart"/>
            <w:r w:rsidRPr="00E44A9C">
              <w:rPr>
                <w:rFonts w:ascii="Times New Roman" w:hAnsi="Times New Roman" w:cs="Times New Roman"/>
                <w:sz w:val="16"/>
                <w:szCs w:val="16"/>
              </w:rPr>
              <w:t>п</w:t>
            </w:r>
            <w:proofErr w:type="gramEnd"/>
            <w:r w:rsidRPr="00E44A9C">
              <w:rPr>
                <w:rFonts w:ascii="Times New Roman" w:hAnsi="Times New Roman" w:cs="Times New Roman"/>
                <w:sz w:val="16"/>
                <w:szCs w:val="16"/>
              </w:rPr>
              <w:t>/п</w:t>
            </w:r>
          </w:p>
        </w:tc>
        <w:tc>
          <w:tcPr>
            <w:tcW w:w="2669" w:type="pct"/>
            <w:gridSpan w:val="2"/>
            <w:vMerge w:val="restart"/>
            <w:shd w:val="clear" w:color="auto" w:fill="auto"/>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 xml:space="preserve">Цели, задачи муниципальной программы, </w:t>
            </w:r>
            <w:r w:rsidRPr="00E44A9C">
              <w:rPr>
                <w:rFonts w:ascii="Times New Roman" w:hAnsi="Times New Roman" w:cs="Times New Roman"/>
                <w:sz w:val="16"/>
                <w:szCs w:val="16"/>
              </w:rPr>
              <w:br/>
              <w:t xml:space="preserve">наименование и единица измерения </w:t>
            </w:r>
            <w:r w:rsidRPr="00E44A9C">
              <w:rPr>
                <w:rFonts w:ascii="Times New Roman" w:hAnsi="Times New Roman" w:cs="Times New Roman"/>
                <w:sz w:val="16"/>
                <w:szCs w:val="16"/>
              </w:rPr>
              <w:br/>
              <w:t>целевого показателя</w:t>
            </w:r>
          </w:p>
        </w:tc>
        <w:tc>
          <w:tcPr>
            <w:tcW w:w="752" w:type="pct"/>
            <w:vAlign w:val="center"/>
          </w:tcPr>
          <w:p w:rsidR="00E44A9C" w:rsidRPr="00E44A9C" w:rsidRDefault="00E44A9C" w:rsidP="00E44A9C">
            <w:pPr>
              <w:pStyle w:val="a9"/>
              <w:jc w:val="center"/>
              <w:rPr>
                <w:rFonts w:ascii="Times New Roman" w:hAnsi="Times New Roman" w:cs="Times New Roman"/>
                <w:sz w:val="16"/>
                <w:szCs w:val="16"/>
              </w:rPr>
            </w:pPr>
            <w:r>
              <w:rPr>
                <w:rFonts w:ascii="Times New Roman" w:hAnsi="Times New Roman" w:cs="Times New Roman"/>
                <w:sz w:val="16"/>
                <w:szCs w:val="16"/>
              </w:rPr>
              <w:t>базовое значение показателя</w:t>
            </w:r>
          </w:p>
        </w:tc>
        <w:tc>
          <w:tcPr>
            <w:tcW w:w="1334" w:type="pct"/>
            <w:gridSpan w:val="5"/>
            <w:shd w:val="clear" w:color="auto" w:fill="auto"/>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 xml:space="preserve">Значение целевого </w:t>
            </w:r>
            <w:r w:rsidRPr="00E44A9C">
              <w:rPr>
                <w:rFonts w:ascii="Times New Roman" w:hAnsi="Times New Roman" w:cs="Times New Roman"/>
                <w:sz w:val="16"/>
                <w:szCs w:val="16"/>
              </w:rPr>
              <w:br/>
              <w:t>показателя по годам</w:t>
            </w:r>
          </w:p>
        </w:tc>
      </w:tr>
      <w:tr w:rsidR="00E44A9C" w:rsidRPr="00EE7191" w:rsidTr="00750A88">
        <w:trPr>
          <w:trHeight w:val="142"/>
        </w:trPr>
        <w:tc>
          <w:tcPr>
            <w:tcW w:w="244" w:type="pct"/>
            <w:vMerge/>
          </w:tcPr>
          <w:p w:rsidR="00E44A9C" w:rsidRPr="00E44A9C" w:rsidRDefault="00E44A9C" w:rsidP="00E44A9C">
            <w:pPr>
              <w:pStyle w:val="a9"/>
              <w:jc w:val="center"/>
              <w:rPr>
                <w:rFonts w:ascii="Times New Roman" w:hAnsi="Times New Roman" w:cs="Times New Roman"/>
                <w:sz w:val="16"/>
                <w:szCs w:val="16"/>
              </w:rPr>
            </w:pPr>
          </w:p>
        </w:tc>
        <w:tc>
          <w:tcPr>
            <w:tcW w:w="2669" w:type="pct"/>
            <w:gridSpan w:val="2"/>
            <w:vMerge/>
          </w:tcPr>
          <w:p w:rsidR="00E44A9C" w:rsidRPr="00E44A9C" w:rsidRDefault="00E44A9C" w:rsidP="00E44A9C">
            <w:pPr>
              <w:pStyle w:val="a9"/>
              <w:jc w:val="both"/>
              <w:rPr>
                <w:rFonts w:ascii="Times New Roman" w:hAnsi="Times New Roman" w:cs="Times New Roman"/>
                <w:sz w:val="16"/>
                <w:szCs w:val="16"/>
              </w:rPr>
            </w:pPr>
          </w:p>
        </w:tc>
        <w:tc>
          <w:tcPr>
            <w:tcW w:w="752" w:type="pct"/>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2023 год</w:t>
            </w:r>
          </w:p>
        </w:tc>
        <w:tc>
          <w:tcPr>
            <w:tcW w:w="419" w:type="pct"/>
            <w:shd w:val="clear" w:color="auto" w:fill="auto"/>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2025</w:t>
            </w:r>
          </w:p>
        </w:tc>
        <w:tc>
          <w:tcPr>
            <w:tcW w:w="429" w:type="pct"/>
            <w:gridSpan w:val="2"/>
            <w:shd w:val="clear" w:color="auto" w:fill="auto"/>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2026</w:t>
            </w:r>
          </w:p>
        </w:tc>
        <w:tc>
          <w:tcPr>
            <w:tcW w:w="487" w:type="pct"/>
            <w:gridSpan w:val="2"/>
            <w:shd w:val="clear" w:color="auto" w:fill="auto"/>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2027</w:t>
            </w:r>
          </w:p>
        </w:tc>
      </w:tr>
      <w:tr w:rsidR="00E44A9C" w:rsidRPr="00EE7191" w:rsidTr="00750A88">
        <w:trPr>
          <w:trHeight w:val="89"/>
        </w:trPr>
        <w:tc>
          <w:tcPr>
            <w:tcW w:w="244" w:type="pct"/>
            <w:shd w:val="clear" w:color="auto" w:fill="auto"/>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1</w:t>
            </w:r>
          </w:p>
        </w:tc>
        <w:tc>
          <w:tcPr>
            <w:tcW w:w="2669" w:type="pct"/>
            <w:gridSpan w:val="2"/>
            <w:shd w:val="clear" w:color="auto" w:fill="auto"/>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2</w:t>
            </w:r>
          </w:p>
        </w:tc>
        <w:tc>
          <w:tcPr>
            <w:tcW w:w="752" w:type="pct"/>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3</w:t>
            </w:r>
          </w:p>
        </w:tc>
        <w:tc>
          <w:tcPr>
            <w:tcW w:w="419" w:type="pct"/>
            <w:shd w:val="clear" w:color="auto" w:fill="auto"/>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4</w:t>
            </w:r>
          </w:p>
        </w:tc>
        <w:tc>
          <w:tcPr>
            <w:tcW w:w="429" w:type="pct"/>
            <w:gridSpan w:val="2"/>
            <w:shd w:val="clear" w:color="auto" w:fill="auto"/>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5</w:t>
            </w:r>
          </w:p>
        </w:tc>
        <w:tc>
          <w:tcPr>
            <w:tcW w:w="487" w:type="pct"/>
            <w:gridSpan w:val="2"/>
            <w:shd w:val="clear" w:color="auto" w:fill="auto"/>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6</w:t>
            </w:r>
          </w:p>
        </w:tc>
      </w:tr>
      <w:tr w:rsidR="00E44A9C" w:rsidRPr="00EE7191" w:rsidTr="00E44A9C">
        <w:trPr>
          <w:trHeight w:val="89"/>
        </w:trPr>
        <w:tc>
          <w:tcPr>
            <w:tcW w:w="5000" w:type="pct"/>
            <w:gridSpan w:val="9"/>
            <w:vAlign w:val="center"/>
          </w:tcPr>
          <w:p w:rsidR="00E44A9C" w:rsidRPr="00E44A9C" w:rsidRDefault="00E44A9C" w:rsidP="00E44A9C">
            <w:pPr>
              <w:pStyle w:val="a9"/>
              <w:jc w:val="both"/>
              <w:rPr>
                <w:rFonts w:ascii="Times New Roman" w:hAnsi="Times New Roman" w:cs="Times New Roman"/>
                <w:b/>
                <w:sz w:val="16"/>
                <w:szCs w:val="16"/>
              </w:rPr>
            </w:pPr>
            <w:r w:rsidRPr="00E44A9C">
              <w:rPr>
                <w:rFonts w:ascii="Times New Roman" w:hAnsi="Times New Roman" w:cs="Times New Roman"/>
                <w:b/>
                <w:sz w:val="16"/>
                <w:szCs w:val="16"/>
              </w:rPr>
              <w:t>Цель: Создание безопасных и комфортных условий для проживания населения на территории Грузинского сельского поселения</w:t>
            </w:r>
          </w:p>
        </w:tc>
      </w:tr>
      <w:tr w:rsidR="00E44A9C" w:rsidRPr="00EE7191" w:rsidTr="00E44A9C">
        <w:trPr>
          <w:trHeight w:val="89"/>
        </w:trPr>
        <w:tc>
          <w:tcPr>
            <w:tcW w:w="5000" w:type="pct"/>
            <w:gridSpan w:val="9"/>
            <w:vAlign w:val="center"/>
          </w:tcPr>
          <w:p w:rsidR="00E44A9C" w:rsidRPr="00E44A9C" w:rsidRDefault="00E44A9C" w:rsidP="00E44A9C">
            <w:pPr>
              <w:pStyle w:val="a9"/>
              <w:jc w:val="both"/>
              <w:rPr>
                <w:rFonts w:ascii="Times New Roman" w:hAnsi="Times New Roman" w:cs="Times New Roman"/>
                <w:b/>
                <w:sz w:val="16"/>
                <w:szCs w:val="16"/>
              </w:rPr>
            </w:pPr>
            <w:r w:rsidRPr="00E44A9C">
              <w:rPr>
                <w:rFonts w:ascii="Times New Roman" w:hAnsi="Times New Roman" w:cs="Times New Roman"/>
                <w:b/>
                <w:sz w:val="16"/>
                <w:szCs w:val="16"/>
              </w:rPr>
              <w:t>Задача 1: Повышение уровня удовлетворенности условиями проживания населения на территории поселения</w:t>
            </w:r>
          </w:p>
        </w:tc>
      </w:tr>
      <w:tr w:rsidR="00E44A9C" w:rsidRPr="00030AB7" w:rsidTr="00750A88">
        <w:trPr>
          <w:trHeight w:val="89"/>
        </w:trPr>
        <w:tc>
          <w:tcPr>
            <w:tcW w:w="244" w:type="pct"/>
            <w:shd w:val="clear" w:color="auto" w:fill="auto"/>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1.1</w:t>
            </w:r>
          </w:p>
        </w:tc>
        <w:tc>
          <w:tcPr>
            <w:tcW w:w="2669" w:type="pct"/>
            <w:gridSpan w:val="2"/>
            <w:shd w:val="clear" w:color="auto" w:fill="auto"/>
            <w:vAlign w:val="center"/>
          </w:tcPr>
          <w:p w:rsidR="00E44A9C" w:rsidRPr="00E44A9C" w:rsidRDefault="00E44A9C" w:rsidP="00E44A9C">
            <w:pPr>
              <w:pStyle w:val="a9"/>
              <w:jc w:val="both"/>
              <w:rPr>
                <w:rFonts w:ascii="Times New Roman" w:hAnsi="Times New Roman" w:cs="Times New Roman"/>
                <w:sz w:val="16"/>
                <w:szCs w:val="16"/>
              </w:rPr>
            </w:pPr>
            <w:r w:rsidRPr="00E44A9C">
              <w:rPr>
                <w:rFonts w:ascii="Times New Roman" w:hAnsi="Times New Roman" w:cs="Times New Roman"/>
                <w:sz w:val="16"/>
                <w:szCs w:val="16"/>
              </w:rPr>
              <w:t>Показатель 1: Протяженность автомобильных дорог местного значения и искусственных сооружений на них, приведенных в нормативное состояние  (</w:t>
            </w:r>
            <w:proofErr w:type="gramStart"/>
            <w:r w:rsidRPr="00E44A9C">
              <w:rPr>
                <w:rFonts w:ascii="Times New Roman" w:hAnsi="Times New Roman" w:cs="Times New Roman"/>
                <w:sz w:val="16"/>
                <w:szCs w:val="16"/>
              </w:rPr>
              <w:t>км</w:t>
            </w:r>
            <w:proofErr w:type="gramEnd"/>
            <w:r w:rsidRPr="00E44A9C">
              <w:rPr>
                <w:rFonts w:ascii="Times New Roman" w:hAnsi="Times New Roman" w:cs="Times New Roman"/>
                <w:sz w:val="16"/>
                <w:szCs w:val="16"/>
              </w:rPr>
              <w:t>)</w:t>
            </w:r>
          </w:p>
        </w:tc>
        <w:tc>
          <w:tcPr>
            <w:tcW w:w="752" w:type="pct"/>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0,6</w:t>
            </w:r>
          </w:p>
        </w:tc>
        <w:tc>
          <w:tcPr>
            <w:tcW w:w="491" w:type="pct"/>
            <w:gridSpan w:val="2"/>
            <w:shd w:val="clear" w:color="auto" w:fill="auto"/>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0,8</w:t>
            </w:r>
          </w:p>
        </w:tc>
        <w:tc>
          <w:tcPr>
            <w:tcW w:w="423" w:type="pct"/>
            <w:gridSpan w:val="2"/>
            <w:shd w:val="clear" w:color="auto" w:fill="auto"/>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0,8</w:t>
            </w:r>
          </w:p>
        </w:tc>
        <w:tc>
          <w:tcPr>
            <w:tcW w:w="421" w:type="pct"/>
            <w:shd w:val="clear" w:color="auto" w:fill="auto"/>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0,6</w:t>
            </w:r>
          </w:p>
        </w:tc>
      </w:tr>
      <w:tr w:rsidR="00E44A9C" w:rsidRPr="00EE7191" w:rsidTr="00750A88">
        <w:trPr>
          <w:trHeight w:val="89"/>
        </w:trPr>
        <w:tc>
          <w:tcPr>
            <w:tcW w:w="244" w:type="pct"/>
            <w:shd w:val="clear" w:color="auto" w:fill="auto"/>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lastRenderedPageBreak/>
              <w:t>1.2</w:t>
            </w:r>
          </w:p>
        </w:tc>
        <w:tc>
          <w:tcPr>
            <w:tcW w:w="2669" w:type="pct"/>
            <w:gridSpan w:val="2"/>
            <w:shd w:val="clear" w:color="auto" w:fill="auto"/>
            <w:vAlign w:val="center"/>
          </w:tcPr>
          <w:p w:rsidR="00E44A9C" w:rsidRPr="00E44A9C" w:rsidRDefault="00E44A9C" w:rsidP="00E44A9C">
            <w:pPr>
              <w:pStyle w:val="a9"/>
              <w:jc w:val="both"/>
              <w:rPr>
                <w:rFonts w:ascii="Times New Roman" w:hAnsi="Times New Roman" w:cs="Times New Roman"/>
                <w:sz w:val="16"/>
                <w:szCs w:val="16"/>
              </w:rPr>
            </w:pPr>
            <w:r w:rsidRPr="00E44A9C">
              <w:rPr>
                <w:rFonts w:ascii="Times New Roman" w:hAnsi="Times New Roman" w:cs="Times New Roman"/>
                <w:sz w:val="16"/>
                <w:szCs w:val="16"/>
              </w:rPr>
              <w:t>Показатель 2: Доля расходов бюджетных средств, затраченная на освещение населенных пунктов (% к предыдущему году)</w:t>
            </w:r>
          </w:p>
        </w:tc>
        <w:tc>
          <w:tcPr>
            <w:tcW w:w="752" w:type="pct"/>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120,3</w:t>
            </w:r>
          </w:p>
        </w:tc>
        <w:tc>
          <w:tcPr>
            <w:tcW w:w="491" w:type="pct"/>
            <w:gridSpan w:val="2"/>
            <w:shd w:val="clear" w:color="auto" w:fill="auto"/>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105,0</w:t>
            </w:r>
          </w:p>
        </w:tc>
        <w:tc>
          <w:tcPr>
            <w:tcW w:w="423" w:type="pct"/>
            <w:gridSpan w:val="2"/>
            <w:shd w:val="clear" w:color="auto" w:fill="auto"/>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98,0</w:t>
            </w:r>
          </w:p>
        </w:tc>
        <w:tc>
          <w:tcPr>
            <w:tcW w:w="421" w:type="pct"/>
            <w:shd w:val="clear" w:color="auto" w:fill="auto"/>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94,0</w:t>
            </w:r>
          </w:p>
        </w:tc>
      </w:tr>
      <w:tr w:rsidR="00E44A9C" w:rsidRPr="00EE7191" w:rsidTr="00750A88">
        <w:trPr>
          <w:trHeight w:val="89"/>
        </w:trPr>
        <w:tc>
          <w:tcPr>
            <w:tcW w:w="244" w:type="pct"/>
            <w:shd w:val="clear" w:color="auto" w:fill="auto"/>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1.3</w:t>
            </w:r>
          </w:p>
        </w:tc>
        <w:tc>
          <w:tcPr>
            <w:tcW w:w="2669" w:type="pct"/>
            <w:gridSpan w:val="2"/>
            <w:shd w:val="clear" w:color="auto" w:fill="auto"/>
            <w:vAlign w:val="center"/>
          </w:tcPr>
          <w:p w:rsidR="00E44A9C" w:rsidRPr="00E44A9C" w:rsidRDefault="00E44A9C" w:rsidP="00E44A9C">
            <w:pPr>
              <w:pStyle w:val="a9"/>
              <w:jc w:val="both"/>
              <w:rPr>
                <w:rFonts w:ascii="Times New Roman" w:hAnsi="Times New Roman" w:cs="Times New Roman"/>
                <w:sz w:val="16"/>
                <w:szCs w:val="16"/>
              </w:rPr>
            </w:pPr>
            <w:r w:rsidRPr="00E44A9C">
              <w:rPr>
                <w:rFonts w:ascii="Times New Roman" w:hAnsi="Times New Roman" w:cs="Times New Roman"/>
                <w:sz w:val="16"/>
                <w:szCs w:val="16"/>
              </w:rPr>
              <w:t>Показатель 3: Количество населенных пунктов (с постоянным населением) с организованным уличным освещением (%)</w:t>
            </w:r>
          </w:p>
        </w:tc>
        <w:tc>
          <w:tcPr>
            <w:tcW w:w="752" w:type="pct"/>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26</w:t>
            </w:r>
          </w:p>
        </w:tc>
        <w:tc>
          <w:tcPr>
            <w:tcW w:w="491" w:type="pct"/>
            <w:gridSpan w:val="2"/>
            <w:shd w:val="clear" w:color="auto" w:fill="auto"/>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26</w:t>
            </w:r>
          </w:p>
        </w:tc>
        <w:tc>
          <w:tcPr>
            <w:tcW w:w="423" w:type="pct"/>
            <w:gridSpan w:val="2"/>
            <w:shd w:val="clear" w:color="auto" w:fill="auto"/>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26</w:t>
            </w:r>
          </w:p>
        </w:tc>
        <w:tc>
          <w:tcPr>
            <w:tcW w:w="421" w:type="pct"/>
            <w:shd w:val="clear" w:color="auto" w:fill="auto"/>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26</w:t>
            </w:r>
          </w:p>
        </w:tc>
      </w:tr>
      <w:tr w:rsidR="00E44A9C" w:rsidRPr="00EE7191" w:rsidTr="00750A88">
        <w:trPr>
          <w:trHeight w:val="483"/>
        </w:trPr>
        <w:tc>
          <w:tcPr>
            <w:tcW w:w="244" w:type="pct"/>
            <w:shd w:val="clear" w:color="auto" w:fill="auto"/>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1.4</w:t>
            </w:r>
          </w:p>
        </w:tc>
        <w:tc>
          <w:tcPr>
            <w:tcW w:w="2669" w:type="pct"/>
            <w:gridSpan w:val="2"/>
            <w:shd w:val="clear" w:color="auto" w:fill="auto"/>
            <w:vAlign w:val="center"/>
          </w:tcPr>
          <w:p w:rsidR="00E44A9C" w:rsidRPr="00E44A9C" w:rsidRDefault="00E44A9C" w:rsidP="00E44A9C">
            <w:pPr>
              <w:pStyle w:val="a9"/>
              <w:jc w:val="both"/>
              <w:rPr>
                <w:rFonts w:ascii="Times New Roman" w:hAnsi="Times New Roman" w:cs="Times New Roman"/>
                <w:sz w:val="16"/>
                <w:szCs w:val="16"/>
              </w:rPr>
            </w:pPr>
            <w:r w:rsidRPr="00E44A9C">
              <w:rPr>
                <w:rFonts w:ascii="Times New Roman" w:hAnsi="Times New Roman" w:cs="Times New Roman"/>
                <w:sz w:val="16"/>
                <w:szCs w:val="16"/>
              </w:rPr>
              <w:t>Показатель 4: Доля ликвидированных аварийных деревьев от общего числа деревьев, подлежащих ликвидации (%)</w:t>
            </w:r>
          </w:p>
        </w:tc>
        <w:tc>
          <w:tcPr>
            <w:tcW w:w="752" w:type="pct"/>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9</w:t>
            </w:r>
          </w:p>
        </w:tc>
        <w:tc>
          <w:tcPr>
            <w:tcW w:w="491" w:type="pct"/>
            <w:gridSpan w:val="2"/>
            <w:shd w:val="clear" w:color="auto" w:fill="auto"/>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25</w:t>
            </w:r>
          </w:p>
        </w:tc>
        <w:tc>
          <w:tcPr>
            <w:tcW w:w="423" w:type="pct"/>
            <w:gridSpan w:val="2"/>
            <w:shd w:val="clear" w:color="auto" w:fill="auto"/>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30</w:t>
            </w:r>
          </w:p>
        </w:tc>
        <w:tc>
          <w:tcPr>
            <w:tcW w:w="421" w:type="pct"/>
            <w:shd w:val="clear" w:color="auto" w:fill="auto"/>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35</w:t>
            </w:r>
          </w:p>
        </w:tc>
      </w:tr>
      <w:tr w:rsidR="00E44A9C" w:rsidRPr="00EE7191" w:rsidTr="00750A88">
        <w:trPr>
          <w:trHeight w:val="89"/>
        </w:trPr>
        <w:tc>
          <w:tcPr>
            <w:tcW w:w="244" w:type="pct"/>
            <w:shd w:val="clear" w:color="auto" w:fill="auto"/>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1.5</w:t>
            </w:r>
          </w:p>
        </w:tc>
        <w:tc>
          <w:tcPr>
            <w:tcW w:w="2669" w:type="pct"/>
            <w:gridSpan w:val="2"/>
            <w:shd w:val="clear" w:color="auto" w:fill="auto"/>
            <w:vAlign w:val="center"/>
          </w:tcPr>
          <w:p w:rsidR="00E44A9C" w:rsidRPr="00E44A9C" w:rsidRDefault="00E44A9C" w:rsidP="00E44A9C">
            <w:pPr>
              <w:pStyle w:val="a9"/>
              <w:jc w:val="both"/>
              <w:rPr>
                <w:rFonts w:ascii="Times New Roman" w:hAnsi="Times New Roman" w:cs="Times New Roman"/>
                <w:sz w:val="16"/>
                <w:szCs w:val="16"/>
              </w:rPr>
            </w:pPr>
            <w:r w:rsidRPr="00E44A9C">
              <w:rPr>
                <w:rFonts w:ascii="Times New Roman" w:hAnsi="Times New Roman" w:cs="Times New Roman"/>
                <w:sz w:val="16"/>
                <w:szCs w:val="16"/>
              </w:rPr>
              <w:t>Показатель 5: Количество жалоб граждан по вопросам благоустройства территории</w:t>
            </w:r>
          </w:p>
        </w:tc>
        <w:tc>
          <w:tcPr>
            <w:tcW w:w="752" w:type="pct"/>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11</w:t>
            </w:r>
          </w:p>
        </w:tc>
        <w:tc>
          <w:tcPr>
            <w:tcW w:w="491" w:type="pct"/>
            <w:gridSpan w:val="2"/>
            <w:shd w:val="clear" w:color="auto" w:fill="auto"/>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10</w:t>
            </w:r>
          </w:p>
        </w:tc>
        <w:tc>
          <w:tcPr>
            <w:tcW w:w="423" w:type="pct"/>
            <w:gridSpan w:val="2"/>
            <w:shd w:val="clear" w:color="auto" w:fill="auto"/>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7</w:t>
            </w:r>
          </w:p>
        </w:tc>
        <w:tc>
          <w:tcPr>
            <w:tcW w:w="421" w:type="pct"/>
            <w:shd w:val="clear" w:color="auto" w:fill="auto"/>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5</w:t>
            </w:r>
          </w:p>
        </w:tc>
      </w:tr>
      <w:tr w:rsidR="00E44A9C" w:rsidRPr="00EE7191" w:rsidTr="00750A88">
        <w:trPr>
          <w:trHeight w:val="89"/>
        </w:trPr>
        <w:tc>
          <w:tcPr>
            <w:tcW w:w="244" w:type="pct"/>
            <w:shd w:val="clear" w:color="auto" w:fill="auto"/>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1.6</w:t>
            </w:r>
          </w:p>
        </w:tc>
        <w:tc>
          <w:tcPr>
            <w:tcW w:w="2669" w:type="pct"/>
            <w:gridSpan w:val="2"/>
            <w:shd w:val="clear" w:color="auto" w:fill="auto"/>
            <w:vAlign w:val="center"/>
          </w:tcPr>
          <w:p w:rsidR="00E44A9C" w:rsidRPr="00E44A9C" w:rsidRDefault="00E44A9C" w:rsidP="00E44A9C">
            <w:pPr>
              <w:pStyle w:val="a9"/>
              <w:jc w:val="both"/>
              <w:rPr>
                <w:rFonts w:ascii="Times New Roman" w:hAnsi="Times New Roman" w:cs="Times New Roman"/>
                <w:sz w:val="16"/>
                <w:szCs w:val="16"/>
              </w:rPr>
            </w:pPr>
            <w:r w:rsidRPr="00E44A9C">
              <w:rPr>
                <w:rFonts w:ascii="Times New Roman" w:hAnsi="Times New Roman" w:cs="Times New Roman"/>
                <w:sz w:val="16"/>
                <w:szCs w:val="16"/>
              </w:rPr>
              <w:t>Показатель 6:  Объем неналоговых доходов (тыс. руб.)</w:t>
            </w:r>
          </w:p>
        </w:tc>
        <w:tc>
          <w:tcPr>
            <w:tcW w:w="752" w:type="pct"/>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354,4</w:t>
            </w:r>
          </w:p>
        </w:tc>
        <w:tc>
          <w:tcPr>
            <w:tcW w:w="491" w:type="pct"/>
            <w:gridSpan w:val="2"/>
            <w:shd w:val="clear" w:color="auto" w:fill="auto"/>
            <w:vAlign w:val="center"/>
          </w:tcPr>
          <w:p w:rsidR="00E44A9C" w:rsidRPr="00E44A9C" w:rsidRDefault="00E44A9C" w:rsidP="00E44A9C">
            <w:pPr>
              <w:pStyle w:val="a9"/>
              <w:jc w:val="center"/>
              <w:rPr>
                <w:rFonts w:ascii="Times New Roman" w:hAnsi="Times New Roman" w:cs="Times New Roman"/>
                <w:sz w:val="16"/>
                <w:szCs w:val="16"/>
                <w:highlight w:val="cyan"/>
              </w:rPr>
            </w:pPr>
            <w:r w:rsidRPr="00E44A9C">
              <w:rPr>
                <w:rFonts w:ascii="Times New Roman" w:hAnsi="Times New Roman" w:cs="Times New Roman"/>
                <w:sz w:val="16"/>
                <w:szCs w:val="16"/>
              </w:rPr>
              <w:t>66,2</w:t>
            </w:r>
          </w:p>
        </w:tc>
        <w:tc>
          <w:tcPr>
            <w:tcW w:w="423" w:type="pct"/>
            <w:gridSpan w:val="2"/>
            <w:shd w:val="clear" w:color="auto" w:fill="auto"/>
            <w:vAlign w:val="center"/>
          </w:tcPr>
          <w:p w:rsidR="00E44A9C" w:rsidRPr="00E44A9C" w:rsidRDefault="00E44A9C" w:rsidP="00E44A9C">
            <w:pPr>
              <w:pStyle w:val="a9"/>
              <w:jc w:val="center"/>
              <w:rPr>
                <w:rFonts w:ascii="Times New Roman" w:hAnsi="Times New Roman" w:cs="Times New Roman"/>
                <w:sz w:val="16"/>
                <w:szCs w:val="16"/>
                <w:highlight w:val="cyan"/>
              </w:rPr>
            </w:pPr>
            <w:r w:rsidRPr="00E44A9C">
              <w:rPr>
                <w:rFonts w:ascii="Times New Roman" w:hAnsi="Times New Roman" w:cs="Times New Roman"/>
                <w:sz w:val="16"/>
                <w:szCs w:val="16"/>
              </w:rPr>
              <w:t>66,2</w:t>
            </w:r>
          </w:p>
        </w:tc>
        <w:tc>
          <w:tcPr>
            <w:tcW w:w="421" w:type="pct"/>
            <w:shd w:val="clear" w:color="auto" w:fill="auto"/>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66,2</w:t>
            </w:r>
          </w:p>
        </w:tc>
      </w:tr>
      <w:tr w:rsidR="00E44A9C" w:rsidRPr="00EE7191" w:rsidTr="00750A88">
        <w:trPr>
          <w:trHeight w:val="293"/>
        </w:trPr>
        <w:tc>
          <w:tcPr>
            <w:tcW w:w="244" w:type="pct"/>
            <w:shd w:val="clear" w:color="auto" w:fill="auto"/>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1.7</w:t>
            </w:r>
          </w:p>
        </w:tc>
        <w:tc>
          <w:tcPr>
            <w:tcW w:w="2669" w:type="pct"/>
            <w:gridSpan w:val="2"/>
            <w:shd w:val="clear" w:color="auto" w:fill="auto"/>
          </w:tcPr>
          <w:p w:rsidR="00E44A9C" w:rsidRPr="00E44A9C" w:rsidRDefault="00E44A9C" w:rsidP="00E44A9C">
            <w:pPr>
              <w:pStyle w:val="a9"/>
              <w:jc w:val="both"/>
              <w:rPr>
                <w:rFonts w:ascii="Times New Roman" w:eastAsia="MS Mincho" w:hAnsi="Times New Roman" w:cs="Times New Roman"/>
                <w:sz w:val="16"/>
                <w:szCs w:val="16"/>
                <w:lang w:eastAsia="ja-JP"/>
              </w:rPr>
            </w:pPr>
            <w:r w:rsidRPr="00E44A9C">
              <w:rPr>
                <w:rFonts w:ascii="Times New Roman" w:eastAsia="MS Mincho" w:hAnsi="Times New Roman" w:cs="Times New Roman"/>
                <w:sz w:val="16"/>
                <w:szCs w:val="16"/>
                <w:lang w:eastAsia="ja-JP"/>
              </w:rPr>
              <w:t>Показатель 7: Количество культурно-досуговых мероприятий, проведенных при содействии администрации поселения (ед.)</w:t>
            </w:r>
          </w:p>
        </w:tc>
        <w:tc>
          <w:tcPr>
            <w:tcW w:w="752" w:type="pct"/>
            <w:vAlign w:val="center"/>
          </w:tcPr>
          <w:p w:rsidR="00E44A9C" w:rsidRPr="00E44A9C" w:rsidRDefault="00E44A9C" w:rsidP="00E44A9C">
            <w:pPr>
              <w:pStyle w:val="a9"/>
              <w:jc w:val="center"/>
              <w:rPr>
                <w:rFonts w:ascii="Times New Roman" w:eastAsia="MS Mincho" w:hAnsi="Times New Roman" w:cs="Times New Roman"/>
                <w:sz w:val="16"/>
                <w:szCs w:val="16"/>
                <w:lang w:eastAsia="ja-JP"/>
              </w:rPr>
            </w:pPr>
            <w:r w:rsidRPr="00E44A9C">
              <w:rPr>
                <w:rFonts w:ascii="Times New Roman" w:eastAsia="MS Mincho" w:hAnsi="Times New Roman" w:cs="Times New Roman"/>
                <w:sz w:val="16"/>
                <w:szCs w:val="16"/>
                <w:lang w:eastAsia="ja-JP"/>
              </w:rPr>
              <w:t>2</w:t>
            </w:r>
          </w:p>
        </w:tc>
        <w:tc>
          <w:tcPr>
            <w:tcW w:w="491" w:type="pct"/>
            <w:gridSpan w:val="2"/>
            <w:shd w:val="clear" w:color="auto" w:fill="auto"/>
            <w:vAlign w:val="center"/>
          </w:tcPr>
          <w:p w:rsidR="00E44A9C" w:rsidRPr="00E44A9C" w:rsidRDefault="00E44A9C" w:rsidP="00E44A9C">
            <w:pPr>
              <w:pStyle w:val="a9"/>
              <w:jc w:val="center"/>
              <w:rPr>
                <w:rFonts w:ascii="Times New Roman" w:eastAsia="MS Mincho" w:hAnsi="Times New Roman" w:cs="Times New Roman"/>
                <w:sz w:val="16"/>
                <w:szCs w:val="16"/>
                <w:lang w:eastAsia="ja-JP"/>
              </w:rPr>
            </w:pPr>
            <w:r w:rsidRPr="00E44A9C">
              <w:rPr>
                <w:rFonts w:ascii="Times New Roman" w:eastAsia="MS Mincho" w:hAnsi="Times New Roman" w:cs="Times New Roman"/>
                <w:sz w:val="16"/>
                <w:szCs w:val="16"/>
                <w:lang w:eastAsia="ja-JP"/>
              </w:rPr>
              <w:t>2</w:t>
            </w:r>
          </w:p>
        </w:tc>
        <w:tc>
          <w:tcPr>
            <w:tcW w:w="423" w:type="pct"/>
            <w:gridSpan w:val="2"/>
            <w:shd w:val="clear" w:color="auto" w:fill="auto"/>
            <w:vAlign w:val="center"/>
          </w:tcPr>
          <w:p w:rsidR="00E44A9C" w:rsidRPr="00E44A9C" w:rsidRDefault="00E44A9C" w:rsidP="00E44A9C">
            <w:pPr>
              <w:pStyle w:val="a9"/>
              <w:jc w:val="center"/>
              <w:rPr>
                <w:rFonts w:ascii="Times New Roman" w:eastAsia="MS Mincho" w:hAnsi="Times New Roman" w:cs="Times New Roman"/>
                <w:sz w:val="16"/>
                <w:szCs w:val="16"/>
                <w:lang w:eastAsia="ja-JP"/>
              </w:rPr>
            </w:pPr>
            <w:r w:rsidRPr="00E44A9C">
              <w:rPr>
                <w:rFonts w:ascii="Times New Roman" w:eastAsia="MS Mincho" w:hAnsi="Times New Roman" w:cs="Times New Roman"/>
                <w:sz w:val="16"/>
                <w:szCs w:val="16"/>
                <w:lang w:eastAsia="ja-JP"/>
              </w:rPr>
              <w:t>2</w:t>
            </w:r>
          </w:p>
        </w:tc>
        <w:tc>
          <w:tcPr>
            <w:tcW w:w="421" w:type="pct"/>
            <w:shd w:val="clear" w:color="auto" w:fill="auto"/>
            <w:vAlign w:val="center"/>
          </w:tcPr>
          <w:p w:rsidR="00E44A9C" w:rsidRPr="00E44A9C" w:rsidRDefault="00E44A9C" w:rsidP="00E44A9C">
            <w:pPr>
              <w:pStyle w:val="a9"/>
              <w:jc w:val="center"/>
              <w:rPr>
                <w:rFonts w:ascii="Times New Roman" w:eastAsia="MS Mincho" w:hAnsi="Times New Roman" w:cs="Times New Roman"/>
                <w:sz w:val="16"/>
                <w:szCs w:val="16"/>
                <w:lang w:eastAsia="ja-JP"/>
              </w:rPr>
            </w:pPr>
            <w:r w:rsidRPr="00E44A9C">
              <w:rPr>
                <w:rFonts w:ascii="Times New Roman" w:eastAsia="MS Mincho" w:hAnsi="Times New Roman" w:cs="Times New Roman"/>
                <w:sz w:val="16"/>
                <w:szCs w:val="16"/>
                <w:lang w:eastAsia="ja-JP"/>
              </w:rPr>
              <w:t>2</w:t>
            </w:r>
          </w:p>
        </w:tc>
      </w:tr>
      <w:tr w:rsidR="00E44A9C" w:rsidRPr="00EE7191" w:rsidTr="00750A88">
        <w:trPr>
          <w:trHeight w:val="293"/>
        </w:trPr>
        <w:tc>
          <w:tcPr>
            <w:tcW w:w="244" w:type="pct"/>
            <w:shd w:val="clear" w:color="auto" w:fill="auto"/>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1.8</w:t>
            </w:r>
          </w:p>
        </w:tc>
        <w:tc>
          <w:tcPr>
            <w:tcW w:w="2669" w:type="pct"/>
            <w:gridSpan w:val="2"/>
            <w:shd w:val="clear" w:color="auto" w:fill="auto"/>
          </w:tcPr>
          <w:p w:rsidR="00E44A9C" w:rsidRPr="00E44A9C" w:rsidRDefault="00E44A9C" w:rsidP="00E44A9C">
            <w:pPr>
              <w:pStyle w:val="a9"/>
              <w:jc w:val="both"/>
              <w:rPr>
                <w:rFonts w:ascii="Times New Roman" w:hAnsi="Times New Roman" w:cs="Times New Roman"/>
                <w:sz w:val="16"/>
                <w:szCs w:val="16"/>
              </w:rPr>
            </w:pPr>
            <w:r w:rsidRPr="00E44A9C">
              <w:rPr>
                <w:rFonts w:ascii="Times New Roman" w:eastAsia="MS Mincho" w:hAnsi="Times New Roman" w:cs="Times New Roman"/>
                <w:sz w:val="16"/>
                <w:szCs w:val="16"/>
                <w:lang w:eastAsia="ja-JP"/>
              </w:rPr>
              <w:t>Показатель 8: Количество спортивных мероприятий, проведенных при содействии администрации поселения (ед.)</w:t>
            </w:r>
          </w:p>
        </w:tc>
        <w:tc>
          <w:tcPr>
            <w:tcW w:w="752" w:type="pct"/>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0</w:t>
            </w:r>
          </w:p>
        </w:tc>
        <w:tc>
          <w:tcPr>
            <w:tcW w:w="491" w:type="pct"/>
            <w:gridSpan w:val="2"/>
            <w:shd w:val="clear" w:color="auto" w:fill="auto"/>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1</w:t>
            </w:r>
          </w:p>
        </w:tc>
        <w:tc>
          <w:tcPr>
            <w:tcW w:w="423" w:type="pct"/>
            <w:gridSpan w:val="2"/>
            <w:shd w:val="clear" w:color="auto" w:fill="auto"/>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1</w:t>
            </w:r>
          </w:p>
        </w:tc>
        <w:tc>
          <w:tcPr>
            <w:tcW w:w="421" w:type="pct"/>
            <w:shd w:val="clear" w:color="auto" w:fill="auto"/>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1</w:t>
            </w:r>
          </w:p>
        </w:tc>
      </w:tr>
      <w:tr w:rsidR="00E44A9C" w:rsidRPr="00EE7191" w:rsidTr="00750A88">
        <w:trPr>
          <w:trHeight w:val="293"/>
        </w:trPr>
        <w:tc>
          <w:tcPr>
            <w:tcW w:w="244" w:type="pct"/>
            <w:shd w:val="clear" w:color="auto" w:fill="auto"/>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1.9</w:t>
            </w:r>
          </w:p>
        </w:tc>
        <w:tc>
          <w:tcPr>
            <w:tcW w:w="2669" w:type="pct"/>
            <w:gridSpan w:val="2"/>
            <w:shd w:val="clear" w:color="auto" w:fill="auto"/>
          </w:tcPr>
          <w:p w:rsidR="00E44A9C" w:rsidRPr="00E44A9C" w:rsidRDefault="00E44A9C" w:rsidP="00E44A9C">
            <w:pPr>
              <w:pStyle w:val="a9"/>
              <w:jc w:val="both"/>
              <w:rPr>
                <w:rFonts w:ascii="Times New Roman" w:hAnsi="Times New Roman" w:cs="Times New Roman"/>
                <w:sz w:val="16"/>
                <w:szCs w:val="16"/>
              </w:rPr>
            </w:pPr>
            <w:r w:rsidRPr="00E44A9C">
              <w:rPr>
                <w:rFonts w:ascii="Times New Roman" w:hAnsi="Times New Roman" w:cs="Times New Roman"/>
                <w:sz w:val="16"/>
                <w:szCs w:val="16"/>
              </w:rPr>
              <w:t>Показатель 9: Количество мероприятий, организованных и проведенных на территории поселения молодежью при поддержке администрации поселения (ед.)</w:t>
            </w:r>
          </w:p>
        </w:tc>
        <w:tc>
          <w:tcPr>
            <w:tcW w:w="752" w:type="pct"/>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0</w:t>
            </w:r>
          </w:p>
        </w:tc>
        <w:tc>
          <w:tcPr>
            <w:tcW w:w="491" w:type="pct"/>
            <w:gridSpan w:val="2"/>
            <w:shd w:val="clear" w:color="auto" w:fill="auto"/>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1</w:t>
            </w:r>
          </w:p>
        </w:tc>
        <w:tc>
          <w:tcPr>
            <w:tcW w:w="423" w:type="pct"/>
            <w:gridSpan w:val="2"/>
            <w:shd w:val="clear" w:color="auto" w:fill="auto"/>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1</w:t>
            </w:r>
          </w:p>
        </w:tc>
        <w:tc>
          <w:tcPr>
            <w:tcW w:w="421" w:type="pct"/>
            <w:shd w:val="clear" w:color="auto" w:fill="auto"/>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1</w:t>
            </w:r>
          </w:p>
        </w:tc>
      </w:tr>
      <w:tr w:rsidR="00E44A9C" w:rsidRPr="00EE7191" w:rsidTr="00750A88">
        <w:trPr>
          <w:trHeight w:val="293"/>
        </w:trPr>
        <w:tc>
          <w:tcPr>
            <w:tcW w:w="244" w:type="pct"/>
            <w:shd w:val="clear" w:color="auto" w:fill="auto"/>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1.10</w:t>
            </w:r>
          </w:p>
        </w:tc>
        <w:tc>
          <w:tcPr>
            <w:tcW w:w="2669" w:type="pct"/>
            <w:gridSpan w:val="2"/>
            <w:shd w:val="clear" w:color="auto" w:fill="auto"/>
            <w:vAlign w:val="center"/>
          </w:tcPr>
          <w:p w:rsidR="00E44A9C" w:rsidRPr="00E44A9C" w:rsidRDefault="00E44A9C" w:rsidP="00E44A9C">
            <w:pPr>
              <w:pStyle w:val="a9"/>
              <w:jc w:val="both"/>
              <w:rPr>
                <w:rFonts w:ascii="Times New Roman" w:hAnsi="Times New Roman" w:cs="Times New Roman"/>
                <w:sz w:val="16"/>
                <w:szCs w:val="16"/>
              </w:rPr>
            </w:pPr>
            <w:r w:rsidRPr="00E44A9C">
              <w:rPr>
                <w:rFonts w:ascii="Times New Roman" w:hAnsi="Times New Roman" w:cs="Times New Roman"/>
                <w:sz w:val="16"/>
                <w:szCs w:val="16"/>
              </w:rPr>
              <w:t>Показатель 10: Динамика пожаров на территории поселения в жилых домах и хозяйственных постройках (% от предыдущего года)</w:t>
            </w:r>
          </w:p>
        </w:tc>
        <w:tc>
          <w:tcPr>
            <w:tcW w:w="752" w:type="pct"/>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100</w:t>
            </w:r>
          </w:p>
        </w:tc>
        <w:tc>
          <w:tcPr>
            <w:tcW w:w="491" w:type="pct"/>
            <w:gridSpan w:val="2"/>
            <w:shd w:val="clear" w:color="auto" w:fill="auto"/>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85</w:t>
            </w:r>
          </w:p>
        </w:tc>
        <w:tc>
          <w:tcPr>
            <w:tcW w:w="423" w:type="pct"/>
            <w:gridSpan w:val="2"/>
            <w:shd w:val="clear" w:color="auto" w:fill="auto"/>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80</w:t>
            </w:r>
          </w:p>
        </w:tc>
        <w:tc>
          <w:tcPr>
            <w:tcW w:w="421" w:type="pct"/>
            <w:shd w:val="clear" w:color="auto" w:fill="auto"/>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75</w:t>
            </w:r>
          </w:p>
        </w:tc>
      </w:tr>
      <w:tr w:rsidR="00E44A9C" w:rsidRPr="00EE7191" w:rsidTr="00750A88">
        <w:trPr>
          <w:trHeight w:val="293"/>
        </w:trPr>
        <w:tc>
          <w:tcPr>
            <w:tcW w:w="244" w:type="pct"/>
            <w:shd w:val="clear" w:color="auto" w:fill="auto"/>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1.11</w:t>
            </w:r>
          </w:p>
        </w:tc>
        <w:tc>
          <w:tcPr>
            <w:tcW w:w="2669" w:type="pct"/>
            <w:gridSpan w:val="2"/>
            <w:shd w:val="clear" w:color="auto" w:fill="auto"/>
            <w:vAlign w:val="center"/>
          </w:tcPr>
          <w:p w:rsidR="00E44A9C" w:rsidRPr="00E44A9C" w:rsidRDefault="00E44A9C" w:rsidP="00E44A9C">
            <w:pPr>
              <w:pStyle w:val="a9"/>
              <w:jc w:val="both"/>
              <w:rPr>
                <w:rFonts w:ascii="Times New Roman" w:hAnsi="Times New Roman" w:cs="Times New Roman"/>
                <w:sz w:val="16"/>
                <w:szCs w:val="16"/>
              </w:rPr>
            </w:pPr>
            <w:r w:rsidRPr="00E44A9C">
              <w:rPr>
                <w:rFonts w:ascii="Times New Roman" w:hAnsi="Times New Roman" w:cs="Times New Roman"/>
                <w:sz w:val="16"/>
                <w:szCs w:val="16"/>
              </w:rPr>
              <w:t>Показатель 11: Доля источников наружного противопожарного водоснабжения, площадок и подъездов к ним, находящихся в нормативном состоянии (% от предыдущего года)</w:t>
            </w:r>
          </w:p>
        </w:tc>
        <w:tc>
          <w:tcPr>
            <w:tcW w:w="752" w:type="pct"/>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100</w:t>
            </w:r>
          </w:p>
        </w:tc>
        <w:tc>
          <w:tcPr>
            <w:tcW w:w="491" w:type="pct"/>
            <w:gridSpan w:val="2"/>
            <w:shd w:val="clear" w:color="auto" w:fill="auto"/>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100</w:t>
            </w:r>
          </w:p>
        </w:tc>
        <w:tc>
          <w:tcPr>
            <w:tcW w:w="423" w:type="pct"/>
            <w:gridSpan w:val="2"/>
            <w:shd w:val="clear" w:color="auto" w:fill="auto"/>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100</w:t>
            </w:r>
          </w:p>
        </w:tc>
        <w:tc>
          <w:tcPr>
            <w:tcW w:w="421" w:type="pct"/>
            <w:shd w:val="clear" w:color="auto" w:fill="auto"/>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100</w:t>
            </w:r>
          </w:p>
        </w:tc>
      </w:tr>
      <w:tr w:rsidR="00E44A9C" w:rsidRPr="00EE7191" w:rsidTr="00750A88">
        <w:trPr>
          <w:trHeight w:val="293"/>
        </w:trPr>
        <w:tc>
          <w:tcPr>
            <w:tcW w:w="244" w:type="pct"/>
            <w:shd w:val="clear" w:color="auto" w:fill="auto"/>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1.12</w:t>
            </w:r>
          </w:p>
        </w:tc>
        <w:tc>
          <w:tcPr>
            <w:tcW w:w="2669" w:type="pct"/>
            <w:gridSpan w:val="2"/>
            <w:shd w:val="clear" w:color="auto" w:fill="auto"/>
            <w:vAlign w:val="center"/>
          </w:tcPr>
          <w:p w:rsidR="00E44A9C" w:rsidRPr="00E44A9C" w:rsidRDefault="00E44A9C" w:rsidP="00E44A9C">
            <w:pPr>
              <w:pStyle w:val="a9"/>
              <w:jc w:val="both"/>
              <w:rPr>
                <w:rFonts w:ascii="Times New Roman" w:hAnsi="Times New Roman" w:cs="Times New Roman"/>
                <w:sz w:val="16"/>
                <w:szCs w:val="16"/>
              </w:rPr>
            </w:pPr>
            <w:r w:rsidRPr="00E44A9C">
              <w:rPr>
                <w:rFonts w:ascii="Times New Roman" w:hAnsi="Times New Roman" w:cs="Times New Roman"/>
                <w:sz w:val="16"/>
                <w:szCs w:val="16"/>
              </w:rPr>
              <w:t>Показатель 12: Количество реализованных проектов территориальных общественных самоуправлений, включенных в муниципальную программу (ед.)</w:t>
            </w:r>
          </w:p>
        </w:tc>
        <w:tc>
          <w:tcPr>
            <w:tcW w:w="752" w:type="pct"/>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2</w:t>
            </w:r>
          </w:p>
        </w:tc>
        <w:tc>
          <w:tcPr>
            <w:tcW w:w="491" w:type="pct"/>
            <w:gridSpan w:val="2"/>
            <w:shd w:val="clear" w:color="auto" w:fill="FFFFFF"/>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2</w:t>
            </w:r>
          </w:p>
        </w:tc>
        <w:tc>
          <w:tcPr>
            <w:tcW w:w="423" w:type="pct"/>
            <w:gridSpan w:val="2"/>
            <w:shd w:val="clear" w:color="auto" w:fill="FFFFFF"/>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2</w:t>
            </w:r>
          </w:p>
        </w:tc>
        <w:tc>
          <w:tcPr>
            <w:tcW w:w="421" w:type="pct"/>
            <w:shd w:val="clear" w:color="auto" w:fill="FFFFFF"/>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2</w:t>
            </w:r>
          </w:p>
        </w:tc>
      </w:tr>
      <w:tr w:rsidR="00E44A9C" w:rsidRPr="00EE7191" w:rsidTr="00750A88">
        <w:trPr>
          <w:trHeight w:val="293"/>
        </w:trPr>
        <w:tc>
          <w:tcPr>
            <w:tcW w:w="244" w:type="pct"/>
            <w:shd w:val="clear" w:color="auto" w:fill="auto"/>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1.13</w:t>
            </w:r>
          </w:p>
        </w:tc>
        <w:tc>
          <w:tcPr>
            <w:tcW w:w="2669" w:type="pct"/>
            <w:gridSpan w:val="2"/>
            <w:shd w:val="clear" w:color="auto" w:fill="auto"/>
            <w:vAlign w:val="center"/>
          </w:tcPr>
          <w:p w:rsidR="00E44A9C" w:rsidRPr="00E44A9C" w:rsidRDefault="00E44A9C" w:rsidP="00E44A9C">
            <w:pPr>
              <w:pStyle w:val="a9"/>
              <w:jc w:val="both"/>
              <w:rPr>
                <w:rFonts w:ascii="Times New Roman" w:hAnsi="Times New Roman" w:cs="Times New Roman"/>
                <w:sz w:val="16"/>
                <w:szCs w:val="16"/>
              </w:rPr>
            </w:pPr>
            <w:r w:rsidRPr="00E44A9C">
              <w:rPr>
                <w:rFonts w:ascii="Times New Roman" w:hAnsi="Times New Roman" w:cs="Times New Roman"/>
                <w:sz w:val="16"/>
                <w:szCs w:val="16"/>
              </w:rPr>
              <w:t>Показатель 13: Количество проектов местных инициатив граждан, включенных в муниципальную программу (ед.)</w:t>
            </w:r>
          </w:p>
        </w:tc>
        <w:tc>
          <w:tcPr>
            <w:tcW w:w="752" w:type="pct"/>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0</w:t>
            </w:r>
          </w:p>
        </w:tc>
        <w:tc>
          <w:tcPr>
            <w:tcW w:w="491" w:type="pct"/>
            <w:gridSpan w:val="2"/>
            <w:shd w:val="clear" w:color="auto" w:fill="FFFFFF"/>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1</w:t>
            </w:r>
          </w:p>
        </w:tc>
        <w:tc>
          <w:tcPr>
            <w:tcW w:w="423" w:type="pct"/>
            <w:gridSpan w:val="2"/>
            <w:shd w:val="clear" w:color="auto" w:fill="FFFFFF"/>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1</w:t>
            </w:r>
          </w:p>
        </w:tc>
        <w:tc>
          <w:tcPr>
            <w:tcW w:w="421" w:type="pct"/>
            <w:shd w:val="clear" w:color="auto" w:fill="FFFFFF"/>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1</w:t>
            </w:r>
          </w:p>
        </w:tc>
      </w:tr>
      <w:tr w:rsidR="00E44A9C" w:rsidRPr="00EE7191" w:rsidTr="00750A88">
        <w:trPr>
          <w:trHeight w:val="293"/>
        </w:trPr>
        <w:tc>
          <w:tcPr>
            <w:tcW w:w="244" w:type="pct"/>
            <w:shd w:val="clear" w:color="auto" w:fill="auto"/>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1.14</w:t>
            </w:r>
          </w:p>
        </w:tc>
        <w:tc>
          <w:tcPr>
            <w:tcW w:w="2669" w:type="pct"/>
            <w:gridSpan w:val="2"/>
            <w:shd w:val="clear" w:color="auto" w:fill="auto"/>
            <w:vAlign w:val="center"/>
          </w:tcPr>
          <w:p w:rsidR="00E44A9C" w:rsidRPr="00E44A9C" w:rsidRDefault="00E44A9C" w:rsidP="00E44A9C">
            <w:pPr>
              <w:pStyle w:val="a9"/>
              <w:jc w:val="both"/>
              <w:rPr>
                <w:rFonts w:ascii="Times New Roman" w:hAnsi="Times New Roman" w:cs="Times New Roman"/>
                <w:sz w:val="16"/>
                <w:szCs w:val="16"/>
              </w:rPr>
            </w:pPr>
            <w:r w:rsidRPr="00E44A9C">
              <w:rPr>
                <w:rFonts w:ascii="Times New Roman" w:hAnsi="Times New Roman" w:cs="Times New Roman"/>
                <w:sz w:val="16"/>
                <w:szCs w:val="16"/>
              </w:rPr>
              <w:t>Показатель 14: Количество малых и средних предприятий (в том числе индивидуальных предпринимателей), зарегистрированных на территории поселения на конец года (ед.)</w:t>
            </w:r>
          </w:p>
        </w:tc>
        <w:tc>
          <w:tcPr>
            <w:tcW w:w="752" w:type="pct"/>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48</w:t>
            </w:r>
          </w:p>
        </w:tc>
        <w:tc>
          <w:tcPr>
            <w:tcW w:w="491" w:type="pct"/>
            <w:gridSpan w:val="2"/>
            <w:shd w:val="clear" w:color="auto" w:fill="FFFFFF"/>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50</w:t>
            </w:r>
          </w:p>
        </w:tc>
        <w:tc>
          <w:tcPr>
            <w:tcW w:w="423" w:type="pct"/>
            <w:gridSpan w:val="2"/>
            <w:shd w:val="clear" w:color="auto" w:fill="FFFFFF"/>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52</w:t>
            </w:r>
          </w:p>
        </w:tc>
        <w:tc>
          <w:tcPr>
            <w:tcW w:w="421" w:type="pct"/>
            <w:shd w:val="clear" w:color="auto" w:fill="FFFFFF"/>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54</w:t>
            </w:r>
          </w:p>
        </w:tc>
      </w:tr>
      <w:tr w:rsidR="00E44A9C" w:rsidRPr="00EE7191" w:rsidTr="00750A88">
        <w:trPr>
          <w:trHeight w:val="293"/>
        </w:trPr>
        <w:tc>
          <w:tcPr>
            <w:tcW w:w="244" w:type="pct"/>
            <w:shd w:val="clear" w:color="auto" w:fill="auto"/>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1.15</w:t>
            </w:r>
          </w:p>
        </w:tc>
        <w:tc>
          <w:tcPr>
            <w:tcW w:w="2669" w:type="pct"/>
            <w:gridSpan w:val="2"/>
            <w:shd w:val="clear" w:color="auto" w:fill="auto"/>
            <w:vAlign w:val="center"/>
          </w:tcPr>
          <w:p w:rsidR="00E44A9C" w:rsidRPr="00E44A9C" w:rsidRDefault="00E44A9C" w:rsidP="00E44A9C">
            <w:pPr>
              <w:pStyle w:val="a9"/>
              <w:jc w:val="both"/>
              <w:rPr>
                <w:rFonts w:ascii="Times New Roman" w:hAnsi="Times New Roman" w:cs="Times New Roman"/>
                <w:sz w:val="16"/>
                <w:szCs w:val="16"/>
              </w:rPr>
            </w:pPr>
            <w:r w:rsidRPr="00E44A9C">
              <w:rPr>
                <w:rFonts w:ascii="Times New Roman" w:hAnsi="Times New Roman" w:cs="Times New Roman"/>
                <w:sz w:val="16"/>
                <w:szCs w:val="16"/>
              </w:rPr>
              <w:t>Показатель 15: Объем закупок, осуществленных у субъектов малого предпринимательства в соответствии с Федеральным законодательством (не менее, %)</w:t>
            </w:r>
          </w:p>
        </w:tc>
        <w:tc>
          <w:tcPr>
            <w:tcW w:w="752" w:type="pct"/>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100,0</w:t>
            </w:r>
          </w:p>
        </w:tc>
        <w:tc>
          <w:tcPr>
            <w:tcW w:w="491" w:type="pct"/>
            <w:gridSpan w:val="2"/>
            <w:shd w:val="clear" w:color="auto" w:fill="FFFFFF"/>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25</w:t>
            </w:r>
          </w:p>
        </w:tc>
        <w:tc>
          <w:tcPr>
            <w:tcW w:w="423" w:type="pct"/>
            <w:gridSpan w:val="2"/>
            <w:shd w:val="clear" w:color="auto" w:fill="FFFFFF"/>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25</w:t>
            </w:r>
          </w:p>
        </w:tc>
        <w:tc>
          <w:tcPr>
            <w:tcW w:w="421" w:type="pct"/>
            <w:shd w:val="clear" w:color="auto" w:fill="FFFFFF"/>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25</w:t>
            </w:r>
          </w:p>
        </w:tc>
      </w:tr>
      <w:tr w:rsidR="00E44A9C" w:rsidRPr="00EE7191" w:rsidTr="00750A88">
        <w:trPr>
          <w:trHeight w:val="293"/>
        </w:trPr>
        <w:tc>
          <w:tcPr>
            <w:tcW w:w="244" w:type="pct"/>
            <w:shd w:val="clear" w:color="auto" w:fill="auto"/>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1.16</w:t>
            </w:r>
          </w:p>
        </w:tc>
        <w:tc>
          <w:tcPr>
            <w:tcW w:w="2669" w:type="pct"/>
            <w:gridSpan w:val="2"/>
            <w:shd w:val="clear" w:color="auto" w:fill="auto"/>
            <w:vAlign w:val="center"/>
          </w:tcPr>
          <w:p w:rsidR="00E44A9C" w:rsidRPr="00E44A9C" w:rsidRDefault="00E44A9C" w:rsidP="00E44A9C">
            <w:pPr>
              <w:pStyle w:val="a9"/>
              <w:jc w:val="both"/>
              <w:rPr>
                <w:rFonts w:ascii="Times New Roman" w:hAnsi="Times New Roman" w:cs="Times New Roman"/>
                <w:sz w:val="16"/>
                <w:szCs w:val="16"/>
              </w:rPr>
            </w:pPr>
            <w:r w:rsidRPr="00E44A9C">
              <w:rPr>
                <w:rFonts w:ascii="Times New Roman" w:hAnsi="Times New Roman" w:cs="Times New Roman"/>
                <w:sz w:val="16"/>
                <w:szCs w:val="16"/>
              </w:rPr>
              <w:t>Показатель 16: Объем инвестиций в муниципальное имущество (</w:t>
            </w:r>
            <w:proofErr w:type="spellStart"/>
            <w:r w:rsidRPr="00E44A9C">
              <w:rPr>
                <w:rFonts w:ascii="Times New Roman" w:hAnsi="Times New Roman" w:cs="Times New Roman"/>
                <w:sz w:val="16"/>
                <w:szCs w:val="16"/>
              </w:rPr>
              <w:t>тыс</w:t>
            </w:r>
            <w:proofErr w:type="gramStart"/>
            <w:r w:rsidRPr="00E44A9C">
              <w:rPr>
                <w:rFonts w:ascii="Times New Roman" w:hAnsi="Times New Roman" w:cs="Times New Roman"/>
                <w:sz w:val="16"/>
                <w:szCs w:val="16"/>
              </w:rPr>
              <w:t>.р</w:t>
            </w:r>
            <w:proofErr w:type="gramEnd"/>
            <w:r w:rsidRPr="00E44A9C">
              <w:rPr>
                <w:rFonts w:ascii="Times New Roman" w:hAnsi="Times New Roman" w:cs="Times New Roman"/>
                <w:sz w:val="16"/>
                <w:szCs w:val="16"/>
              </w:rPr>
              <w:t>уб</w:t>
            </w:r>
            <w:proofErr w:type="spellEnd"/>
            <w:r w:rsidRPr="00E44A9C">
              <w:rPr>
                <w:rFonts w:ascii="Times New Roman" w:hAnsi="Times New Roman" w:cs="Times New Roman"/>
                <w:sz w:val="16"/>
                <w:szCs w:val="16"/>
              </w:rPr>
              <w:t>.)</w:t>
            </w:r>
          </w:p>
        </w:tc>
        <w:tc>
          <w:tcPr>
            <w:tcW w:w="752" w:type="pct"/>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225,0</w:t>
            </w:r>
          </w:p>
        </w:tc>
        <w:tc>
          <w:tcPr>
            <w:tcW w:w="491" w:type="pct"/>
            <w:gridSpan w:val="2"/>
            <w:shd w:val="clear" w:color="auto" w:fill="FFFFFF"/>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60,0</w:t>
            </w:r>
          </w:p>
        </w:tc>
        <w:tc>
          <w:tcPr>
            <w:tcW w:w="423" w:type="pct"/>
            <w:gridSpan w:val="2"/>
            <w:shd w:val="clear" w:color="auto" w:fill="FFFFFF"/>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80,0</w:t>
            </w:r>
          </w:p>
        </w:tc>
        <w:tc>
          <w:tcPr>
            <w:tcW w:w="421" w:type="pct"/>
            <w:shd w:val="clear" w:color="auto" w:fill="FFFFFF"/>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90,0</w:t>
            </w:r>
          </w:p>
        </w:tc>
      </w:tr>
      <w:tr w:rsidR="00E44A9C" w:rsidRPr="00EE7191" w:rsidTr="00750A88">
        <w:trPr>
          <w:trHeight w:val="293"/>
        </w:trPr>
        <w:tc>
          <w:tcPr>
            <w:tcW w:w="244" w:type="pct"/>
            <w:shd w:val="clear" w:color="auto" w:fill="auto"/>
            <w:vAlign w:val="center"/>
          </w:tcPr>
          <w:p w:rsidR="00E44A9C" w:rsidRPr="00E44A9C" w:rsidRDefault="00E44A9C" w:rsidP="00E44A9C">
            <w:pPr>
              <w:pStyle w:val="a9"/>
              <w:jc w:val="center"/>
              <w:rPr>
                <w:rFonts w:ascii="Times New Roman" w:hAnsi="Times New Roman" w:cs="Times New Roman"/>
                <w:sz w:val="16"/>
                <w:szCs w:val="16"/>
                <w:highlight w:val="green"/>
              </w:rPr>
            </w:pPr>
            <w:r w:rsidRPr="00E44A9C">
              <w:rPr>
                <w:rFonts w:ascii="Times New Roman" w:hAnsi="Times New Roman" w:cs="Times New Roman"/>
                <w:sz w:val="16"/>
                <w:szCs w:val="16"/>
              </w:rPr>
              <w:t>1.17</w:t>
            </w:r>
          </w:p>
        </w:tc>
        <w:tc>
          <w:tcPr>
            <w:tcW w:w="2669" w:type="pct"/>
            <w:gridSpan w:val="2"/>
            <w:shd w:val="clear" w:color="auto" w:fill="auto"/>
            <w:vAlign w:val="center"/>
          </w:tcPr>
          <w:p w:rsidR="00E44A9C" w:rsidRPr="00E44A9C" w:rsidRDefault="00E44A9C" w:rsidP="00E44A9C">
            <w:pPr>
              <w:pStyle w:val="a9"/>
              <w:jc w:val="both"/>
              <w:rPr>
                <w:rFonts w:ascii="Times New Roman" w:hAnsi="Times New Roman" w:cs="Times New Roman"/>
                <w:sz w:val="16"/>
                <w:szCs w:val="16"/>
              </w:rPr>
            </w:pPr>
            <w:r w:rsidRPr="00E44A9C">
              <w:rPr>
                <w:rFonts w:ascii="Times New Roman" w:hAnsi="Times New Roman" w:cs="Times New Roman"/>
                <w:sz w:val="16"/>
                <w:szCs w:val="16"/>
              </w:rPr>
              <w:t xml:space="preserve">Показатель 17: Количество жалоб, поступивших от граждан по вопросам ремонта и </w:t>
            </w:r>
            <w:proofErr w:type="gramStart"/>
            <w:r w:rsidRPr="00E44A9C">
              <w:rPr>
                <w:rFonts w:ascii="Times New Roman" w:hAnsi="Times New Roman" w:cs="Times New Roman"/>
                <w:sz w:val="16"/>
                <w:szCs w:val="16"/>
              </w:rPr>
              <w:t>содержания</w:t>
            </w:r>
            <w:proofErr w:type="gramEnd"/>
            <w:r w:rsidRPr="00E44A9C">
              <w:rPr>
                <w:rFonts w:ascii="Times New Roman" w:hAnsi="Times New Roman" w:cs="Times New Roman"/>
                <w:sz w:val="16"/>
                <w:szCs w:val="16"/>
              </w:rPr>
              <w:t xml:space="preserve"> автомобильных дорог общего пользования местного значения </w:t>
            </w:r>
          </w:p>
        </w:tc>
        <w:tc>
          <w:tcPr>
            <w:tcW w:w="752" w:type="pct"/>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19</w:t>
            </w:r>
          </w:p>
        </w:tc>
        <w:tc>
          <w:tcPr>
            <w:tcW w:w="491" w:type="pct"/>
            <w:gridSpan w:val="2"/>
            <w:shd w:val="clear" w:color="auto" w:fill="FFFFFF"/>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15</w:t>
            </w:r>
          </w:p>
        </w:tc>
        <w:tc>
          <w:tcPr>
            <w:tcW w:w="423" w:type="pct"/>
            <w:gridSpan w:val="2"/>
            <w:shd w:val="clear" w:color="auto" w:fill="FFFFFF"/>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10</w:t>
            </w:r>
          </w:p>
        </w:tc>
        <w:tc>
          <w:tcPr>
            <w:tcW w:w="421" w:type="pct"/>
            <w:shd w:val="clear" w:color="auto" w:fill="FFFFFF"/>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8</w:t>
            </w:r>
          </w:p>
        </w:tc>
      </w:tr>
      <w:tr w:rsidR="00E44A9C" w:rsidRPr="00EE7191" w:rsidTr="00750A88">
        <w:trPr>
          <w:trHeight w:val="293"/>
        </w:trPr>
        <w:tc>
          <w:tcPr>
            <w:tcW w:w="244" w:type="pct"/>
            <w:shd w:val="clear" w:color="auto" w:fill="auto"/>
            <w:vAlign w:val="center"/>
          </w:tcPr>
          <w:p w:rsidR="00E44A9C" w:rsidRPr="00E44A9C" w:rsidRDefault="00E44A9C" w:rsidP="00E44A9C">
            <w:pPr>
              <w:pStyle w:val="a9"/>
              <w:jc w:val="center"/>
              <w:rPr>
                <w:rFonts w:ascii="Times New Roman" w:hAnsi="Times New Roman" w:cs="Times New Roman"/>
                <w:sz w:val="16"/>
                <w:szCs w:val="16"/>
                <w:highlight w:val="green"/>
              </w:rPr>
            </w:pPr>
            <w:r w:rsidRPr="00E44A9C">
              <w:rPr>
                <w:rFonts w:ascii="Times New Roman" w:hAnsi="Times New Roman" w:cs="Times New Roman"/>
                <w:sz w:val="16"/>
                <w:szCs w:val="16"/>
              </w:rPr>
              <w:t>1.18</w:t>
            </w:r>
          </w:p>
        </w:tc>
        <w:tc>
          <w:tcPr>
            <w:tcW w:w="2669" w:type="pct"/>
            <w:gridSpan w:val="2"/>
            <w:shd w:val="clear" w:color="auto" w:fill="auto"/>
            <w:vAlign w:val="center"/>
          </w:tcPr>
          <w:p w:rsidR="00E44A9C" w:rsidRPr="00E44A9C" w:rsidRDefault="00E44A9C" w:rsidP="00E44A9C">
            <w:pPr>
              <w:pStyle w:val="a9"/>
              <w:jc w:val="both"/>
              <w:rPr>
                <w:rFonts w:ascii="Times New Roman" w:hAnsi="Times New Roman" w:cs="Times New Roman"/>
                <w:sz w:val="16"/>
                <w:szCs w:val="16"/>
              </w:rPr>
            </w:pPr>
            <w:r w:rsidRPr="00E44A9C">
              <w:rPr>
                <w:rFonts w:ascii="Times New Roman" w:hAnsi="Times New Roman" w:cs="Times New Roman"/>
                <w:sz w:val="16"/>
                <w:szCs w:val="16"/>
              </w:rPr>
              <w:t>Показатель 18: Количество оформленных земельных участков под автомобильными дорогами местного значения</w:t>
            </w:r>
          </w:p>
        </w:tc>
        <w:tc>
          <w:tcPr>
            <w:tcW w:w="752" w:type="pct"/>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0</w:t>
            </w:r>
          </w:p>
        </w:tc>
        <w:tc>
          <w:tcPr>
            <w:tcW w:w="491" w:type="pct"/>
            <w:gridSpan w:val="2"/>
            <w:shd w:val="clear" w:color="auto" w:fill="FFFFFF"/>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6</w:t>
            </w:r>
          </w:p>
        </w:tc>
        <w:tc>
          <w:tcPr>
            <w:tcW w:w="423" w:type="pct"/>
            <w:gridSpan w:val="2"/>
            <w:shd w:val="clear" w:color="auto" w:fill="FFFFFF"/>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6</w:t>
            </w:r>
          </w:p>
        </w:tc>
        <w:tc>
          <w:tcPr>
            <w:tcW w:w="421" w:type="pct"/>
            <w:shd w:val="clear" w:color="auto" w:fill="FFFFFF"/>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6</w:t>
            </w:r>
          </w:p>
        </w:tc>
      </w:tr>
      <w:tr w:rsidR="00E44A9C" w:rsidRPr="00EE7191" w:rsidTr="00750A88">
        <w:trPr>
          <w:trHeight w:val="293"/>
        </w:trPr>
        <w:tc>
          <w:tcPr>
            <w:tcW w:w="244" w:type="pct"/>
            <w:shd w:val="clear" w:color="auto" w:fill="auto"/>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1.19</w:t>
            </w:r>
          </w:p>
        </w:tc>
        <w:tc>
          <w:tcPr>
            <w:tcW w:w="2669" w:type="pct"/>
            <w:gridSpan w:val="2"/>
            <w:shd w:val="clear" w:color="auto" w:fill="auto"/>
            <w:vAlign w:val="center"/>
          </w:tcPr>
          <w:p w:rsidR="00E44A9C" w:rsidRPr="00E44A9C" w:rsidRDefault="00E44A9C" w:rsidP="00E44A9C">
            <w:pPr>
              <w:pStyle w:val="a9"/>
              <w:jc w:val="both"/>
              <w:rPr>
                <w:rFonts w:ascii="Times New Roman" w:hAnsi="Times New Roman" w:cs="Times New Roman"/>
                <w:sz w:val="16"/>
                <w:szCs w:val="16"/>
              </w:rPr>
            </w:pPr>
            <w:r w:rsidRPr="00E44A9C">
              <w:rPr>
                <w:rFonts w:ascii="Times New Roman" w:hAnsi="Times New Roman" w:cs="Times New Roman"/>
                <w:sz w:val="16"/>
                <w:szCs w:val="16"/>
              </w:rPr>
              <w:t>Показатель 19: Количество воинских захоронений и памятных знаков, поставленных на кадастровый учет, не менее (ежегодно)</w:t>
            </w:r>
          </w:p>
        </w:tc>
        <w:tc>
          <w:tcPr>
            <w:tcW w:w="752" w:type="pct"/>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0</w:t>
            </w:r>
          </w:p>
        </w:tc>
        <w:tc>
          <w:tcPr>
            <w:tcW w:w="491" w:type="pct"/>
            <w:gridSpan w:val="2"/>
            <w:shd w:val="clear" w:color="auto" w:fill="FFFFFF"/>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1</w:t>
            </w:r>
          </w:p>
        </w:tc>
        <w:tc>
          <w:tcPr>
            <w:tcW w:w="423" w:type="pct"/>
            <w:gridSpan w:val="2"/>
            <w:shd w:val="clear" w:color="auto" w:fill="FFFFFF"/>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1</w:t>
            </w:r>
          </w:p>
        </w:tc>
        <w:tc>
          <w:tcPr>
            <w:tcW w:w="421" w:type="pct"/>
            <w:shd w:val="clear" w:color="auto" w:fill="FFFFFF"/>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1</w:t>
            </w:r>
          </w:p>
        </w:tc>
      </w:tr>
      <w:tr w:rsidR="00E44A9C" w:rsidRPr="00EE7191" w:rsidTr="00750A88">
        <w:trPr>
          <w:trHeight w:val="293"/>
        </w:trPr>
        <w:tc>
          <w:tcPr>
            <w:tcW w:w="244" w:type="pct"/>
            <w:shd w:val="clear" w:color="auto" w:fill="auto"/>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1.20</w:t>
            </w:r>
          </w:p>
        </w:tc>
        <w:tc>
          <w:tcPr>
            <w:tcW w:w="2669" w:type="pct"/>
            <w:gridSpan w:val="2"/>
            <w:shd w:val="clear" w:color="auto" w:fill="auto"/>
            <w:vAlign w:val="center"/>
          </w:tcPr>
          <w:p w:rsidR="00E44A9C" w:rsidRPr="00E44A9C" w:rsidRDefault="00E44A9C" w:rsidP="00E44A9C">
            <w:pPr>
              <w:pStyle w:val="a9"/>
              <w:jc w:val="both"/>
              <w:rPr>
                <w:rFonts w:ascii="Times New Roman" w:hAnsi="Times New Roman" w:cs="Times New Roman"/>
                <w:sz w:val="16"/>
                <w:szCs w:val="16"/>
              </w:rPr>
            </w:pPr>
            <w:r w:rsidRPr="00E44A9C">
              <w:rPr>
                <w:rFonts w:ascii="Times New Roman" w:hAnsi="Times New Roman" w:cs="Times New Roman"/>
                <w:sz w:val="16"/>
                <w:szCs w:val="16"/>
              </w:rPr>
              <w:t>Показатель 20: Количество имен погибших при защите Отечества, нанесенных на мемориальных сооружениях воинских захоронений (ежегодно)</w:t>
            </w:r>
          </w:p>
        </w:tc>
        <w:tc>
          <w:tcPr>
            <w:tcW w:w="752" w:type="pct"/>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7</w:t>
            </w:r>
          </w:p>
        </w:tc>
        <w:tc>
          <w:tcPr>
            <w:tcW w:w="491" w:type="pct"/>
            <w:gridSpan w:val="2"/>
            <w:shd w:val="clear" w:color="auto" w:fill="FFFFFF"/>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8</w:t>
            </w:r>
          </w:p>
        </w:tc>
        <w:tc>
          <w:tcPr>
            <w:tcW w:w="423" w:type="pct"/>
            <w:gridSpan w:val="2"/>
            <w:shd w:val="clear" w:color="auto" w:fill="FFFFFF"/>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10</w:t>
            </w:r>
          </w:p>
        </w:tc>
        <w:tc>
          <w:tcPr>
            <w:tcW w:w="421" w:type="pct"/>
            <w:shd w:val="clear" w:color="auto" w:fill="FFFFFF"/>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10</w:t>
            </w:r>
          </w:p>
        </w:tc>
      </w:tr>
      <w:tr w:rsidR="00E44A9C" w:rsidRPr="00EE7191" w:rsidTr="00750A88">
        <w:trPr>
          <w:trHeight w:val="293"/>
        </w:trPr>
        <w:tc>
          <w:tcPr>
            <w:tcW w:w="244" w:type="pct"/>
            <w:shd w:val="clear" w:color="auto" w:fill="auto"/>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1.21</w:t>
            </w:r>
          </w:p>
        </w:tc>
        <w:tc>
          <w:tcPr>
            <w:tcW w:w="2669" w:type="pct"/>
            <w:gridSpan w:val="2"/>
            <w:shd w:val="clear" w:color="auto" w:fill="auto"/>
            <w:vAlign w:val="center"/>
          </w:tcPr>
          <w:p w:rsidR="00E44A9C" w:rsidRPr="00E44A9C" w:rsidRDefault="00E44A9C" w:rsidP="00E44A9C">
            <w:pPr>
              <w:pStyle w:val="a9"/>
              <w:jc w:val="both"/>
              <w:rPr>
                <w:rFonts w:ascii="Times New Roman" w:hAnsi="Times New Roman" w:cs="Times New Roman"/>
                <w:sz w:val="16"/>
                <w:szCs w:val="16"/>
              </w:rPr>
            </w:pPr>
            <w:r w:rsidRPr="00E44A9C">
              <w:rPr>
                <w:rFonts w:ascii="Times New Roman" w:hAnsi="Times New Roman" w:cs="Times New Roman"/>
                <w:sz w:val="16"/>
                <w:szCs w:val="16"/>
              </w:rPr>
              <w:t xml:space="preserve">Показатель 22: Площадь уничтожения борщевика Сосновского, </w:t>
            </w:r>
            <w:proofErr w:type="gramStart"/>
            <w:r w:rsidRPr="00E44A9C">
              <w:rPr>
                <w:rFonts w:ascii="Times New Roman" w:hAnsi="Times New Roman" w:cs="Times New Roman"/>
                <w:sz w:val="16"/>
                <w:szCs w:val="16"/>
              </w:rPr>
              <w:t>га</w:t>
            </w:r>
            <w:proofErr w:type="gramEnd"/>
          </w:p>
        </w:tc>
        <w:tc>
          <w:tcPr>
            <w:tcW w:w="752" w:type="pct"/>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6,68</w:t>
            </w:r>
          </w:p>
        </w:tc>
        <w:tc>
          <w:tcPr>
            <w:tcW w:w="491" w:type="pct"/>
            <w:gridSpan w:val="2"/>
            <w:shd w:val="clear" w:color="auto" w:fill="FFFFFF"/>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7,0</w:t>
            </w:r>
          </w:p>
        </w:tc>
        <w:tc>
          <w:tcPr>
            <w:tcW w:w="423" w:type="pct"/>
            <w:gridSpan w:val="2"/>
            <w:shd w:val="clear" w:color="auto" w:fill="FFFFFF"/>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7,0</w:t>
            </w:r>
          </w:p>
        </w:tc>
        <w:tc>
          <w:tcPr>
            <w:tcW w:w="421" w:type="pct"/>
            <w:shd w:val="clear" w:color="auto" w:fill="FFFFFF"/>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7,0</w:t>
            </w:r>
          </w:p>
        </w:tc>
      </w:tr>
      <w:tr w:rsidR="00E44A9C" w:rsidRPr="00EE7191" w:rsidTr="00750A88">
        <w:trPr>
          <w:trHeight w:val="293"/>
        </w:trPr>
        <w:tc>
          <w:tcPr>
            <w:tcW w:w="244" w:type="pct"/>
            <w:shd w:val="clear" w:color="auto" w:fill="auto"/>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1.22</w:t>
            </w:r>
          </w:p>
        </w:tc>
        <w:tc>
          <w:tcPr>
            <w:tcW w:w="2669" w:type="pct"/>
            <w:gridSpan w:val="2"/>
            <w:shd w:val="clear" w:color="auto" w:fill="auto"/>
            <w:vAlign w:val="center"/>
          </w:tcPr>
          <w:p w:rsidR="00E44A9C" w:rsidRPr="00E44A9C" w:rsidRDefault="00E44A9C" w:rsidP="00E44A9C">
            <w:pPr>
              <w:pStyle w:val="a9"/>
              <w:jc w:val="both"/>
              <w:rPr>
                <w:rFonts w:ascii="Times New Roman" w:hAnsi="Times New Roman" w:cs="Times New Roman"/>
                <w:sz w:val="16"/>
                <w:szCs w:val="16"/>
              </w:rPr>
            </w:pPr>
            <w:r w:rsidRPr="00E44A9C">
              <w:rPr>
                <w:rFonts w:ascii="Times New Roman" w:hAnsi="Times New Roman" w:cs="Times New Roman"/>
                <w:sz w:val="16"/>
                <w:szCs w:val="16"/>
              </w:rPr>
              <w:t>Показатель 23: Количество часов выхода дружинников для охраны общественного порядка, час</w:t>
            </w:r>
          </w:p>
        </w:tc>
        <w:tc>
          <w:tcPr>
            <w:tcW w:w="752" w:type="pct"/>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96,5</w:t>
            </w:r>
          </w:p>
        </w:tc>
        <w:tc>
          <w:tcPr>
            <w:tcW w:w="491" w:type="pct"/>
            <w:gridSpan w:val="2"/>
            <w:shd w:val="clear" w:color="auto" w:fill="FFFFFF"/>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38</w:t>
            </w:r>
          </w:p>
        </w:tc>
        <w:tc>
          <w:tcPr>
            <w:tcW w:w="423" w:type="pct"/>
            <w:gridSpan w:val="2"/>
            <w:shd w:val="clear" w:color="auto" w:fill="FFFFFF"/>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38</w:t>
            </w:r>
          </w:p>
        </w:tc>
        <w:tc>
          <w:tcPr>
            <w:tcW w:w="421" w:type="pct"/>
            <w:shd w:val="clear" w:color="auto" w:fill="FFFFFF"/>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38</w:t>
            </w:r>
          </w:p>
        </w:tc>
      </w:tr>
      <w:tr w:rsidR="00E44A9C" w:rsidRPr="00EE7191" w:rsidTr="00E44A9C">
        <w:trPr>
          <w:trHeight w:val="293"/>
        </w:trPr>
        <w:tc>
          <w:tcPr>
            <w:tcW w:w="5000" w:type="pct"/>
            <w:gridSpan w:val="9"/>
            <w:vAlign w:val="center"/>
          </w:tcPr>
          <w:p w:rsidR="00E44A9C" w:rsidRPr="00E44A9C" w:rsidRDefault="00E44A9C" w:rsidP="00E44A9C">
            <w:pPr>
              <w:pStyle w:val="a9"/>
              <w:jc w:val="center"/>
              <w:rPr>
                <w:rFonts w:ascii="Times New Roman" w:hAnsi="Times New Roman" w:cs="Times New Roman"/>
                <w:b/>
                <w:sz w:val="16"/>
                <w:szCs w:val="16"/>
              </w:rPr>
            </w:pPr>
            <w:r w:rsidRPr="00E44A9C">
              <w:rPr>
                <w:rFonts w:ascii="Times New Roman" w:hAnsi="Times New Roman" w:cs="Times New Roman"/>
                <w:b/>
                <w:sz w:val="16"/>
                <w:szCs w:val="16"/>
              </w:rPr>
              <w:t>Задача 2: Обеспечение реализации муниципальной программы</w:t>
            </w:r>
          </w:p>
        </w:tc>
      </w:tr>
      <w:tr w:rsidR="00E44A9C" w:rsidRPr="00EE7191" w:rsidTr="00750A88">
        <w:trPr>
          <w:trHeight w:val="293"/>
        </w:trPr>
        <w:tc>
          <w:tcPr>
            <w:tcW w:w="303" w:type="pct"/>
            <w:gridSpan w:val="2"/>
            <w:shd w:val="clear" w:color="auto" w:fill="auto"/>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2.1</w:t>
            </w:r>
          </w:p>
        </w:tc>
        <w:tc>
          <w:tcPr>
            <w:tcW w:w="2611" w:type="pct"/>
            <w:shd w:val="clear" w:color="auto" w:fill="auto"/>
            <w:vAlign w:val="center"/>
          </w:tcPr>
          <w:p w:rsidR="00E44A9C" w:rsidRPr="00E44A9C" w:rsidRDefault="00E44A9C" w:rsidP="00E44A9C">
            <w:pPr>
              <w:pStyle w:val="a9"/>
              <w:jc w:val="both"/>
              <w:rPr>
                <w:rFonts w:ascii="Times New Roman" w:hAnsi="Times New Roman" w:cs="Times New Roman"/>
                <w:sz w:val="16"/>
                <w:szCs w:val="16"/>
              </w:rPr>
            </w:pPr>
            <w:r w:rsidRPr="00E44A9C">
              <w:rPr>
                <w:rFonts w:ascii="Times New Roman" w:hAnsi="Times New Roman" w:cs="Times New Roman"/>
                <w:sz w:val="16"/>
                <w:szCs w:val="16"/>
              </w:rPr>
              <w:t>Показатель 1: Оценка деятельности Главы поселения и администрации поселения представительным органом местного самоуправления (</w:t>
            </w:r>
            <w:proofErr w:type="spellStart"/>
            <w:r w:rsidRPr="00E44A9C">
              <w:rPr>
                <w:rFonts w:ascii="Times New Roman" w:hAnsi="Times New Roman" w:cs="Times New Roman"/>
                <w:sz w:val="16"/>
                <w:szCs w:val="16"/>
              </w:rPr>
              <w:t>удовл</w:t>
            </w:r>
            <w:proofErr w:type="spellEnd"/>
            <w:r w:rsidRPr="00E44A9C">
              <w:rPr>
                <w:rFonts w:ascii="Times New Roman" w:hAnsi="Times New Roman" w:cs="Times New Roman"/>
                <w:sz w:val="16"/>
                <w:szCs w:val="16"/>
              </w:rPr>
              <w:t>./</w:t>
            </w:r>
            <w:proofErr w:type="spellStart"/>
            <w:r w:rsidRPr="00E44A9C">
              <w:rPr>
                <w:rFonts w:ascii="Times New Roman" w:hAnsi="Times New Roman" w:cs="Times New Roman"/>
                <w:sz w:val="16"/>
                <w:szCs w:val="16"/>
              </w:rPr>
              <w:t>неудовл</w:t>
            </w:r>
            <w:proofErr w:type="spellEnd"/>
            <w:r w:rsidRPr="00E44A9C">
              <w:rPr>
                <w:rFonts w:ascii="Times New Roman" w:hAnsi="Times New Roman" w:cs="Times New Roman"/>
                <w:sz w:val="16"/>
                <w:szCs w:val="16"/>
              </w:rPr>
              <w:t>.)</w:t>
            </w:r>
          </w:p>
        </w:tc>
        <w:tc>
          <w:tcPr>
            <w:tcW w:w="752" w:type="pct"/>
            <w:vAlign w:val="center"/>
          </w:tcPr>
          <w:p w:rsidR="00E44A9C" w:rsidRPr="00E44A9C" w:rsidRDefault="00E44A9C" w:rsidP="00E44A9C">
            <w:pPr>
              <w:pStyle w:val="a9"/>
              <w:jc w:val="center"/>
              <w:rPr>
                <w:rFonts w:ascii="Times New Roman" w:hAnsi="Times New Roman" w:cs="Times New Roman"/>
                <w:sz w:val="16"/>
                <w:szCs w:val="16"/>
              </w:rPr>
            </w:pPr>
            <w:proofErr w:type="spellStart"/>
            <w:r w:rsidRPr="00E44A9C">
              <w:rPr>
                <w:rFonts w:ascii="Times New Roman" w:hAnsi="Times New Roman" w:cs="Times New Roman"/>
                <w:sz w:val="16"/>
                <w:szCs w:val="16"/>
              </w:rPr>
              <w:t>удовл</w:t>
            </w:r>
            <w:proofErr w:type="spellEnd"/>
            <w:r w:rsidRPr="00E44A9C">
              <w:rPr>
                <w:rFonts w:ascii="Times New Roman" w:hAnsi="Times New Roman" w:cs="Times New Roman"/>
                <w:sz w:val="16"/>
                <w:szCs w:val="16"/>
              </w:rPr>
              <w:t>.</w:t>
            </w:r>
          </w:p>
        </w:tc>
        <w:tc>
          <w:tcPr>
            <w:tcW w:w="419" w:type="pct"/>
            <w:shd w:val="clear" w:color="auto" w:fill="FFFFFF"/>
            <w:vAlign w:val="center"/>
          </w:tcPr>
          <w:p w:rsidR="00E44A9C" w:rsidRPr="00E44A9C" w:rsidRDefault="00E44A9C" w:rsidP="00E44A9C">
            <w:pPr>
              <w:pStyle w:val="a9"/>
              <w:jc w:val="center"/>
              <w:rPr>
                <w:rFonts w:ascii="Times New Roman" w:hAnsi="Times New Roman" w:cs="Times New Roman"/>
                <w:sz w:val="16"/>
                <w:szCs w:val="16"/>
              </w:rPr>
            </w:pPr>
            <w:proofErr w:type="spellStart"/>
            <w:r w:rsidRPr="00E44A9C">
              <w:rPr>
                <w:rFonts w:ascii="Times New Roman" w:hAnsi="Times New Roman" w:cs="Times New Roman"/>
                <w:sz w:val="16"/>
                <w:szCs w:val="16"/>
              </w:rPr>
              <w:t>удовл</w:t>
            </w:r>
            <w:proofErr w:type="spellEnd"/>
            <w:r w:rsidRPr="00E44A9C">
              <w:rPr>
                <w:rFonts w:ascii="Times New Roman" w:hAnsi="Times New Roman" w:cs="Times New Roman"/>
                <w:sz w:val="16"/>
                <w:szCs w:val="16"/>
              </w:rPr>
              <w:t>.</w:t>
            </w:r>
          </w:p>
        </w:tc>
        <w:tc>
          <w:tcPr>
            <w:tcW w:w="429" w:type="pct"/>
            <w:gridSpan w:val="2"/>
            <w:shd w:val="clear" w:color="auto" w:fill="FFFFFF"/>
            <w:vAlign w:val="center"/>
          </w:tcPr>
          <w:p w:rsidR="00E44A9C" w:rsidRPr="00E44A9C" w:rsidRDefault="00E44A9C" w:rsidP="00E44A9C">
            <w:pPr>
              <w:pStyle w:val="a9"/>
              <w:jc w:val="center"/>
              <w:rPr>
                <w:rFonts w:ascii="Times New Roman" w:hAnsi="Times New Roman" w:cs="Times New Roman"/>
                <w:sz w:val="16"/>
                <w:szCs w:val="16"/>
              </w:rPr>
            </w:pPr>
            <w:proofErr w:type="spellStart"/>
            <w:r w:rsidRPr="00E44A9C">
              <w:rPr>
                <w:rFonts w:ascii="Times New Roman" w:hAnsi="Times New Roman" w:cs="Times New Roman"/>
                <w:sz w:val="16"/>
                <w:szCs w:val="16"/>
              </w:rPr>
              <w:t>удовл</w:t>
            </w:r>
            <w:proofErr w:type="spellEnd"/>
            <w:r w:rsidRPr="00E44A9C">
              <w:rPr>
                <w:rFonts w:ascii="Times New Roman" w:hAnsi="Times New Roman" w:cs="Times New Roman"/>
                <w:sz w:val="16"/>
                <w:szCs w:val="16"/>
              </w:rPr>
              <w:t>.</w:t>
            </w:r>
          </w:p>
        </w:tc>
        <w:tc>
          <w:tcPr>
            <w:tcW w:w="487" w:type="pct"/>
            <w:gridSpan w:val="2"/>
            <w:shd w:val="clear" w:color="auto" w:fill="FFFFFF"/>
            <w:vAlign w:val="center"/>
          </w:tcPr>
          <w:p w:rsidR="00E44A9C" w:rsidRPr="00E44A9C" w:rsidRDefault="00E44A9C" w:rsidP="00E44A9C">
            <w:pPr>
              <w:pStyle w:val="a9"/>
              <w:jc w:val="center"/>
              <w:rPr>
                <w:rFonts w:ascii="Times New Roman" w:hAnsi="Times New Roman" w:cs="Times New Roman"/>
                <w:sz w:val="16"/>
                <w:szCs w:val="16"/>
              </w:rPr>
            </w:pPr>
            <w:proofErr w:type="spellStart"/>
            <w:r w:rsidRPr="00E44A9C">
              <w:rPr>
                <w:rFonts w:ascii="Times New Roman" w:hAnsi="Times New Roman" w:cs="Times New Roman"/>
                <w:sz w:val="16"/>
                <w:szCs w:val="16"/>
              </w:rPr>
              <w:t>удовл</w:t>
            </w:r>
            <w:proofErr w:type="spellEnd"/>
            <w:r w:rsidRPr="00E44A9C">
              <w:rPr>
                <w:rFonts w:ascii="Times New Roman" w:hAnsi="Times New Roman" w:cs="Times New Roman"/>
                <w:sz w:val="16"/>
                <w:szCs w:val="16"/>
              </w:rPr>
              <w:t>.</w:t>
            </w:r>
          </w:p>
        </w:tc>
      </w:tr>
      <w:tr w:rsidR="00E44A9C" w:rsidRPr="00EE7191" w:rsidTr="00750A88">
        <w:trPr>
          <w:trHeight w:val="293"/>
        </w:trPr>
        <w:tc>
          <w:tcPr>
            <w:tcW w:w="303" w:type="pct"/>
            <w:gridSpan w:val="2"/>
            <w:shd w:val="clear" w:color="auto" w:fill="auto"/>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2.2</w:t>
            </w:r>
          </w:p>
        </w:tc>
        <w:tc>
          <w:tcPr>
            <w:tcW w:w="2611" w:type="pct"/>
            <w:shd w:val="clear" w:color="auto" w:fill="auto"/>
            <w:vAlign w:val="center"/>
          </w:tcPr>
          <w:p w:rsidR="00E44A9C" w:rsidRPr="00E44A9C" w:rsidRDefault="00E44A9C" w:rsidP="00E44A9C">
            <w:pPr>
              <w:pStyle w:val="a9"/>
              <w:jc w:val="both"/>
              <w:rPr>
                <w:rFonts w:ascii="Times New Roman" w:hAnsi="Times New Roman" w:cs="Times New Roman"/>
                <w:sz w:val="16"/>
                <w:szCs w:val="16"/>
              </w:rPr>
            </w:pPr>
            <w:r w:rsidRPr="00E44A9C">
              <w:rPr>
                <w:rFonts w:ascii="Times New Roman" w:hAnsi="Times New Roman" w:cs="Times New Roman"/>
                <w:sz w:val="16"/>
                <w:szCs w:val="16"/>
              </w:rPr>
              <w:t>Показатель 2: Повышение квалификации, уровня профессионального образования сотрудников администрации поселения (ед.)</w:t>
            </w:r>
          </w:p>
        </w:tc>
        <w:tc>
          <w:tcPr>
            <w:tcW w:w="752" w:type="pct"/>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4</w:t>
            </w:r>
          </w:p>
        </w:tc>
        <w:tc>
          <w:tcPr>
            <w:tcW w:w="419" w:type="pct"/>
            <w:shd w:val="clear" w:color="auto" w:fill="FFFFFF"/>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3</w:t>
            </w:r>
          </w:p>
        </w:tc>
        <w:tc>
          <w:tcPr>
            <w:tcW w:w="429" w:type="pct"/>
            <w:gridSpan w:val="2"/>
            <w:shd w:val="clear" w:color="auto" w:fill="FFFFFF"/>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3</w:t>
            </w:r>
          </w:p>
        </w:tc>
        <w:tc>
          <w:tcPr>
            <w:tcW w:w="487" w:type="pct"/>
            <w:gridSpan w:val="2"/>
            <w:shd w:val="clear" w:color="auto" w:fill="FFFFFF"/>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3</w:t>
            </w:r>
          </w:p>
        </w:tc>
      </w:tr>
      <w:tr w:rsidR="00E44A9C" w:rsidRPr="00EE7191" w:rsidTr="00750A88">
        <w:trPr>
          <w:trHeight w:val="293"/>
        </w:trPr>
        <w:tc>
          <w:tcPr>
            <w:tcW w:w="303" w:type="pct"/>
            <w:gridSpan w:val="2"/>
            <w:shd w:val="clear" w:color="auto" w:fill="auto"/>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2.3</w:t>
            </w:r>
          </w:p>
        </w:tc>
        <w:tc>
          <w:tcPr>
            <w:tcW w:w="2611" w:type="pct"/>
            <w:shd w:val="clear" w:color="auto" w:fill="auto"/>
            <w:vAlign w:val="center"/>
          </w:tcPr>
          <w:p w:rsidR="00E44A9C" w:rsidRPr="00E44A9C" w:rsidRDefault="00E44A9C" w:rsidP="00E44A9C">
            <w:pPr>
              <w:pStyle w:val="a9"/>
              <w:jc w:val="both"/>
              <w:rPr>
                <w:rFonts w:ascii="Times New Roman" w:hAnsi="Times New Roman" w:cs="Times New Roman"/>
                <w:sz w:val="16"/>
                <w:szCs w:val="16"/>
              </w:rPr>
            </w:pPr>
            <w:r w:rsidRPr="00E44A9C">
              <w:rPr>
                <w:rFonts w:ascii="Times New Roman" w:hAnsi="Times New Roman" w:cs="Times New Roman"/>
                <w:sz w:val="16"/>
                <w:szCs w:val="16"/>
              </w:rPr>
              <w:t>Показатель 3: Доля исполненных (удовлетворенных) протестов, представлений (предписаний) контролирующих органов по устранению выявленных нарушений в общем объеме выявленных нарушений или внесенных представлений (предписаний) (%)</w:t>
            </w:r>
          </w:p>
        </w:tc>
        <w:tc>
          <w:tcPr>
            <w:tcW w:w="752" w:type="pct"/>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100</w:t>
            </w:r>
          </w:p>
        </w:tc>
        <w:tc>
          <w:tcPr>
            <w:tcW w:w="419" w:type="pct"/>
            <w:shd w:val="clear" w:color="auto" w:fill="FFFFFF"/>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100</w:t>
            </w:r>
          </w:p>
        </w:tc>
        <w:tc>
          <w:tcPr>
            <w:tcW w:w="429" w:type="pct"/>
            <w:gridSpan w:val="2"/>
            <w:shd w:val="clear" w:color="auto" w:fill="FFFFFF"/>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100</w:t>
            </w:r>
          </w:p>
        </w:tc>
        <w:tc>
          <w:tcPr>
            <w:tcW w:w="487" w:type="pct"/>
            <w:gridSpan w:val="2"/>
            <w:shd w:val="clear" w:color="auto" w:fill="FFFFFF"/>
            <w:vAlign w:val="center"/>
          </w:tcPr>
          <w:p w:rsidR="00E44A9C" w:rsidRPr="00E44A9C" w:rsidRDefault="00E44A9C" w:rsidP="00E44A9C">
            <w:pPr>
              <w:pStyle w:val="a9"/>
              <w:jc w:val="center"/>
              <w:rPr>
                <w:rFonts w:ascii="Times New Roman" w:hAnsi="Times New Roman" w:cs="Times New Roman"/>
                <w:sz w:val="16"/>
                <w:szCs w:val="16"/>
              </w:rPr>
            </w:pPr>
            <w:r w:rsidRPr="00E44A9C">
              <w:rPr>
                <w:rFonts w:ascii="Times New Roman" w:hAnsi="Times New Roman" w:cs="Times New Roman"/>
                <w:sz w:val="16"/>
                <w:szCs w:val="16"/>
              </w:rPr>
              <w:t>100</w:t>
            </w:r>
          </w:p>
        </w:tc>
      </w:tr>
    </w:tbl>
    <w:p w:rsidR="00E44A9C" w:rsidRDefault="00E44A9C" w:rsidP="00E44A9C">
      <w:pPr>
        <w:spacing w:after="0" w:line="240" w:lineRule="auto"/>
        <w:rPr>
          <w:rFonts w:ascii="Times New Roman" w:hAnsi="Times New Roman" w:cs="Times New Roman"/>
          <w:b/>
          <w:sz w:val="18"/>
          <w:szCs w:val="18"/>
        </w:rPr>
      </w:pPr>
      <w:r w:rsidRPr="00E44A9C">
        <w:rPr>
          <w:rFonts w:ascii="Times New Roman" w:hAnsi="Times New Roman" w:cs="Times New Roman"/>
          <w:b/>
          <w:sz w:val="18"/>
          <w:szCs w:val="18"/>
        </w:rPr>
        <w:t>4. Сроки реализации муниципальной программы: 2025 – 2027 годы.</w:t>
      </w:r>
    </w:p>
    <w:p w:rsidR="00431B90" w:rsidRPr="00E44A9C" w:rsidRDefault="00431B90" w:rsidP="00E44A9C">
      <w:pPr>
        <w:spacing w:after="0" w:line="240" w:lineRule="auto"/>
        <w:rPr>
          <w:rFonts w:ascii="Times New Roman" w:hAnsi="Times New Roman" w:cs="Times New Roman"/>
          <w:b/>
          <w:sz w:val="18"/>
          <w:szCs w:val="18"/>
        </w:rPr>
      </w:pPr>
    </w:p>
    <w:p w:rsidR="00E44A9C" w:rsidRDefault="00E44A9C" w:rsidP="00E44A9C">
      <w:pPr>
        <w:spacing w:after="0" w:line="240" w:lineRule="auto"/>
        <w:rPr>
          <w:rFonts w:ascii="Times New Roman" w:hAnsi="Times New Roman" w:cs="Times New Roman"/>
          <w:b/>
          <w:sz w:val="18"/>
          <w:szCs w:val="18"/>
        </w:rPr>
      </w:pPr>
      <w:r w:rsidRPr="00E44A9C">
        <w:rPr>
          <w:rFonts w:ascii="Times New Roman" w:hAnsi="Times New Roman" w:cs="Times New Roman"/>
          <w:b/>
          <w:sz w:val="18"/>
          <w:szCs w:val="18"/>
        </w:rPr>
        <w:t>5. Объемы и источники финансирования муниципальной программы </w:t>
      </w:r>
      <w:r w:rsidRPr="00E44A9C">
        <w:rPr>
          <w:rFonts w:ascii="Times New Roman" w:hAnsi="Times New Roman" w:cs="Times New Roman"/>
          <w:b/>
          <w:sz w:val="18"/>
          <w:szCs w:val="18"/>
        </w:rPr>
        <w:br/>
        <w:t>в целом и по годам реализации (тыс. руб.):</w:t>
      </w:r>
    </w:p>
    <w:p w:rsidR="00431B90" w:rsidRPr="00E44A9C" w:rsidRDefault="00431B90" w:rsidP="00E44A9C">
      <w:pPr>
        <w:spacing w:after="0" w:line="240" w:lineRule="auto"/>
        <w:rPr>
          <w:rFonts w:ascii="Times New Roman" w:hAnsi="Times New Roman" w:cs="Times New Roman"/>
          <w:b/>
          <w:sz w:val="18"/>
          <w:szCs w:val="18"/>
        </w:rPr>
      </w:pPr>
    </w:p>
    <w:tbl>
      <w:tblPr>
        <w:tblW w:w="5064" w:type="pct"/>
        <w:tblCellMar>
          <w:top w:w="15" w:type="dxa"/>
          <w:left w:w="15" w:type="dxa"/>
          <w:bottom w:w="15" w:type="dxa"/>
          <w:right w:w="15" w:type="dxa"/>
        </w:tblCellMar>
        <w:tblLook w:val="04A0" w:firstRow="1" w:lastRow="0" w:firstColumn="1" w:lastColumn="0" w:noHBand="0" w:noVBand="1"/>
      </w:tblPr>
      <w:tblGrid>
        <w:gridCol w:w="1143"/>
        <w:gridCol w:w="1699"/>
        <w:gridCol w:w="2045"/>
        <w:gridCol w:w="1713"/>
        <w:gridCol w:w="2312"/>
        <w:gridCol w:w="1311"/>
      </w:tblGrid>
      <w:tr w:rsidR="00E44A9C" w:rsidRPr="008A098F" w:rsidTr="00E44A9C">
        <w:trPr>
          <w:trHeight w:val="239"/>
        </w:trPr>
        <w:tc>
          <w:tcPr>
            <w:tcW w:w="559" w:type="pct"/>
            <w:vMerge w:val="restart"/>
            <w:tcBorders>
              <w:top w:val="single" w:sz="6" w:space="0" w:color="000000"/>
              <w:left w:val="single" w:sz="6" w:space="0" w:color="000000"/>
              <w:bottom w:val="single" w:sz="6" w:space="0" w:color="000000"/>
              <w:right w:val="single" w:sz="6" w:space="0" w:color="000000"/>
            </w:tcBorders>
            <w:vAlign w:val="center"/>
          </w:tcPr>
          <w:p w:rsidR="00E44A9C" w:rsidRPr="00E44A9C" w:rsidRDefault="00E44A9C" w:rsidP="00E44A9C">
            <w:pPr>
              <w:spacing w:after="0" w:line="240" w:lineRule="auto"/>
              <w:jc w:val="center"/>
              <w:rPr>
                <w:rFonts w:ascii="Times New Roman" w:hAnsi="Times New Roman" w:cs="Times New Roman"/>
                <w:sz w:val="18"/>
                <w:szCs w:val="18"/>
              </w:rPr>
            </w:pPr>
            <w:r w:rsidRPr="00E44A9C">
              <w:rPr>
                <w:rFonts w:ascii="Times New Roman" w:hAnsi="Times New Roman" w:cs="Times New Roman"/>
                <w:sz w:val="18"/>
                <w:szCs w:val="18"/>
              </w:rPr>
              <w:t xml:space="preserve">Год </w:t>
            </w:r>
          </w:p>
        </w:tc>
        <w:tc>
          <w:tcPr>
            <w:tcW w:w="4441" w:type="pct"/>
            <w:gridSpan w:val="5"/>
            <w:tcBorders>
              <w:top w:val="single" w:sz="6" w:space="0" w:color="000000"/>
              <w:left w:val="single" w:sz="6" w:space="0" w:color="000000"/>
              <w:bottom w:val="single" w:sz="6" w:space="0" w:color="000000"/>
              <w:right w:val="single" w:sz="6" w:space="0" w:color="000000"/>
            </w:tcBorders>
            <w:vAlign w:val="center"/>
          </w:tcPr>
          <w:p w:rsidR="00E44A9C" w:rsidRPr="00E44A9C" w:rsidRDefault="00E44A9C" w:rsidP="00E44A9C">
            <w:pPr>
              <w:spacing w:after="0" w:line="240" w:lineRule="auto"/>
              <w:jc w:val="center"/>
              <w:rPr>
                <w:rFonts w:ascii="Times New Roman" w:hAnsi="Times New Roman" w:cs="Times New Roman"/>
                <w:sz w:val="18"/>
                <w:szCs w:val="18"/>
              </w:rPr>
            </w:pPr>
            <w:r w:rsidRPr="00E44A9C">
              <w:rPr>
                <w:rFonts w:ascii="Times New Roman" w:hAnsi="Times New Roman" w:cs="Times New Roman"/>
                <w:sz w:val="18"/>
                <w:szCs w:val="18"/>
              </w:rPr>
              <w:t>Источник финансирования</w:t>
            </w:r>
          </w:p>
        </w:tc>
      </w:tr>
      <w:tr w:rsidR="00E44A9C" w:rsidRPr="008A098F" w:rsidTr="00E44A9C">
        <w:trPr>
          <w:trHeight w:val="239"/>
        </w:trPr>
        <w:tc>
          <w:tcPr>
            <w:tcW w:w="559" w:type="pct"/>
            <w:vMerge/>
            <w:tcBorders>
              <w:top w:val="single" w:sz="6" w:space="0" w:color="000000"/>
              <w:left w:val="single" w:sz="6" w:space="0" w:color="000000"/>
              <w:bottom w:val="single" w:sz="6" w:space="0" w:color="000000"/>
              <w:right w:val="single" w:sz="6" w:space="0" w:color="000000"/>
            </w:tcBorders>
            <w:vAlign w:val="center"/>
          </w:tcPr>
          <w:p w:rsidR="00E44A9C" w:rsidRPr="00E44A9C" w:rsidRDefault="00E44A9C" w:rsidP="00E44A9C">
            <w:pPr>
              <w:spacing w:after="0" w:line="240" w:lineRule="auto"/>
              <w:jc w:val="center"/>
              <w:rPr>
                <w:rFonts w:ascii="Times New Roman" w:hAnsi="Times New Roman" w:cs="Times New Roman"/>
                <w:sz w:val="18"/>
                <w:szCs w:val="18"/>
              </w:rPr>
            </w:pPr>
          </w:p>
        </w:tc>
        <w:tc>
          <w:tcPr>
            <w:tcW w:w="831" w:type="pct"/>
            <w:tcBorders>
              <w:top w:val="single" w:sz="6" w:space="0" w:color="000000"/>
              <w:left w:val="single" w:sz="6" w:space="0" w:color="000000"/>
              <w:bottom w:val="single" w:sz="6" w:space="0" w:color="000000"/>
              <w:right w:val="single" w:sz="6" w:space="0" w:color="000000"/>
            </w:tcBorders>
            <w:vAlign w:val="center"/>
          </w:tcPr>
          <w:p w:rsidR="00E44A9C" w:rsidRPr="00E44A9C" w:rsidRDefault="00E44A9C" w:rsidP="00E44A9C">
            <w:pPr>
              <w:spacing w:after="0" w:line="240" w:lineRule="auto"/>
              <w:jc w:val="center"/>
              <w:rPr>
                <w:rFonts w:ascii="Times New Roman" w:hAnsi="Times New Roman" w:cs="Times New Roman"/>
                <w:sz w:val="18"/>
                <w:szCs w:val="18"/>
              </w:rPr>
            </w:pPr>
            <w:r w:rsidRPr="00E44A9C">
              <w:rPr>
                <w:rFonts w:ascii="Times New Roman" w:hAnsi="Times New Roman" w:cs="Times New Roman"/>
                <w:sz w:val="18"/>
                <w:szCs w:val="18"/>
              </w:rPr>
              <w:t>бюджет поселения</w:t>
            </w:r>
          </w:p>
        </w:tc>
        <w:tc>
          <w:tcPr>
            <w:tcW w:w="1000" w:type="pct"/>
            <w:tcBorders>
              <w:top w:val="single" w:sz="6" w:space="0" w:color="000000"/>
              <w:left w:val="single" w:sz="6" w:space="0" w:color="000000"/>
              <w:bottom w:val="single" w:sz="6" w:space="0" w:color="000000"/>
              <w:right w:val="single" w:sz="6" w:space="0" w:color="000000"/>
            </w:tcBorders>
            <w:vAlign w:val="center"/>
          </w:tcPr>
          <w:p w:rsidR="00E44A9C" w:rsidRPr="00E44A9C" w:rsidRDefault="00E44A9C" w:rsidP="00E44A9C">
            <w:pPr>
              <w:spacing w:after="0" w:line="240" w:lineRule="auto"/>
              <w:jc w:val="center"/>
              <w:rPr>
                <w:rFonts w:ascii="Times New Roman" w:hAnsi="Times New Roman" w:cs="Times New Roman"/>
                <w:sz w:val="18"/>
                <w:szCs w:val="18"/>
              </w:rPr>
            </w:pPr>
            <w:r w:rsidRPr="00E44A9C">
              <w:rPr>
                <w:rFonts w:ascii="Times New Roman" w:hAnsi="Times New Roman" w:cs="Times New Roman"/>
                <w:sz w:val="18"/>
                <w:szCs w:val="18"/>
              </w:rPr>
              <w:t>областной бюджет</w:t>
            </w:r>
          </w:p>
        </w:tc>
        <w:tc>
          <w:tcPr>
            <w:tcW w:w="838" w:type="pct"/>
            <w:tcBorders>
              <w:top w:val="single" w:sz="6" w:space="0" w:color="000000"/>
              <w:left w:val="single" w:sz="6" w:space="0" w:color="000000"/>
              <w:bottom w:val="single" w:sz="6" w:space="0" w:color="000000"/>
              <w:right w:val="single" w:sz="6" w:space="0" w:color="000000"/>
            </w:tcBorders>
            <w:vAlign w:val="center"/>
          </w:tcPr>
          <w:p w:rsidR="00E44A9C" w:rsidRPr="00E44A9C" w:rsidRDefault="00E44A9C" w:rsidP="00E44A9C">
            <w:pPr>
              <w:spacing w:after="0" w:line="240" w:lineRule="auto"/>
              <w:jc w:val="center"/>
              <w:rPr>
                <w:rFonts w:ascii="Times New Roman" w:hAnsi="Times New Roman" w:cs="Times New Roman"/>
                <w:sz w:val="18"/>
                <w:szCs w:val="18"/>
              </w:rPr>
            </w:pPr>
            <w:r w:rsidRPr="00E44A9C">
              <w:rPr>
                <w:rFonts w:ascii="Times New Roman" w:hAnsi="Times New Roman" w:cs="Times New Roman"/>
                <w:sz w:val="18"/>
                <w:szCs w:val="18"/>
              </w:rPr>
              <w:t>федеральный бюджет</w:t>
            </w:r>
          </w:p>
        </w:tc>
        <w:tc>
          <w:tcPr>
            <w:tcW w:w="1131" w:type="pct"/>
            <w:tcBorders>
              <w:top w:val="single" w:sz="6" w:space="0" w:color="000000"/>
              <w:left w:val="single" w:sz="6" w:space="0" w:color="000000"/>
              <w:bottom w:val="single" w:sz="6" w:space="0" w:color="000000"/>
              <w:right w:val="single" w:sz="6" w:space="0" w:color="000000"/>
            </w:tcBorders>
            <w:vAlign w:val="center"/>
          </w:tcPr>
          <w:p w:rsidR="00E44A9C" w:rsidRPr="00E44A9C" w:rsidRDefault="00E44A9C" w:rsidP="00E44A9C">
            <w:pPr>
              <w:spacing w:after="0" w:line="240" w:lineRule="auto"/>
              <w:jc w:val="center"/>
              <w:rPr>
                <w:rFonts w:ascii="Times New Roman" w:hAnsi="Times New Roman" w:cs="Times New Roman"/>
                <w:sz w:val="18"/>
                <w:szCs w:val="18"/>
              </w:rPr>
            </w:pPr>
            <w:r w:rsidRPr="00E44A9C">
              <w:rPr>
                <w:rFonts w:ascii="Times New Roman" w:hAnsi="Times New Roman" w:cs="Times New Roman"/>
                <w:sz w:val="18"/>
                <w:szCs w:val="18"/>
              </w:rPr>
              <w:t>внебюджетные средства</w:t>
            </w:r>
          </w:p>
        </w:tc>
        <w:tc>
          <w:tcPr>
            <w:tcW w:w="640" w:type="pct"/>
            <w:tcBorders>
              <w:top w:val="single" w:sz="6" w:space="0" w:color="000000"/>
              <w:left w:val="single" w:sz="6" w:space="0" w:color="000000"/>
              <w:bottom w:val="single" w:sz="6" w:space="0" w:color="000000"/>
              <w:right w:val="single" w:sz="6" w:space="0" w:color="000000"/>
            </w:tcBorders>
            <w:vAlign w:val="center"/>
          </w:tcPr>
          <w:p w:rsidR="00E44A9C" w:rsidRPr="00E44A9C" w:rsidRDefault="00E44A9C" w:rsidP="00E44A9C">
            <w:pPr>
              <w:spacing w:after="0" w:line="240" w:lineRule="auto"/>
              <w:jc w:val="center"/>
              <w:rPr>
                <w:rFonts w:ascii="Times New Roman" w:hAnsi="Times New Roman" w:cs="Times New Roman"/>
                <w:sz w:val="18"/>
                <w:szCs w:val="18"/>
              </w:rPr>
            </w:pPr>
            <w:r w:rsidRPr="00E44A9C">
              <w:rPr>
                <w:rFonts w:ascii="Times New Roman" w:hAnsi="Times New Roman" w:cs="Times New Roman"/>
                <w:sz w:val="18"/>
                <w:szCs w:val="18"/>
              </w:rPr>
              <w:t>Всего</w:t>
            </w:r>
          </w:p>
        </w:tc>
      </w:tr>
      <w:tr w:rsidR="00E44A9C" w:rsidRPr="008A098F" w:rsidTr="00E44A9C">
        <w:trPr>
          <w:trHeight w:val="166"/>
        </w:trPr>
        <w:tc>
          <w:tcPr>
            <w:tcW w:w="559" w:type="pct"/>
            <w:tcBorders>
              <w:top w:val="single" w:sz="6" w:space="0" w:color="000000"/>
              <w:left w:val="single" w:sz="6" w:space="0" w:color="000000"/>
              <w:bottom w:val="single" w:sz="6" w:space="0" w:color="000000"/>
              <w:right w:val="single" w:sz="6" w:space="0" w:color="000000"/>
            </w:tcBorders>
            <w:vAlign w:val="center"/>
          </w:tcPr>
          <w:p w:rsidR="00E44A9C" w:rsidRPr="00E44A9C" w:rsidRDefault="00E44A9C" w:rsidP="00E44A9C">
            <w:pPr>
              <w:spacing w:after="0" w:line="240" w:lineRule="auto"/>
              <w:jc w:val="center"/>
              <w:rPr>
                <w:rFonts w:ascii="Times New Roman" w:hAnsi="Times New Roman" w:cs="Times New Roman"/>
                <w:sz w:val="18"/>
                <w:szCs w:val="18"/>
              </w:rPr>
            </w:pPr>
            <w:r w:rsidRPr="00E44A9C">
              <w:rPr>
                <w:rFonts w:ascii="Times New Roman" w:hAnsi="Times New Roman" w:cs="Times New Roman"/>
                <w:sz w:val="18"/>
                <w:szCs w:val="18"/>
              </w:rPr>
              <w:t>1</w:t>
            </w:r>
          </w:p>
        </w:tc>
        <w:tc>
          <w:tcPr>
            <w:tcW w:w="831" w:type="pct"/>
            <w:tcBorders>
              <w:top w:val="single" w:sz="6" w:space="0" w:color="000000"/>
              <w:left w:val="single" w:sz="6" w:space="0" w:color="000000"/>
              <w:bottom w:val="single" w:sz="6" w:space="0" w:color="000000"/>
              <w:right w:val="single" w:sz="6" w:space="0" w:color="000000"/>
            </w:tcBorders>
            <w:vAlign w:val="center"/>
          </w:tcPr>
          <w:p w:rsidR="00E44A9C" w:rsidRPr="00E44A9C" w:rsidRDefault="00E44A9C" w:rsidP="00E44A9C">
            <w:pPr>
              <w:spacing w:after="0" w:line="240" w:lineRule="auto"/>
              <w:jc w:val="center"/>
              <w:rPr>
                <w:rFonts w:ascii="Times New Roman" w:hAnsi="Times New Roman" w:cs="Times New Roman"/>
                <w:sz w:val="18"/>
                <w:szCs w:val="18"/>
              </w:rPr>
            </w:pPr>
            <w:r w:rsidRPr="00E44A9C">
              <w:rPr>
                <w:rFonts w:ascii="Times New Roman" w:hAnsi="Times New Roman" w:cs="Times New Roman"/>
                <w:sz w:val="18"/>
                <w:szCs w:val="18"/>
              </w:rPr>
              <w:t>3</w:t>
            </w:r>
          </w:p>
        </w:tc>
        <w:tc>
          <w:tcPr>
            <w:tcW w:w="1000" w:type="pct"/>
            <w:tcBorders>
              <w:top w:val="single" w:sz="6" w:space="0" w:color="000000"/>
              <w:left w:val="single" w:sz="6" w:space="0" w:color="000000"/>
              <w:bottom w:val="single" w:sz="6" w:space="0" w:color="000000"/>
              <w:right w:val="single" w:sz="6" w:space="0" w:color="000000"/>
            </w:tcBorders>
            <w:vAlign w:val="center"/>
          </w:tcPr>
          <w:p w:rsidR="00E44A9C" w:rsidRPr="00E44A9C" w:rsidRDefault="00E44A9C" w:rsidP="00E44A9C">
            <w:pPr>
              <w:spacing w:after="0" w:line="240" w:lineRule="auto"/>
              <w:jc w:val="center"/>
              <w:rPr>
                <w:rFonts w:ascii="Times New Roman" w:hAnsi="Times New Roman" w:cs="Times New Roman"/>
                <w:sz w:val="18"/>
                <w:szCs w:val="18"/>
              </w:rPr>
            </w:pPr>
            <w:r w:rsidRPr="00E44A9C">
              <w:rPr>
                <w:rFonts w:ascii="Times New Roman" w:hAnsi="Times New Roman" w:cs="Times New Roman"/>
                <w:sz w:val="18"/>
                <w:szCs w:val="18"/>
              </w:rPr>
              <w:t>4</w:t>
            </w:r>
          </w:p>
        </w:tc>
        <w:tc>
          <w:tcPr>
            <w:tcW w:w="838" w:type="pct"/>
            <w:tcBorders>
              <w:top w:val="single" w:sz="6" w:space="0" w:color="000000"/>
              <w:left w:val="single" w:sz="6" w:space="0" w:color="000000"/>
              <w:bottom w:val="single" w:sz="6" w:space="0" w:color="000000"/>
              <w:right w:val="single" w:sz="6" w:space="0" w:color="000000"/>
            </w:tcBorders>
            <w:vAlign w:val="center"/>
          </w:tcPr>
          <w:p w:rsidR="00E44A9C" w:rsidRPr="00E44A9C" w:rsidRDefault="00E44A9C" w:rsidP="00E44A9C">
            <w:pPr>
              <w:spacing w:after="0" w:line="240" w:lineRule="auto"/>
              <w:jc w:val="center"/>
              <w:rPr>
                <w:rFonts w:ascii="Times New Roman" w:hAnsi="Times New Roman" w:cs="Times New Roman"/>
                <w:sz w:val="18"/>
                <w:szCs w:val="18"/>
              </w:rPr>
            </w:pPr>
            <w:r w:rsidRPr="00E44A9C">
              <w:rPr>
                <w:rFonts w:ascii="Times New Roman" w:hAnsi="Times New Roman" w:cs="Times New Roman"/>
                <w:sz w:val="18"/>
                <w:szCs w:val="18"/>
              </w:rPr>
              <w:t>5</w:t>
            </w:r>
          </w:p>
        </w:tc>
        <w:tc>
          <w:tcPr>
            <w:tcW w:w="1131" w:type="pct"/>
            <w:tcBorders>
              <w:top w:val="single" w:sz="6" w:space="0" w:color="000000"/>
              <w:left w:val="single" w:sz="6" w:space="0" w:color="000000"/>
              <w:bottom w:val="single" w:sz="6" w:space="0" w:color="000000"/>
              <w:right w:val="single" w:sz="6" w:space="0" w:color="000000"/>
            </w:tcBorders>
            <w:vAlign w:val="center"/>
          </w:tcPr>
          <w:p w:rsidR="00E44A9C" w:rsidRPr="00E44A9C" w:rsidRDefault="00E44A9C" w:rsidP="00E44A9C">
            <w:pPr>
              <w:spacing w:after="0" w:line="240" w:lineRule="auto"/>
              <w:jc w:val="center"/>
              <w:rPr>
                <w:rFonts w:ascii="Times New Roman" w:hAnsi="Times New Roman" w:cs="Times New Roman"/>
                <w:sz w:val="18"/>
                <w:szCs w:val="18"/>
              </w:rPr>
            </w:pPr>
            <w:r w:rsidRPr="00E44A9C">
              <w:rPr>
                <w:rFonts w:ascii="Times New Roman" w:hAnsi="Times New Roman" w:cs="Times New Roman"/>
                <w:sz w:val="18"/>
                <w:szCs w:val="18"/>
              </w:rPr>
              <w:t>6</w:t>
            </w:r>
          </w:p>
        </w:tc>
        <w:tc>
          <w:tcPr>
            <w:tcW w:w="640" w:type="pct"/>
            <w:tcBorders>
              <w:top w:val="single" w:sz="6" w:space="0" w:color="000000"/>
              <w:left w:val="single" w:sz="6" w:space="0" w:color="000000"/>
              <w:bottom w:val="single" w:sz="6" w:space="0" w:color="000000"/>
              <w:right w:val="single" w:sz="6" w:space="0" w:color="000000"/>
            </w:tcBorders>
            <w:vAlign w:val="center"/>
          </w:tcPr>
          <w:p w:rsidR="00E44A9C" w:rsidRPr="00E44A9C" w:rsidRDefault="00E44A9C" w:rsidP="00E44A9C">
            <w:pPr>
              <w:spacing w:after="0" w:line="240" w:lineRule="auto"/>
              <w:jc w:val="center"/>
              <w:rPr>
                <w:rFonts w:ascii="Times New Roman" w:hAnsi="Times New Roman" w:cs="Times New Roman"/>
                <w:sz w:val="18"/>
                <w:szCs w:val="18"/>
              </w:rPr>
            </w:pPr>
            <w:r w:rsidRPr="00E44A9C">
              <w:rPr>
                <w:rFonts w:ascii="Times New Roman" w:hAnsi="Times New Roman" w:cs="Times New Roman"/>
                <w:sz w:val="18"/>
                <w:szCs w:val="18"/>
              </w:rPr>
              <w:t>7</w:t>
            </w:r>
          </w:p>
        </w:tc>
      </w:tr>
      <w:tr w:rsidR="00E44A9C" w:rsidRPr="008A098F" w:rsidTr="00E44A9C">
        <w:trPr>
          <w:trHeight w:val="239"/>
        </w:trPr>
        <w:tc>
          <w:tcPr>
            <w:tcW w:w="559" w:type="pct"/>
            <w:tcBorders>
              <w:top w:val="single" w:sz="6" w:space="0" w:color="000000"/>
              <w:left w:val="single" w:sz="6" w:space="0" w:color="000000"/>
              <w:bottom w:val="single" w:sz="6" w:space="0" w:color="000000"/>
              <w:right w:val="single" w:sz="6" w:space="0" w:color="000000"/>
            </w:tcBorders>
            <w:vAlign w:val="center"/>
          </w:tcPr>
          <w:p w:rsidR="00E44A9C" w:rsidRPr="00E44A9C" w:rsidRDefault="00E44A9C" w:rsidP="00E44A9C">
            <w:pPr>
              <w:spacing w:after="0" w:line="240" w:lineRule="auto"/>
              <w:jc w:val="center"/>
              <w:rPr>
                <w:rFonts w:ascii="Times New Roman" w:hAnsi="Times New Roman" w:cs="Times New Roman"/>
                <w:b/>
                <w:sz w:val="18"/>
                <w:szCs w:val="18"/>
              </w:rPr>
            </w:pPr>
            <w:r w:rsidRPr="00E44A9C">
              <w:rPr>
                <w:rFonts w:ascii="Times New Roman" w:hAnsi="Times New Roman" w:cs="Times New Roman"/>
                <w:b/>
                <w:sz w:val="18"/>
                <w:szCs w:val="18"/>
              </w:rPr>
              <w:t>2025</w:t>
            </w:r>
          </w:p>
        </w:tc>
        <w:tc>
          <w:tcPr>
            <w:tcW w:w="831" w:type="pct"/>
            <w:tcBorders>
              <w:top w:val="single" w:sz="6" w:space="0" w:color="000000"/>
              <w:left w:val="single" w:sz="6" w:space="0" w:color="000000"/>
              <w:bottom w:val="single" w:sz="6" w:space="0" w:color="000000"/>
              <w:right w:val="single" w:sz="6" w:space="0" w:color="000000"/>
            </w:tcBorders>
            <w:vAlign w:val="center"/>
          </w:tcPr>
          <w:p w:rsidR="00E44A9C" w:rsidRPr="00E44A9C" w:rsidRDefault="00E44A9C" w:rsidP="00E44A9C">
            <w:pPr>
              <w:spacing w:after="0" w:line="240" w:lineRule="auto"/>
              <w:jc w:val="center"/>
              <w:rPr>
                <w:rFonts w:ascii="Times New Roman" w:hAnsi="Times New Roman" w:cs="Times New Roman"/>
                <w:sz w:val="18"/>
                <w:szCs w:val="18"/>
              </w:rPr>
            </w:pPr>
            <w:r w:rsidRPr="00E44A9C">
              <w:rPr>
                <w:rFonts w:ascii="Times New Roman" w:hAnsi="Times New Roman" w:cs="Times New Roman"/>
                <w:sz w:val="18"/>
                <w:szCs w:val="18"/>
              </w:rPr>
              <w:t>15889,4</w:t>
            </w:r>
          </w:p>
        </w:tc>
        <w:tc>
          <w:tcPr>
            <w:tcW w:w="1000" w:type="pct"/>
            <w:tcBorders>
              <w:top w:val="single" w:sz="6" w:space="0" w:color="000000"/>
              <w:left w:val="single" w:sz="6" w:space="0" w:color="000000"/>
              <w:bottom w:val="single" w:sz="6" w:space="0" w:color="000000"/>
              <w:right w:val="single" w:sz="6" w:space="0" w:color="000000"/>
            </w:tcBorders>
            <w:vAlign w:val="center"/>
          </w:tcPr>
          <w:p w:rsidR="00E44A9C" w:rsidRPr="00E44A9C" w:rsidRDefault="00E44A9C" w:rsidP="00E44A9C">
            <w:pPr>
              <w:spacing w:after="0" w:line="240" w:lineRule="auto"/>
              <w:jc w:val="center"/>
              <w:rPr>
                <w:rFonts w:ascii="Times New Roman" w:hAnsi="Times New Roman" w:cs="Times New Roman"/>
                <w:sz w:val="18"/>
                <w:szCs w:val="18"/>
              </w:rPr>
            </w:pPr>
            <w:r w:rsidRPr="00E44A9C">
              <w:rPr>
                <w:rFonts w:ascii="Times New Roman" w:hAnsi="Times New Roman" w:cs="Times New Roman"/>
                <w:sz w:val="18"/>
                <w:szCs w:val="18"/>
              </w:rPr>
              <w:t>5755,9</w:t>
            </w:r>
          </w:p>
        </w:tc>
        <w:tc>
          <w:tcPr>
            <w:tcW w:w="838" w:type="pct"/>
            <w:tcBorders>
              <w:top w:val="single" w:sz="6" w:space="0" w:color="000000"/>
              <w:left w:val="single" w:sz="6" w:space="0" w:color="000000"/>
              <w:bottom w:val="single" w:sz="6" w:space="0" w:color="000000"/>
              <w:right w:val="single" w:sz="6" w:space="0" w:color="000000"/>
            </w:tcBorders>
            <w:vAlign w:val="center"/>
          </w:tcPr>
          <w:p w:rsidR="00E44A9C" w:rsidRPr="00E44A9C" w:rsidRDefault="00E44A9C" w:rsidP="00E44A9C">
            <w:pPr>
              <w:spacing w:after="0" w:line="240" w:lineRule="auto"/>
              <w:jc w:val="center"/>
              <w:rPr>
                <w:rFonts w:ascii="Times New Roman" w:hAnsi="Times New Roman" w:cs="Times New Roman"/>
                <w:sz w:val="18"/>
                <w:szCs w:val="18"/>
              </w:rPr>
            </w:pPr>
            <w:r w:rsidRPr="00E44A9C">
              <w:rPr>
                <w:rFonts w:ascii="Times New Roman" w:hAnsi="Times New Roman" w:cs="Times New Roman"/>
                <w:sz w:val="18"/>
                <w:szCs w:val="18"/>
              </w:rPr>
              <w:t>-</w:t>
            </w:r>
          </w:p>
        </w:tc>
        <w:tc>
          <w:tcPr>
            <w:tcW w:w="1131" w:type="pct"/>
            <w:tcBorders>
              <w:top w:val="single" w:sz="6" w:space="0" w:color="000000"/>
              <w:left w:val="single" w:sz="6" w:space="0" w:color="000000"/>
              <w:bottom w:val="single" w:sz="6" w:space="0" w:color="000000"/>
              <w:right w:val="single" w:sz="6" w:space="0" w:color="000000"/>
            </w:tcBorders>
            <w:vAlign w:val="center"/>
          </w:tcPr>
          <w:p w:rsidR="00E44A9C" w:rsidRPr="00E44A9C" w:rsidRDefault="00E44A9C" w:rsidP="00E44A9C">
            <w:pPr>
              <w:spacing w:after="0" w:line="240" w:lineRule="auto"/>
              <w:jc w:val="center"/>
              <w:rPr>
                <w:rFonts w:ascii="Times New Roman" w:hAnsi="Times New Roman" w:cs="Times New Roman"/>
                <w:sz w:val="18"/>
                <w:szCs w:val="18"/>
              </w:rPr>
            </w:pPr>
            <w:r w:rsidRPr="00E44A9C">
              <w:rPr>
                <w:rFonts w:ascii="Times New Roman" w:hAnsi="Times New Roman" w:cs="Times New Roman"/>
                <w:sz w:val="18"/>
                <w:szCs w:val="18"/>
              </w:rPr>
              <w:t>-</w:t>
            </w:r>
          </w:p>
        </w:tc>
        <w:tc>
          <w:tcPr>
            <w:tcW w:w="640" w:type="pct"/>
            <w:tcBorders>
              <w:top w:val="single" w:sz="6" w:space="0" w:color="000000"/>
              <w:left w:val="single" w:sz="6" w:space="0" w:color="000000"/>
              <w:bottom w:val="single" w:sz="6" w:space="0" w:color="000000"/>
              <w:right w:val="single" w:sz="6" w:space="0" w:color="000000"/>
            </w:tcBorders>
            <w:vAlign w:val="center"/>
          </w:tcPr>
          <w:p w:rsidR="00E44A9C" w:rsidRPr="00E44A9C" w:rsidRDefault="00E44A9C" w:rsidP="00E44A9C">
            <w:pPr>
              <w:spacing w:after="0" w:line="240" w:lineRule="auto"/>
              <w:jc w:val="center"/>
              <w:rPr>
                <w:rFonts w:ascii="Times New Roman" w:hAnsi="Times New Roman" w:cs="Times New Roman"/>
                <w:sz w:val="18"/>
                <w:szCs w:val="18"/>
              </w:rPr>
            </w:pPr>
            <w:r w:rsidRPr="00E44A9C">
              <w:rPr>
                <w:rFonts w:ascii="Times New Roman" w:hAnsi="Times New Roman" w:cs="Times New Roman"/>
                <w:sz w:val="18"/>
                <w:szCs w:val="18"/>
              </w:rPr>
              <w:t>21645,3</w:t>
            </w:r>
          </w:p>
        </w:tc>
      </w:tr>
      <w:tr w:rsidR="00E44A9C" w:rsidRPr="008A098F" w:rsidTr="00E44A9C">
        <w:trPr>
          <w:trHeight w:val="239"/>
        </w:trPr>
        <w:tc>
          <w:tcPr>
            <w:tcW w:w="559" w:type="pct"/>
            <w:tcBorders>
              <w:top w:val="single" w:sz="6" w:space="0" w:color="000000"/>
              <w:left w:val="single" w:sz="6" w:space="0" w:color="000000"/>
              <w:bottom w:val="single" w:sz="6" w:space="0" w:color="000000"/>
              <w:right w:val="single" w:sz="6" w:space="0" w:color="000000"/>
            </w:tcBorders>
            <w:vAlign w:val="center"/>
          </w:tcPr>
          <w:p w:rsidR="00E44A9C" w:rsidRPr="00E44A9C" w:rsidRDefault="00E44A9C" w:rsidP="00E44A9C">
            <w:pPr>
              <w:spacing w:after="0" w:line="240" w:lineRule="auto"/>
              <w:jc w:val="center"/>
              <w:rPr>
                <w:rFonts w:ascii="Times New Roman" w:hAnsi="Times New Roman" w:cs="Times New Roman"/>
                <w:b/>
                <w:sz w:val="18"/>
                <w:szCs w:val="18"/>
              </w:rPr>
            </w:pPr>
            <w:r w:rsidRPr="00E44A9C">
              <w:rPr>
                <w:rFonts w:ascii="Times New Roman" w:hAnsi="Times New Roman" w:cs="Times New Roman"/>
                <w:b/>
                <w:sz w:val="18"/>
                <w:szCs w:val="18"/>
              </w:rPr>
              <w:t>2026</w:t>
            </w:r>
          </w:p>
        </w:tc>
        <w:tc>
          <w:tcPr>
            <w:tcW w:w="831" w:type="pct"/>
            <w:tcBorders>
              <w:top w:val="single" w:sz="6" w:space="0" w:color="000000"/>
              <w:left w:val="single" w:sz="6" w:space="0" w:color="000000"/>
              <w:bottom w:val="single" w:sz="6" w:space="0" w:color="000000"/>
              <w:right w:val="single" w:sz="6" w:space="0" w:color="000000"/>
            </w:tcBorders>
            <w:vAlign w:val="center"/>
          </w:tcPr>
          <w:p w:rsidR="00E44A9C" w:rsidRPr="00E44A9C" w:rsidRDefault="00E44A9C" w:rsidP="00E44A9C">
            <w:pPr>
              <w:spacing w:after="0" w:line="240" w:lineRule="auto"/>
              <w:jc w:val="center"/>
              <w:rPr>
                <w:rFonts w:ascii="Times New Roman" w:hAnsi="Times New Roman" w:cs="Times New Roman"/>
                <w:sz w:val="18"/>
                <w:szCs w:val="18"/>
              </w:rPr>
            </w:pPr>
            <w:r w:rsidRPr="00E44A9C">
              <w:rPr>
                <w:rFonts w:ascii="Times New Roman" w:hAnsi="Times New Roman" w:cs="Times New Roman"/>
                <w:sz w:val="18"/>
                <w:szCs w:val="18"/>
              </w:rPr>
              <w:t>13577,8</w:t>
            </w:r>
          </w:p>
        </w:tc>
        <w:tc>
          <w:tcPr>
            <w:tcW w:w="1000" w:type="pct"/>
            <w:tcBorders>
              <w:top w:val="single" w:sz="6" w:space="0" w:color="000000"/>
              <w:left w:val="single" w:sz="6" w:space="0" w:color="000000"/>
              <w:bottom w:val="single" w:sz="6" w:space="0" w:color="000000"/>
              <w:right w:val="single" w:sz="6" w:space="0" w:color="000000"/>
            </w:tcBorders>
            <w:vAlign w:val="center"/>
          </w:tcPr>
          <w:p w:rsidR="00E44A9C" w:rsidRPr="00E44A9C" w:rsidRDefault="00E44A9C" w:rsidP="00E44A9C">
            <w:pPr>
              <w:spacing w:after="0" w:line="240" w:lineRule="auto"/>
              <w:jc w:val="center"/>
              <w:rPr>
                <w:rFonts w:ascii="Times New Roman" w:hAnsi="Times New Roman" w:cs="Times New Roman"/>
                <w:sz w:val="18"/>
                <w:szCs w:val="18"/>
              </w:rPr>
            </w:pPr>
            <w:r w:rsidRPr="00E44A9C">
              <w:rPr>
                <w:rFonts w:ascii="Times New Roman" w:hAnsi="Times New Roman" w:cs="Times New Roman"/>
                <w:sz w:val="18"/>
                <w:szCs w:val="18"/>
              </w:rPr>
              <w:t>3892,9</w:t>
            </w:r>
          </w:p>
        </w:tc>
        <w:tc>
          <w:tcPr>
            <w:tcW w:w="838" w:type="pct"/>
            <w:tcBorders>
              <w:top w:val="single" w:sz="6" w:space="0" w:color="000000"/>
              <w:left w:val="single" w:sz="6" w:space="0" w:color="000000"/>
              <w:bottom w:val="single" w:sz="6" w:space="0" w:color="000000"/>
              <w:right w:val="single" w:sz="6" w:space="0" w:color="000000"/>
            </w:tcBorders>
            <w:vAlign w:val="center"/>
          </w:tcPr>
          <w:p w:rsidR="00E44A9C" w:rsidRPr="00E44A9C" w:rsidRDefault="00E44A9C" w:rsidP="00E44A9C">
            <w:pPr>
              <w:spacing w:after="0" w:line="240" w:lineRule="auto"/>
              <w:jc w:val="center"/>
              <w:rPr>
                <w:rFonts w:ascii="Times New Roman" w:hAnsi="Times New Roman" w:cs="Times New Roman"/>
                <w:sz w:val="18"/>
                <w:szCs w:val="18"/>
              </w:rPr>
            </w:pPr>
            <w:r w:rsidRPr="00E44A9C">
              <w:rPr>
                <w:rFonts w:ascii="Times New Roman" w:hAnsi="Times New Roman" w:cs="Times New Roman"/>
                <w:sz w:val="18"/>
                <w:szCs w:val="18"/>
              </w:rPr>
              <w:t>-</w:t>
            </w:r>
          </w:p>
        </w:tc>
        <w:tc>
          <w:tcPr>
            <w:tcW w:w="1131" w:type="pct"/>
            <w:tcBorders>
              <w:top w:val="single" w:sz="6" w:space="0" w:color="000000"/>
              <w:left w:val="single" w:sz="6" w:space="0" w:color="000000"/>
              <w:bottom w:val="single" w:sz="6" w:space="0" w:color="000000"/>
              <w:right w:val="single" w:sz="6" w:space="0" w:color="000000"/>
            </w:tcBorders>
            <w:vAlign w:val="center"/>
          </w:tcPr>
          <w:p w:rsidR="00E44A9C" w:rsidRPr="00E44A9C" w:rsidRDefault="00E44A9C" w:rsidP="00E44A9C">
            <w:pPr>
              <w:spacing w:after="0" w:line="240" w:lineRule="auto"/>
              <w:jc w:val="center"/>
              <w:rPr>
                <w:rFonts w:ascii="Times New Roman" w:hAnsi="Times New Roman" w:cs="Times New Roman"/>
                <w:sz w:val="18"/>
                <w:szCs w:val="18"/>
              </w:rPr>
            </w:pPr>
            <w:r w:rsidRPr="00E44A9C">
              <w:rPr>
                <w:rFonts w:ascii="Times New Roman" w:hAnsi="Times New Roman" w:cs="Times New Roman"/>
                <w:sz w:val="18"/>
                <w:szCs w:val="18"/>
              </w:rPr>
              <w:t>-</w:t>
            </w:r>
          </w:p>
        </w:tc>
        <w:tc>
          <w:tcPr>
            <w:tcW w:w="640" w:type="pct"/>
            <w:tcBorders>
              <w:top w:val="single" w:sz="6" w:space="0" w:color="000000"/>
              <w:left w:val="single" w:sz="6" w:space="0" w:color="000000"/>
              <w:bottom w:val="single" w:sz="6" w:space="0" w:color="000000"/>
              <w:right w:val="single" w:sz="6" w:space="0" w:color="000000"/>
            </w:tcBorders>
            <w:vAlign w:val="center"/>
          </w:tcPr>
          <w:p w:rsidR="00E44A9C" w:rsidRPr="00E44A9C" w:rsidRDefault="00E44A9C" w:rsidP="00E44A9C">
            <w:pPr>
              <w:spacing w:after="0" w:line="240" w:lineRule="auto"/>
              <w:jc w:val="center"/>
              <w:rPr>
                <w:rFonts w:ascii="Times New Roman" w:hAnsi="Times New Roman" w:cs="Times New Roman"/>
                <w:sz w:val="18"/>
                <w:szCs w:val="18"/>
              </w:rPr>
            </w:pPr>
            <w:r w:rsidRPr="00E44A9C">
              <w:rPr>
                <w:rFonts w:ascii="Times New Roman" w:hAnsi="Times New Roman" w:cs="Times New Roman"/>
                <w:sz w:val="18"/>
                <w:szCs w:val="18"/>
              </w:rPr>
              <w:t>17470,7</w:t>
            </w:r>
          </w:p>
        </w:tc>
      </w:tr>
      <w:tr w:rsidR="00E44A9C" w:rsidRPr="008A098F" w:rsidTr="00E44A9C">
        <w:trPr>
          <w:trHeight w:val="239"/>
        </w:trPr>
        <w:tc>
          <w:tcPr>
            <w:tcW w:w="559" w:type="pct"/>
            <w:tcBorders>
              <w:top w:val="single" w:sz="6" w:space="0" w:color="000000"/>
              <w:left w:val="single" w:sz="6" w:space="0" w:color="000000"/>
              <w:bottom w:val="single" w:sz="6" w:space="0" w:color="000000"/>
              <w:right w:val="single" w:sz="6" w:space="0" w:color="000000"/>
            </w:tcBorders>
            <w:vAlign w:val="center"/>
          </w:tcPr>
          <w:p w:rsidR="00E44A9C" w:rsidRPr="00E44A9C" w:rsidRDefault="00E44A9C" w:rsidP="00E44A9C">
            <w:pPr>
              <w:spacing w:after="0" w:line="240" w:lineRule="auto"/>
              <w:jc w:val="center"/>
              <w:rPr>
                <w:rFonts w:ascii="Times New Roman" w:hAnsi="Times New Roman" w:cs="Times New Roman"/>
                <w:b/>
                <w:sz w:val="18"/>
                <w:szCs w:val="18"/>
              </w:rPr>
            </w:pPr>
            <w:r w:rsidRPr="00E44A9C">
              <w:rPr>
                <w:rFonts w:ascii="Times New Roman" w:hAnsi="Times New Roman" w:cs="Times New Roman"/>
                <w:b/>
                <w:sz w:val="18"/>
                <w:szCs w:val="18"/>
              </w:rPr>
              <w:t>2027</w:t>
            </w:r>
          </w:p>
        </w:tc>
        <w:tc>
          <w:tcPr>
            <w:tcW w:w="831" w:type="pct"/>
            <w:tcBorders>
              <w:top w:val="single" w:sz="6" w:space="0" w:color="000000"/>
              <w:left w:val="single" w:sz="6" w:space="0" w:color="000000"/>
              <w:bottom w:val="single" w:sz="6" w:space="0" w:color="000000"/>
              <w:right w:val="single" w:sz="6" w:space="0" w:color="000000"/>
            </w:tcBorders>
            <w:vAlign w:val="center"/>
          </w:tcPr>
          <w:p w:rsidR="00E44A9C" w:rsidRPr="00E44A9C" w:rsidRDefault="00E44A9C" w:rsidP="00E44A9C">
            <w:pPr>
              <w:spacing w:after="0" w:line="240" w:lineRule="auto"/>
              <w:jc w:val="center"/>
              <w:rPr>
                <w:rFonts w:ascii="Times New Roman" w:hAnsi="Times New Roman" w:cs="Times New Roman"/>
                <w:sz w:val="18"/>
                <w:szCs w:val="18"/>
              </w:rPr>
            </w:pPr>
            <w:r w:rsidRPr="00E44A9C">
              <w:rPr>
                <w:rFonts w:ascii="Times New Roman" w:hAnsi="Times New Roman" w:cs="Times New Roman"/>
                <w:sz w:val="18"/>
                <w:szCs w:val="18"/>
              </w:rPr>
              <w:t>14058,3</w:t>
            </w:r>
          </w:p>
        </w:tc>
        <w:tc>
          <w:tcPr>
            <w:tcW w:w="1000" w:type="pct"/>
            <w:tcBorders>
              <w:top w:val="single" w:sz="6" w:space="0" w:color="000000"/>
              <w:left w:val="single" w:sz="6" w:space="0" w:color="000000"/>
              <w:bottom w:val="single" w:sz="6" w:space="0" w:color="000000"/>
              <w:right w:val="single" w:sz="6" w:space="0" w:color="000000"/>
            </w:tcBorders>
            <w:vAlign w:val="center"/>
          </w:tcPr>
          <w:p w:rsidR="00E44A9C" w:rsidRPr="00E44A9C" w:rsidRDefault="00E44A9C" w:rsidP="00E44A9C">
            <w:pPr>
              <w:spacing w:after="0" w:line="240" w:lineRule="auto"/>
              <w:jc w:val="center"/>
              <w:rPr>
                <w:rFonts w:ascii="Times New Roman" w:hAnsi="Times New Roman" w:cs="Times New Roman"/>
                <w:sz w:val="18"/>
                <w:szCs w:val="18"/>
              </w:rPr>
            </w:pPr>
            <w:r w:rsidRPr="00E44A9C">
              <w:rPr>
                <w:rFonts w:ascii="Times New Roman" w:hAnsi="Times New Roman" w:cs="Times New Roman"/>
                <w:sz w:val="18"/>
                <w:szCs w:val="18"/>
              </w:rPr>
              <w:t>3892,9</w:t>
            </w:r>
          </w:p>
        </w:tc>
        <w:tc>
          <w:tcPr>
            <w:tcW w:w="838" w:type="pct"/>
            <w:tcBorders>
              <w:top w:val="single" w:sz="6" w:space="0" w:color="000000"/>
              <w:left w:val="single" w:sz="6" w:space="0" w:color="000000"/>
              <w:bottom w:val="single" w:sz="6" w:space="0" w:color="000000"/>
              <w:right w:val="single" w:sz="6" w:space="0" w:color="000000"/>
            </w:tcBorders>
            <w:vAlign w:val="center"/>
          </w:tcPr>
          <w:p w:rsidR="00E44A9C" w:rsidRPr="00E44A9C" w:rsidRDefault="00E44A9C" w:rsidP="00E44A9C">
            <w:pPr>
              <w:spacing w:after="0" w:line="240" w:lineRule="auto"/>
              <w:jc w:val="center"/>
              <w:rPr>
                <w:rFonts w:ascii="Times New Roman" w:hAnsi="Times New Roman" w:cs="Times New Roman"/>
                <w:sz w:val="18"/>
                <w:szCs w:val="18"/>
              </w:rPr>
            </w:pPr>
            <w:r w:rsidRPr="00E44A9C">
              <w:rPr>
                <w:rFonts w:ascii="Times New Roman" w:hAnsi="Times New Roman" w:cs="Times New Roman"/>
                <w:sz w:val="18"/>
                <w:szCs w:val="18"/>
              </w:rPr>
              <w:t>-</w:t>
            </w:r>
          </w:p>
        </w:tc>
        <w:tc>
          <w:tcPr>
            <w:tcW w:w="1131" w:type="pct"/>
            <w:tcBorders>
              <w:top w:val="single" w:sz="6" w:space="0" w:color="000000"/>
              <w:left w:val="single" w:sz="6" w:space="0" w:color="000000"/>
              <w:bottom w:val="single" w:sz="6" w:space="0" w:color="000000"/>
              <w:right w:val="single" w:sz="6" w:space="0" w:color="000000"/>
            </w:tcBorders>
            <w:vAlign w:val="center"/>
          </w:tcPr>
          <w:p w:rsidR="00E44A9C" w:rsidRPr="00E44A9C" w:rsidRDefault="00E44A9C" w:rsidP="00E44A9C">
            <w:pPr>
              <w:spacing w:after="0" w:line="240" w:lineRule="auto"/>
              <w:jc w:val="center"/>
              <w:rPr>
                <w:rFonts w:ascii="Times New Roman" w:hAnsi="Times New Roman" w:cs="Times New Roman"/>
                <w:sz w:val="18"/>
                <w:szCs w:val="18"/>
              </w:rPr>
            </w:pPr>
            <w:r w:rsidRPr="00E44A9C">
              <w:rPr>
                <w:rFonts w:ascii="Times New Roman" w:hAnsi="Times New Roman" w:cs="Times New Roman"/>
                <w:sz w:val="18"/>
                <w:szCs w:val="18"/>
              </w:rPr>
              <w:t>-</w:t>
            </w:r>
          </w:p>
        </w:tc>
        <w:tc>
          <w:tcPr>
            <w:tcW w:w="640" w:type="pct"/>
            <w:tcBorders>
              <w:top w:val="single" w:sz="6" w:space="0" w:color="000000"/>
              <w:left w:val="single" w:sz="6" w:space="0" w:color="000000"/>
              <w:bottom w:val="single" w:sz="6" w:space="0" w:color="000000"/>
              <w:right w:val="single" w:sz="6" w:space="0" w:color="000000"/>
            </w:tcBorders>
            <w:vAlign w:val="center"/>
          </w:tcPr>
          <w:p w:rsidR="00E44A9C" w:rsidRPr="00E44A9C" w:rsidRDefault="00E44A9C" w:rsidP="00E44A9C">
            <w:pPr>
              <w:spacing w:after="0" w:line="240" w:lineRule="auto"/>
              <w:jc w:val="center"/>
              <w:rPr>
                <w:rFonts w:ascii="Times New Roman" w:hAnsi="Times New Roman" w:cs="Times New Roman"/>
                <w:sz w:val="18"/>
                <w:szCs w:val="18"/>
              </w:rPr>
            </w:pPr>
            <w:r w:rsidRPr="00E44A9C">
              <w:rPr>
                <w:rFonts w:ascii="Times New Roman" w:hAnsi="Times New Roman" w:cs="Times New Roman"/>
                <w:sz w:val="18"/>
                <w:szCs w:val="18"/>
              </w:rPr>
              <w:t>17951,2</w:t>
            </w:r>
          </w:p>
        </w:tc>
      </w:tr>
      <w:tr w:rsidR="00E44A9C" w:rsidRPr="008A098F" w:rsidTr="00E44A9C">
        <w:trPr>
          <w:trHeight w:val="239"/>
        </w:trPr>
        <w:tc>
          <w:tcPr>
            <w:tcW w:w="559" w:type="pct"/>
            <w:tcBorders>
              <w:top w:val="single" w:sz="6" w:space="0" w:color="000000"/>
              <w:left w:val="single" w:sz="6" w:space="0" w:color="000000"/>
              <w:bottom w:val="single" w:sz="6" w:space="0" w:color="000000"/>
              <w:right w:val="single" w:sz="6" w:space="0" w:color="000000"/>
            </w:tcBorders>
            <w:vAlign w:val="center"/>
          </w:tcPr>
          <w:p w:rsidR="00E44A9C" w:rsidRPr="00E44A9C" w:rsidRDefault="00E44A9C" w:rsidP="00E44A9C">
            <w:pPr>
              <w:spacing w:after="0" w:line="240" w:lineRule="auto"/>
              <w:jc w:val="center"/>
              <w:rPr>
                <w:rFonts w:ascii="Times New Roman" w:hAnsi="Times New Roman" w:cs="Times New Roman"/>
                <w:sz w:val="18"/>
                <w:szCs w:val="18"/>
              </w:rPr>
            </w:pPr>
            <w:r w:rsidRPr="00E44A9C">
              <w:rPr>
                <w:rFonts w:ascii="Times New Roman" w:hAnsi="Times New Roman" w:cs="Times New Roman"/>
                <w:sz w:val="18"/>
                <w:szCs w:val="18"/>
              </w:rPr>
              <w:t>Всего</w:t>
            </w:r>
          </w:p>
        </w:tc>
        <w:tc>
          <w:tcPr>
            <w:tcW w:w="831" w:type="pct"/>
            <w:tcBorders>
              <w:top w:val="single" w:sz="6" w:space="0" w:color="000000"/>
              <w:left w:val="single" w:sz="6" w:space="0" w:color="000000"/>
              <w:bottom w:val="single" w:sz="6" w:space="0" w:color="000000"/>
              <w:right w:val="single" w:sz="6" w:space="0" w:color="000000"/>
            </w:tcBorders>
            <w:vAlign w:val="center"/>
          </w:tcPr>
          <w:p w:rsidR="00E44A9C" w:rsidRPr="00E44A9C" w:rsidRDefault="00E44A9C" w:rsidP="00E44A9C">
            <w:pPr>
              <w:spacing w:after="0" w:line="240" w:lineRule="auto"/>
              <w:jc w:val="center"/>
              <w:rPr>
                <w:rFonts w:ascii="Times New Roman" w:hAnsi="Times New Roman" w:cs="Times New Roman"/>
                <w:sz w:val="18"/>
                <w:szCs w:val="18"/>
              </w:rPr>
            </w:pPr>
            <w:r w:rsidRPr="00E44A9C">
              <w:rPr>
                <w:rFonts w:ascii="Times New Roman" w:hAnsi="Times New Roman" w:cs="Times New Roman"/>
                <w:sz w:val="18"/>
                <w:szCs w:val="18"/>
              </w:rPr>
              <w:t>43525,5</w:t>
            </w:r>
          </w:p>
        </w:tc>
        <w:tc>
          <w:tcPr>
            <w:tcW w:w="1000" w:type="pct"/>
            <w:tcBorders>
              <w:top w:val="single" w:sz="6" w:space="0" w:color="000000"/>
              <w:left w:val="single" w:sz="6" w:space="0" w:color="000000"/>
              <w:bottom w:val="single" w:sz="6" w:space="0" w:color="000000"/>
              <w:right w:val="single" w:sz="6" w:space="0" w:color="000000"/>
            </w:tcBorders>
            <w:vAlign w:val="center"/>
          </w:tcPr>
          <w:p w:rsidR="00E44A9C" w:rsidRPr="00E44A9C" w:rsidRDefault="00E44A9C" w:rsidP="00E44A9C">
            <w:pPr>
              <w:spacing w:after="0" w:line="240" w:lineRule="auto"/>
              <w:jc w:val="center"/>
              <w:rPr>
                <w:rFonts w:ascii="Times New Roman" w:hAnsi="Times New Roman" w:cs="Times New Roman"/>
                <w:sz w:val="18"/>
                <w:szCs w:val="18"/>
              </w:rPr>
            </w:pPr>
            <w:r w:rsidRPr="00E44A9C">
              <w:rPr>
                <w:rFonts w:ascii="Times New Roman" w:hAnsi="Times New Roman" w:cs="Times New Roman"/>
                <w:sz w:val="18"/>
                <w:szCs w:val="18"/>
              </w:rPr>
              <w:t>13541,7</w:t>
            </w:r>
          </w:p>
        </w:tc>
        <w:tc>
          <w:tcPr>
            <w:tcW w:w="838" w:type="pct"/>
            <w:tcBorders>
              <w:top w:val="single" w:sz="6" w:space="0" w:color="000000"/>
              <w:left w:val="single" w:sz="6" w:space="0" w:color="000000"/>
              <w:bottom w:val="single" w:sz="6" w:space="0" w:color="000000"/>
              <w:right w:val="single" w:sz="6" w:space="0" w:color="000000"/>
            </w:tcBorders>
            <w:vAlign w:val="center"/>
          </w:tcPr>
          <w:p w:rsidR="00E44A9C" w:rsidRPr="00E44A9C" w:rsidRDefault="00E44A9C" w:rsidP="00E44A9C">
            <w:pPr>
              <w:spacing w:after="0" w:line="240" w:lineRule="auto"/>
              <w:jc w:val="center"/>
              <w:rPr>
                <w:rFonts w:ascii="Times New Roman" w:hAnsi="Times New Roman" w:cs="Times New Roman"/>
                <w:sz w:val="18"/>
                <w:szCs w:val="18"/>
              </w:rPr>
            </w:pPr>
            <w:r w:rsidRPr="00E44A9C">
              <w:rPr>
                <w:rFonts w:ascii="Times New Roman" w:hAnsi="Times New Roman" w:cs="Times New Roman"/>
                <w:sz w:val="18"/>
                <w:szCs w:val="18"/>
              </w:rPr>
              <w:t>-</w:t>
            </w:r>
          </w:p>
        </w:tc>
        <w:tc>
          <w:tcPr>
            <w:tcW w:w="1131" w:type="pct"/>
            <w:tcBorders>
              <w:top w:val="single" w:sz="6" w:space="0" w:color="000000"/>
              <w:left w:val="single" w:sz="6" w:space="0" w:color="000000"/>
              <w:bottom w:val="single" w:sz="6" w:space="0" w:color="000000"/>
              <w:right w:val="single" w:sz="6" w:space="0" w:color="000000"/>
            </w:tcBorders>
            <w:vAlign w:val="center"/>
          </w:tcPr>
          <w:p w:rsidR="00E44A9C" w:rsidRPr="00E44A9C" w:rsidRDefault="00E44A9C" w:rsidP="00E44A9C">
            <w:pPr>
              <w:spacing w:after="0" w:line="240" w:lineRule="auto"/>
              <w:jc w:val="center"/>
              <w:rPr>
                <w:rFonts w:ascii="Times New Roman" w:hAnsi="Times New Roman" w:cs="Times New Roman"/>
                <w:sz w:val="18"/>
                <w:szCs w:val="18"/>
              </w:rPr>
            </w:pPr>
            <w:r w:rsidRPr="00E44A9C">
              <w:rPr>
                <w:rFonts w:ascii="Times New Roman" w:hAnsi="Times New Roman" w:cs="Times New Roman"/>
                <w:sz w:val="18"/>
                <w:szCs w:val="18"/>
              </w:rPr>
              <w:t>-</w:t>
            </w:r>
          </w:p>
        </w:tc>
        <w:tc>
          <w:tcPr>
            <w:tcW w:w="640" w:type="pct"/>
            <w:tcBorders>
              <w:top w:val="single" w:sz="6" w:space="0" w:color="000000"/>
              <w:left w:val="single" w:sz="6" w:space="0" w:color="000000"/>
              <w:bottom w:val="single" w:sz="6" w:space="0" w:color="000000"/>
              <w:right w:val="single" w:sz="6" w:space="0" w:color="000000"/>
            </w:tcBorders>
            <w:vAlign w:val="center"/>
          </w:tcPr>
          <w:p w:rsidR="00E44A9C" w:rsidRPr="00E44A9C" w:rsidRDefault="00E44A9C" w:rsidP="00E44A9C">
            <w:pPr>
              <w:spacing w:after="0" w:line="240" w:lineRule="auto"/>
              <w:jc w:val="center"/>
              <w:rPr>
                <w:rFonts w:ascii="Times New Roman" w:hAnsi="Times New Roman" w:cs="Times New Roman"/>
                <w:sz w:val="18"/>
                <w:szCs w:val="18"/>
              </w:rPr>
            </w:pPr>
            <w:r w:rsidRPr="00E44A9C">
              <w:rPr>
                <w:rFonts w:ascii="Times New Roman" w:hAnsi="Times New Roman" w:cs="Times New Roman"/>
                <w:sz w:val="18"/>
                <w:szCs w:val="18"/>
              </w:rPr>
              <w:t>57067,2</w:t>
            </w:r>
          </w:p>
        </w:tc>
      </w:tr>
    </w:tbl>
    <w:p w:rsidR="00750A88" w:rsidRDefault="00750A88" w:rsidP="00750A88">
      <w:pPr>
        <w:spacing w:after="0" w:line="240" w:lineRule="auto"/>
        <w:jc w:val="center"/>
        <w:rPr>
          <w:rFonts w:ascii="Times New Roman" w:hAnsi="Times New Roman" w:cs="Times New Roman"/>
          <w:b/>
          <w:sz w:val="18"/>
          <w:szCs w:val="18"/>
        </w:rPr>
      </w:pPr>
    </w:p>
    <w:p w:rsidR="00E44A9C" w:rsidRPr="00E44A9C" w:rsidRDefault="00E44A9C" w:rsidP="00750A88">
      <w:pPr>
        <w:spacing w:after="0" w:line="240" w:lineRule="auto"/>
        <w:jc w:val="center"/>
        <w:rPr>
          <w:rFonts w:ascii="Times New Roman" w:hAnsi="Times New Roman" w:cs="Times New Roman"/>
          <w:b/>
          <w:sz w:val="18"/>
          <w:szCs w:val="18"/>
        </w:rPr>
      </w:pPr>
      <w:r w:rsidRPr="00E44A9C">
        <w:rPr>
          <w:rFonts w:ascii="Times New Roman" w:hAnsi="Times New Roman" w:cs="Times New Roman"/>
          <w:b/>
          <w:sz w:val="18"/>
          <w:szCs w:val="18"/>
        </w:rPr>
        <w:t>6. Ожидаемые конечные результаты реализации муниципальной программы:</w:t>
      </w:r>
    </w:p>
    <w:p w:rsidR="00E44A9C" w:rsidRPr="00E44A9C" w:rsidRDefault="00E44A9C" w:rsidP="00E44A9C">
      <w:pPr>
        <w:spacing w:after="0" w:line="240" w:lineRule="auto"/>
        <w:rPr>
          <w:rFonts w:ascii="Times New Roman" w:hAnsi="Times New Roman" w:cs="Times New Roman"/>
          <w:sz w:val="18"/>
          <w:szCs w:val="18"/>
        </w:rPr>
      </w:pPr>
    </w:p>
    <w:p w:rsidR="00E44A9C" w:rsidRPr="00E44A9C" w:rsidRDefault="00E44A9C" w:rsidP="00E44A9C">
      <w:pPr>
        <w:spacing w:after="0" w:line="240" w:lineRule="auto"/>
        <w:ind w:firstLine="708"/>
        <w:jc w:val="both"/>
        <w:rPr>
          <w:rFonts w:ascii="Times New Roman" w:hAnsi="Times New Roman" w:cs="Times New Roman"/>
          <w:sz w:val="18"/>
          <w:szCs w:val="18"/>
        </w:rPr>
      </w:pPr>
      <w:r w:rsidRPr="00E44A9C">
        <w:rPr>
          <w:rFonts w:ascii="Times New Roman" w:hAnsi="Times New Roman" w:cs="Times New Roman"/>
          <w:sz w:val="18"/>
          <w:szCs w:val="18"/>
        </w:rPr>
        <w:t xml:space="preserve">Повышение уровня удовлетворенности условиями проживания населения на территории поселения; </w:t>
      </w:r>
    </w:p>
    <w:p w:rsidR="00E44A9C" w:rsidRPr="00D24599" w:rsidRDefault="00E44A9C" w:rsidP="00D24599">
      <w:pPr>
        <w:spacing w:after="0" w:line="240" w:lineRule="auto"/>
        <w:ind w:firstLine="708"/>
        <w:jc w:val="both"/>
        <w:rPr>
          <w:rFonts w:ascii="Times New Roman" w:hAnsi="Times New Roman" w:cs="Times New Roman"/>
          <w:sz w:val="18"/>
          <w:szCs w:val="18"/>
        </w:rPr>
      </w:pPr>
      <w:r w:rsidRPr="00E44A9C">
        <w:rPr>
          <w:rFonts w:ascii="Times New Roman" w:hAnsi="Times New Roman" w:cs="Times New Roman"/>
          <w:sz w:val="18"/>
          <w:szCs w:val="18"/>
        </w:rPr>
        <w:lastRenderedPageBreak/>
        <w:t>Эффективная реализация органами местного самоуправления поселения  полномочий по решению вопросов местного значения.</w:t>
      </w:r>
    </w:p>
    <w:p w:rsidR="00750A88" w:rsidRDefault="00750A88" w:rsidP="00E44A9C">
      <w:pPr>
        <w:spacing w:after="0" w:line="240" w:lineRule="auto"/>
        <w:ind w:firstLine="708"/>
        <w:jc w:val="center"/>
        <w:rPr>
          <w:rFonts w:ascii="Times New Roman" w:hAnsi="Times New Roman" w:cs="Times New Roman"/>
          <w:b/>
          <w:color w:val="000000"/>
          <w:sz w:val="18"/>
          <w:szCs w:val="18"/>
        </w:rPr>
      </w:pPr>
    </w:p>
    <w:p w:rsidR="00E44A9C" w:rsidRPr="00E44A9C" w:rsidRDefault="00E44A9C" w:rsidP="00E44A9C">
      <w:pPr>
        <w:spacing w:after="0" w:line="240" w:lineRule="auto"/>
        <w:ind w:firstLine="708"/>
        <w:jc w:val="center"/>
        <w:rPr>
          <w:rFonts w:ascii="Times New Roman" w:hAnsi="Times New Roman" w:cs="Times New Roman"/>
          <w:b/>
          <w:sz w:val="18"/>
          <w:szCs w:val="18"/>
        </w:rPr>
      </w:pPr>
      <w:r w:rsidRPr="00E44A9C">
        <w:rPr>
          <w:rFonts w:ascii="Times New Roman" w:hAnsi="Times New Roman" w:cs="Times New Roman"/>
          <w:b/>
          <w:color w:val="000000"/>
          <w:sz w:val="18"/>
          <w:szCs w:val="18"/>
        </w:rPr>
        <w:t xml:space="preserve">I. Характеристика текущего состояния </w:t>
      </w:r>
    </w:p>
    <w:p w:rsidR="00E44A9C" w:rsidRPr="00E44A9C" w:rsidRDefault="00E44A9C" w:rsidP="00E44A9C">
      <w:pPr>
        <w:spacing w:after="0" w:line="240" w:lineRule="auto"/>
        <w:ind w:firstLine="708"/>
        <w:jc w:val="both"/>
        <w:rPr>
          <w:rFonts w:ascii="Times New Roman" w:hAnsi="Times New Roman" w:cs="Times New Roman"/>
          <w:sz w:val="18"/>
          <w:szCs w:val="18"/>
        </w:rPr>
      </w:pPr>
    </w:p>
    <w:p w:rsidR="00E44A9C" w:rsidRPr="00E44A9C" w:rsidRDefault="00E44A9C" w:rsidP="00E44A9C">
      <w:pPr>
        <w:spacing w:after="0" w:line="240" w:lineRule="auto"/>
        <w:ind w:firstLine="540"/>
        <w:jc w:val="both"/>
        <w:rPr>
          <w:rFonts w:ascii="Times New Roman" w:hAnsi="Times New Roman" w:cs="Times New Roman"/>
          <w:sz w:val="18"/>
          <w:szCs w:val="18"/>
        </w:rPr>
      </w:pPr>
      <w:r w:rsidRPr="00E44A9C">
        <w:rPr>
          <w:rFonts w:ascii="Times New Roman" w:hAnsi="Times New Roman" w:cs="Times New Roman"/>
          <w:sz w:val="18"/>
          <w:szCs w:val="18"/>
        </w:rPr>
        <w:t xml:space="preserve">Грузинское сельское поселение - муниципальное образование, статус которого установлен областным законом от 22 декабря 2004 года № 368-ОЗ «Об установлении границ муниципальных образований, входящих в состав территории </w:t>
      </w:r>
      <w:proofErr w:type="spellStart"/>
      <w:r w:rsidRPr="00E44A9C">
        <w:rPr>
          <w:rFonts w:ascii="Times New Roman" w:hAnsi="Times New Roman" w:cs="Times New Roman"/>
          <w:sz w:val="18"/>
          <w:szCs w:val="18"/>
        </w:rPr>
        <w:t>Чудовского</w:t>
      </w:r>
      <w:proofErr w:type="spellEnd"/>
      <w:r w:rsidRPr="00E44A9C">
        <w:rPr>
          <w:rFonts w:ascii="Times New Roman" w:hAnsi="Times New Roman" w:cs="Times New Roman"/>
          <w:sz w:val="18"/>
          <w:szCs w:val="18"/>
        </w:rPr>
        <w:t xml:space="preserve"> муниципального района, наделении их статусом городских и сельских поселений и определении административных центров». </w:t>
      </w:r>
    </w:p>
    <w:p w:rsidR="00E44A9C" w:rsidRPr="00E44A9C" w:rsidRDefault="00E44A9C" w:rsidP="00E44A9C">
      <w:pPr>
        <w:spacing w:after="0" w:line="240" w:lineRule="auto"/>
        <w:ind w:firstLine="540"/>
        <w:jc w:val="both"/>
        <w:rPr>
          <w:rFonts w:ascii="Times New Roman" w:hAnsi="Times New Roman" w:cs="Times New Roman"/>
          <w:sz w:val="18"/>
          <w:szCs w:val="18"/>
        </w:rPr>
      </w:pPr>
      <w:r w:rsidRPr="00E44A9C">
        <w:rPr>
          <w:rFonts w:ascii="Times New Roman" w:hAnsi="Times New Roman" w:cs="Times New Roman"/>
          <w:sz w:val="18"/>
          <w:szCs w:val="18"/>
        </w:rPr>
        <w:t xml:space="preserve">Администрация Грузинского сельского поселения стала правопреемником Администрации посёлка Краснофарфорный, Администрации Грузинского сельсовета и Администрации </w:t>
      </w:r>
      <w:proofErr w:type="spellStart"/>
      <w:r w:rsidRPr="00E44A9C">
        <w:rPr>
          <w:rFonts w:ascii="Times New Roman" w:hAnsi="Times New Roman" w:cs="Times New Roman"/>
          <w:sz w:val="18"/>
          <w:szCs w:val="18"/>
        </w:rPr>
        <w:t>Оскуйского</w:t>
      </w:r>
      <w:proofErr w:type="spellEnd"/>
      <w:r w:rsidRPr="00E44A9C">
        <w:rPr>
          <w:rFonts w:ascii="Times New Roman" w:hAnsi="Times New Roman" w:cs="Times New Roman"/>
          <w:sz w:val="18"/>
          <w:szCs w:val="18"/>
        </w:rPr>
        <w:t xml:space="preserve"> сельсовета. Административный центр – п. Краснофарфорный. </w:t>
      </w:r>
      <w:proofErr w:type="gramStart"/>
      <w:r w:rsidRPr="00E44A9C">
        <w:rPr>
          <w:rFonts w:ascii="Times New Roman" w:hAnsi="Times New Roman" w:cs="Times New Roman"/>
          <w:sz w:val="18"/>
          <w:szCs w:val="18"/>
        </w:rPr>
        <w:t xml:space="preserve">В состав поселения вошли 35 населённых пункта: п. Краснофарфорный, с. </w:t>
      </w:r>
      <w:proofErr w:type="spellStart"/>
      <w:r w:rsidRPr="00E44A9C">
        <w:rPr>
          <w:rFonts w:ascii="Times New Roman" w:hAnsi="Times New Roman" w:cs="Times New Roman"/>
          <w:sz w:val="18"/>
          <w:szCs w:val="18"/>
        </w:rPr>
        <w:t>Грузино</w:t>
      </w:r>
      <w:proofErr w:type="spellEnd"/>
      <w:r w:rsidRPr="00E44A9C">
        <w:rPr>
          <w:rFonts w:ascii="Times New Roman" w:hAnsi="Times New Roman" w:cs="Times New Roman"/>
          <w:sz w:val="18"/>
          <w:szCs w:val="18"/>
        </w:rPr>
        <w:t xml:space="preserve">, с. Оскуй, д. </w:t>
      </w:r>
      <w:proofErr w:type="spellStart"/>
      <w:r w:rsidRPr="00E44A9C">
        <w:rPr>
          <w:rFonts w:ascii="Times New Roman" w:hAnsi="Times New Roman" w:cs="Times New Roman"/>
          <w:sz w:val="18"/>
          <w:szCs w:val="18"/>
        </w:rPr>
        <w:t>Беглово</w:t>
      </w:r>
      <w:proofErr w:type="spellEnd"/>
      <w:r w:rsidRPr="00E44A9C">
        <w:rPr>
          <w:rFonts w:ascii="Times New Roman" w:hAnsi="Times New Roman" w:cs="Times New Roman"/>
          <w:sz w:val="18"/>
          <w:szCs w:val="18"/>
        </w:rPr>
        <w:t xml:space="preserve">, д. </w:t>
      </w:r>
      <w:proofErr w:type="spellStart"/>
      <w:r w:rsidRPr="00E44A9C">
        <w:rPr>
          <w:rFonts w:ascii="Times New Roman" w:hAnsi="Times New Roman" w:cs="Times New Roman"/>
          <w:sz w:val="18"/>
          <w:szCs w:val="18"/>
        </w:rPr>
        <w:t>Березеево</w:t>
      </w:r>
      <w:proofErr w:type="spellEnd"/>
      <w:r w:rsidRPr="00E44A9C">
        <w:rPr>
          <w:rFonts w:ascii="Times New Roman" w:hAnsi="Times New Roman" w:cs="Times New Roman"/>
          <w:sz w:val="18"/>
          <w:szCs w:val="18"/>
        </w:rPr>
        <w:t xml:space="preserve">, д. </w:t>
      </w:r>
      <w:proofErr w:type="spellStart"/>
      <w:r w:rsidRPr="00E44A9C">
        <w:rPr>
          <w:rFonts w:ascii="Times New Roman" w:hAnsi="Times New Roman" w:cs="Times New Roman"/>
          <w:sz w:val="18"/>
          <w:szCs w:val="18"/>
        </w:rPr>
        <w:t>Берёзовец</w:t>
      </w:r>
      <w:proofErr w:type="spellEnd"/>
      <w:r w:rsidRPr="00E44A9C">
        <w:rPr>
          <w:rFonts w:ascii="Times New Roman" w:hAnsi="Times New Roman" w:cs="Times New Roman"/>
          <w:sz w:val="18"/>
          <w:szCs w:val="18"/>
        </w:rPr>
        <w:t xml:space="preserve">, д. Большая </w:t>
      </w:r>
      <w:proofErr w:type="spellStart"/>
      <w:r w:rsidRPr="00E44A9C">
        <w:rPr>
          <w:rFonts w:ascii="Times New Roman" w:hAnsi="Times New Roman" w:cs="Times New Roman"/>
          <w:sz w:val="18"/>
          <w:szCs w:val="18"/>
        </w:rPr>
        <w:t>Отока</w:t>
      </w:r>
      <w:proofErr w:type="spellEnd"/>
      <w:r w:rsidRPr="00E44A9C">
        <w:rPr>
          <w:rFonts w:ascii="Times New Roman" w:hAnsi="Times New Roman" w:cs="Times New Roman"/>
          <w:sz w:val="18"/>
          <w:szCs w:val="18"/>
        </w:rPr>
        <w:t xml:space="preserve">, д. </w:t>
      </w:r>
      <w:proofErr w:type="spellStart"/>
      <w:r w:rsidRPr="00E44A9C">
        <w:rPr>
          <w:rFonts w:ascii="Times New Roman" w:hAnsi="Times New Roman" w:cs="Times New Roman"/>
          <w:sz w:val="18"/>
          <w:szCs w:val="18"/>
        </w:rPr>
        <w:t>Велья</w:t>
      </w:r>
      <w:proofErr w:type="spellEnd"/>
      <w:r w:rsidRPr="00E44A9C">
        <w:rPr>
          <w:rFonts w:ascii="Times New Roman" w:hAnsi="Times New Roman" w:cs="Times New Roman"/>
          <w:sz w:val="18"/>
          <w:szCs w:val="18"/>
        </w:rPr>
        <w:t xml:space="preserve">, д. </w:t>
      </w:r>
      <w:proofErr w:type="spellStart"/>
      <w:r w:rsidRPr="00E44A9C">
        <w:rPr>
          <w:rFonts w:ascii="Times New Roman" w:hAnsi="Times New Roman" w:cs="Times New Roman"/>
          <w:sz w:val="18"/>
          <w:szCs w:val="18"/>
        </w:rPr>
        <w:t>Гачево</w:t>
      </w:r>
      <w:proofErr w:type="spellEnd"/>
      <w:r w:rsidRPr="00E44A9C">
        <w:rPr>
          <w:rFonts w:ascii="Times New Roman" w:hAnsi="Times New Roman" w:cs="Times New Roman"/>
          <w:sz w:val="18"/>
          <w:szCs w:val="18"/>
        </w:rPr>
        <w:t xml:space="preserve">, д. Гладь, д. Горка, д. Дерева, ж/д ст. </w:t>
      </w:r>
      <w:proofErr w:type="spellStart"/>
      <w:r w:rsidRPr="00E44A9C">
        <w:rPr>
          <w:rFonts w:ascii="Times New Roman" w:hAnsi="Times New Roman" w:cs="Times New Roman"/>
          <w:sz w:val="18"/>
          <w:szCs w:val="18"/>
        </w:rPr>
        <w:t>Дубцы</w:t>
      </w:r>
      <w:proofErr w:type="spellEnd"/>
      <w:r w:rsidRPr="00E44A9C">
        <w:rPr>
          <w:rFonts w:ascii="Times New Roman" w:hAnsi="Times New Roman" w:cs="Times New Roman"/>
          <w:sz w:val="18"/>
          <w:szCs w:val="18"/>
        </w:rPr>
        <w:t xml:space="preserve">, д. </w:t>
      </w:r>
      <w:proofErr w:type="spellStart"/>
      <w:r w:rsidRPr="00E44A9C">
        <w:rPr>
          <w:rFonts w:ascii="Times New Roman" w:hAnsi="Times New Roman" w:cs="Times New Roman"/>
          <w:sz w:val="18"/>
          <w:szCs w:val="18"/>
        </w:rPr>
        <w:t>Ефремово</w:t>
      </w:r>
      <w:proofErr w:type="spellEnd"/>
      <w:r w:rsidRPr="00E44A9C">
        <w:rPr>
          <w:rFonts w:ascii="Times New Roman" w:hAnsi="Times New Roman" w:cs="Times New Roman"/>
          <w:sz w:val="18"/>
          <w:szCs w:val="18"/>
        </w:rPr>
        <w:t xml:space="preserve">, д. Круг, д. Крутиха, д. Мелехово, д. </w:t>
      </w:r>
      <w:proofErr w:type="spellStart"/>
      <w:r w:rsidRPr="00E44A9C">
        <w:rPr>
          <w:rFonts w:ascii="Times New Roman" w:hAnsi="Times New Roman" w:cs="Times New Roman"/>
          <w:sz w:val="18"/>
          <w:szCs w:val="18"/>
        </w:rPr>
        <w:t>Мелеховская</w:t>
      </w:r>
      <w:proofErr w:type="spellEnd"/>
      <w:r w:rsidRPr="00E44A9C">
        <w:rPr>
          <w:rFonts w:ascii="Times New Roman" w:hAnsi="Times New Roman" w:cs="Times New Roman"/>
          <w:sz w:val="18"/>
          <w:szCs w:val="18"/>
        </w:rPr>
        <w:t xml:space="preserve">, д. </w:t>
      </w:r>
      <w:proofErr w:type="spellStart"/>
      <w:r w:rsidRPr="00E44A9C">
        <w:rPr>
          <w:rFonts w:ascii="Times New Roman" w:hAnsi="Times New Roman" w:cs="Times New Roman"/>
          <w:sz w:val="18"/>
          <w:szCs w:val="18"/>
        </w:rPr>
        <w:t>Муратово</w:t>
      </w:r>
      <w:proofErr w:type="spellEnd"/>
      <w:r w:rsidRPr="00E44A9C">
        <w:rPr>
          <w:rFonts w:ascii="Times New Roman" w:hAnsi="Times New Roman" w:cs="Times New Roman"/>
          <w:sz w:val="18"/>
          <w:szCs w:val="18"/>
        </w:rPr>
        <w:t xml:space="preserve">, д. </w:t>
      </w:r>
      <w:proofErr w:type="spellStart"/>
      <w:r w:rsidRPr="00E44A9C">
        <w:rPr>
          <w:rFonts w:ascii="Times New Roman" w:hAnsi="Times New Roman" w:cs="Times New Roman"/>
          <w:sz w:val="18"/>
          <w:szCs w:val="18"/>
        </w:rPr>
        <w:t>Некшино</w:t>
      </w:r>
      <w:proofErr w:type="spellEnd"/>
      <w:r w:rsidRPr="00E44A9C">
        <w:rPr>
          <w:rFonts w:ascii="Times New Roman" w:hAnsi="Times New Roman" w:cs="Times New Roman"/>
          <w:sz w:val="18"/>
          <w:szCs w:val="18"/>
        </w:rPr>
        <w:t xml:space="preserve">, д. Новая, д. Новая деревня, д. Облучье, д. </w:t>
      </w:r>
      <w:proofErr w:type="spellStart"/>
      <w:r w:rsidRPr="00E44A9C">
        <w:rPr>
          <w:rFonts w:ascii="Times New Roman" w:hAnsi="Times New Roman" w:cs="Times New Roman"/>
          <w:sz w:val="18"/>
          <w:szCs w:val="18"/>
        </w:rPr>
        <w:t>Опалёво</w:t>
      </w:r>
      <w:proofErr w:type="spellEnd"/>
      <w:r w:rsidRPr="00E44A9C">
        <w:rPr>
          <w:rFonts w:ascii="Times New Roman" w:hAnsi="Times New Roman" w:cs="Times New Roman"/>
          <w:sz w:val="18"/>
          <w:szCs w:val="18"/>
        </w:rPr>
        <w:t>, д</w:t>
      </w:r>
      <w:proofErr w:type="gramEnd"/>
      <w:r w:rsidRPr="00E44A9C">
        <w:rPr>
          <w:rFonts w:ascii="Times New Roman" w:hAnsi="Times New Roman" w:cs="Times New Roman"/>
          <w:sz w:val="18"/>
          <w:szCs w:val="18"/>
        </w:rPr>
        <w:t xml:space="preserve">. </w:t>
      </w:r>
      <w:proofErr w:type="gramStart"/>
      <w:r w:rsidRPr="00E44A9C">
        <w:rPr>
          <w:rFonts w:ascii="Times New Roman" w:hAnsi="Times New Roman" w:cs="Times New Roman"/>
          <w:sz w:val="18"/>
          <w:szCs w:val="18"/>
        </w:rPr>
        <w:t xml:space="preserve">Переход, д. Покровское, д. Рогачи, д. </w:t>
      </w:r>
      <w:proofErr w:type="spellStart"/>
      <w:r w:rsidRPr="00E44A9C">
        <w:rPr>
          <w:rFonts w:ascii="Times New Roman" w:hAnsi="Times New Roman" w:cs="Times New Roman"/>
          <w:sz w:val="18"/>
          <w:szCs w:val="18"/>
        </w:rPr>
        <w:t>Серебряницы</w:t>
      </w:r>
      <w:proofErr w:type="spellEnd"/>
      <w:r w:rsidRPr="00E44A9C">
        <w:rPr>
          <w:rFonts w:ascii="Times New Roman" w:hAnsi="Times New Roman" w:cs="Times New Roman"/>
          <w:sz w:val="18"/>
          <w:szCs w:val="18"/>
        </w:rPr>
        <w:t xml:space="preserve">, д. </w:t>
      </w:r>
      <w:proofErr w:type="spellStart"/>
      <w:r w:rsidRPr="00E44A9C">
        <w:rPr>
          <w:rFonts w:ascii="Times New Roman" w:hAnsi="Times New Roman" w:cs="Times New Roman"/>
          <w:sz w:val="18"/>
          <w:szCs w:val="18"/>
        </w:rPr>
        <w:t>Стеремно</w:t>
      </w:r>
      <w:proofErr w:type="spellEnd"/>
      <w:r w:rsidRPr="00E44A9C">
        <w:rPr>
          <w:rFonts w:ascii="Times New Roman" w:hAnsi="Times New Roman" w:cs="Times New Roman"/>
          <w:sz w:val="18"/>
          <w:szCs w:val="18"/>
        </w:rPr>
        <w:t xml:space="preserve">, д. </w:t>
      </w:r>
      <w:proofErr w:type="spellStart"/>
      <w:r w:rsidRPr="00E44A9C">
        <w:rPr>
          <w:rFonts w:ascii="Times New Roman" w:hAnsi="Times New Roman" w:cs="Times New Roman"/>
          <w:sz w:val="18"/>
          <w:szCs w:val="18"/>
        </w:rPr>
        <w:t>Суворовка</w:t>
      </w:r>
      <w:proofErr w:type="spellEnd"/>
      <w:r w:rsidRPr="00E44A9C">
        <w:rPr>
          <w:rFonts w:ascii="Times New Roman" w:hAnsi="Times New Roman" w:cs="Times New Roman"/>
          <w:sz w:val="18"/>
          <w:szCs w:val="18"/>
        </w:rPr>
        <w:t xml:space="preserve">, д. </w:t>
      </w:r>
      <w:proofErr w:type="spellStart"/>
      <w:r w:rsidRPr="00E44A9C">
        <w:rPr>
          <w:rFonts w:ascii="Times New Roman" w:hAnsi="Times New Roman" w:cs="Times New Roman"/>
          <w:sz w:val="18"/>
          <w:szCs w:val="18"/>
        </w:rPr>
        <w:t>Филиппово</w:t>
      </w:r>
      <w:proofErr w:type="spellEnd"/>
      <w:r w:rsidRPr="00E44A9C">
        <w:rPr>
          <w:rFonts w:ascii="Times New Roman" w:hAnsi="Times New Roman" w:cs="Times New Roman"/>
          <w:sz w:val="18"/>
          <w:szCs w:val="18"/>
        </w:rPr>
        <w:t xml:space="preserve">, д. Черницы, д. Шарья, д. </w:t>
      </w:r>
      <w:proofErr w:type="spellStart"/>
      <w:r w:rsidRPr="00E44A9C">
        <w:rPr>
          <w:rFonts w:ascii="Times New Roman" w:hAnsi="Times New Roman" w:cs="Times New Roman"/>
          <w:sz w:val="18"/>
          <w:szCs w:val="18"/>
        </w:rPr>
        <w:t>Щетино</w:t>
      </w:r>
      <w:proofErr w:type="spellEnd"/>
      <w:r w:rsidRPr="00E44A9C">
        <w:rPr>
          <w:rFonts w:ascii="Times New Roman" w:hAnsi="Times New Roman" w:cs="Times New Roman"/>
          <w:sz w:val="18"/>
          <w:szCs w:val="18"/>
        </w:rPr>
        <w:t xml:space="preserve">, д. </w:t>
      </w:r>
      <w:proofErr w:type="spellStart"/>
      <w:r w:rsidRPr="00E44A9C">
        <w:rPr>
          <w:rFonts w:ascii="Times New Roman" w:hAnsi="Times New Roman" w:cs="Times New Roman"/>
          <w:sz w:val="18"/>
          <w:szCs w:val="18"/>
        </w:rPr>
        <w:t>Юршево</w:t>
      </w:r>
      <w:proofErr w:type="spellEnd"/>
      <w:r w:rsidRPr="00E44A9C">
        <w:rPr>
          <w:rFonts w:ascii="Times New Roman" w:hAnsi="Times New Roman" w:cs="Times New Roman"/>
          <w:sz w:val="18"/>
          <w:szCs w:val="18"/>
        </w:rPr>
        <w:t>.</w:t>
      </w:r>
      <w:proofErr w:type="gramEnd"/>
    </w:p>
    <w:p w:rsidR="00E44A9C" w:rsidRPr="00E44A9C" w:rsidRDefault="00E44A9C" w:rsidP="00E44A9C">
      <w:pPr>
        <w:spacing w:after="0" w:line="240" w:lineRule="auto"/>
        <w:ind w:firstLine="540"/>
        <w:jc w:val="both"/>
        <w:rPr>
          <w:rFonts w:ascii="Times New Roman" w:hAnsi="Times New Roman" w:cs="Times New Roman"/>
          <w:sz w:val="18"/>
          <w:szCs w:val="18"/>
        </w:rPr>
      </w:pPr>
      <w:r w:rsidRPr="00E44A9C">
        <w:rPr>
          <w:rFonts w:ascii="Times New Roman" w:hAnsi="Times New Roman" w:cs="Times New Roman"/>
          <w:sz w:val="18"/>
          <w:szCs w:val="18"/>
        </w:rPr>
        <w:t>На территории поселения на 01.01.2024 года проживало 2329 человек.</w:t>
      </w:r>
    </w:p>
    <w:p w:rsidR="00E44A9C" w:rsidRPr="00E44A9C" w:rsidRDefault="00E44A9C" w:rsidP="00E44A9C">
      <w:pPr>
        <w:spacing w:after="0" w:line="240" w:lineRule="auto"/>
        <w:ind w:firstLine="540"/>
        <w:jc w:val="both"/>
        <w:rPr>
          <w:rFonts w:ascii="Times New Roman" w:hAnsi="Times New Roman" w:cs="Times New Roman"/>
          <w:sz w:val="18"/>
          <w:szCs w:val="18"/>
        </w:rPr>
      </w:pPr>
      <w:r w:rsidRPr="00E44A9C">
        <w:rPr>
          <w:rFonts w:ascii="Times New Roman" w:hAnsi="Times New Roman" w:cs="Times New Roman"/>
          <w:sz w:val="18"/>
          <w:szCs w:val="18"/>
        </w:rPr>
        <w:t>9 деревень не имеют жителей с постоянной регистрацией по месту жительства. Продолжается тенденция по снижению численности населения, проживающего на территории поселения.</w:t>
      </w:r>
    </w:p>
    <w:p w:rsidR="00E44A9C" w:rsidRPr="00E44A9C" w:rsidRDefault="00E44A9C" w:rsidP="00750A88">
      <w:pPr>
        <w:pStyle w:val="ab"/>
        <w:shd w:val="clear" w:color="auto" w:fill="FFFFFF"/>
        <w:ind w:firstLine="567"/>
        <w:rPr>
          <w:sz w:val="18"/>
          <w:szCs w:val="18"/>
        </w:rPr>
      </w:pPr>
      <w:r w:rsidRPr="00E44A9C">
        <w:rPr>
          <w:sz w:val="18"/>
          <w:szCs w:val="18"/>
        </w:rPr>
        <w:t xml:space="preserve">Площадь поселения составляет </w:t>
      </w:r>
      <w:smartTag w:uri="urn:schemas-microsoft-com:office:smarttags" w:element="metricconverter">
        <w:smartTagPr>
          <w:attr w:name="ProductID" w:val="101755,0 гектаров"/>
        </w:smartTagPr>
        <w:r w:rsidRPr="00E44A9C">
          <w:rPr>
            <w:sz w:val="18"/>
            <w:szCs w:val="18"/>
          </w:rPr>
          <w:t>101755,0 гектаров</w:t>
        </w:r>
      </w:smartTag>
      <w:r w:rsidRPr="00E44A9C">
        <w:rPr>
          <w:sz w:val="18"/>
          <w:szCs w:val="18"/>
        </w:rPr>
        <w:t xml:space="preserve">. </w:t>
      </w:r>
    </w:p>
    <w:p w:rsidR="00E44A9C" w:rsidRPr="00E44A9C" w:rsidRDefault="00E44A9C" w:rsidP="00750A88">
      <w:pPr>
        <w:pStyle w:val="ab"/>
        <w:shd w:val="clear" w:color="auto" w:fill="FFFFFF"/>
        <w:ind w:firstLine="567"/>
        <w:rPr>
          <w:sz w:val="18"/>
          <w:szCs w:val="18"/>
        </w:rPr>
      </w:pPr>
      <w:r w:rsidRPr="00E44A9C">
        <w:rPr>
          <w:rStyle w:val="affff5"/>
          <w:sz w:val="18"/>
          <w:szCs w:val="18"/>
        </w:rPr>
        <w:t xml:space="preserve">С районным центром г. Чудово населенные пункты поселения связаны автобусным и железнодорожным сообщением. </w:t>
      </w:r>
    </w:p>
    <w:p w:rsidR="00E44A9C" w:rsidRPr="00E44A9C" w:rsidRDefault="00E44A9C" w:rsidP="00750A88">
      <w:pPr>
        <w:shd w:val="clear" w:color="auto" w:fill="FFFFFF"/>
        <w:spacing w:after="0" w:line="240" w:lineRule="auto"/>
        <w:ind w:firstLine="567"/>
        <w:jc w:val="both"/>
        <w:rPr>
          <w:rFonts w:ascii="Times New Roman" w:hAnsi="Times New Roman" w:cs="Times New Roman"/>
          <w:sz w:val="18"/>
          <w:szCs w:val="18"/>
        </w:rPr>
      </w:pPr>
      <w:r w:rsidRPr="00E44A9C">
        <w:rPr>
          <w:rFonts w:ascii="Times New Roman" w:hAnsi="Times New Roman" w:cs="Times New Roman"/>
          <w:sz w:val="18"/>
          <w:szCs w:val="18"/>
        </w:rPr>
        <w:t>Отражением темпов экономического развития Грузинского сельского поселения является бюджет, который в основном дотационный.</w:t>
      </w:r>
    </w:p>
    <w:p w:rsidR="00E44A9C" w:rsidRPr="00E44A9C" w:rsidRDefault="00E44A9C" w:rsidP="00750A88">
      <w:pPr>
        <w:pStyle w:val="affff6"/>
        <w:shd w:val="clear" w:color="auto" w:fill="FFFFFF"/>
        <w:spacing w:before="0" w:beforeAutospacing="0" w:after="0" w:afterAutospacing="0"/>
        <w:ind w:firstLine="567"/>
        <w:jc w:val="both"/>
        <w:rPr>
          <w:sz w:val="18"/>
          <w:szCs w:val="18"/>
        </w:rPr>
      </w:pPr>
      <w:r w:rsidRPr="00E44A9C">
        <w:rPr>
          <w:sz w:val="18"/>
          <w:szCs w:val="18"/>
        </w:rPr>
        <w:t xml:space="preserve">1.1. Протяженность улично-дорожной сети населенных пунктов поселения составляет </w:t>
      </w:r>
      <w:smartTag w:uri="urn:schemas-microsoft-com:office:smarttags" w:element="metricconverter">
        <w:smartTagPr>
          <w:attr w:name="ProductID" w:val="63,0 км"/>
        </w:smartTagPr>
        <w:r w:rsidRPr="00E44A9C">
          <w:rPr>
            <w:sz w:val="18"/>
            <w:szCs w:val="18"/>
          </w:rPr>
          <w:t>63,0 км</w:t>
        </w:r>
      </w:smartTag>
      <w:r w:rsidRPr="00E44A9C">
        <w:rPr>
          <w:sz w:val="18"/>
          <w:szCs w:val="18"/>
        </w:rPr>
        <w:t xml:space="preserve"> (133 дороги), в том числе асфальтобетонных дорог – </w:t>
      </w:r>
      <w:smartTag w:uri="urn:schemas-microsoft-com:office:smarttags" w:element="metricconverter">
        <w:smartTagPr>
          <w:attr w:name="ProductID" w:val="10,9 км"/>
        </w:smartTagPr>
        <w:r w:rsidRPr="00E44A9C">
          <w:rPr>
            <w:sz w:val="18"/>
            <w:szCs w:val="18"/>
          </w:rPr>
          <w:t>10,9 км</w:t>
        </w:r>
      </w:smartTag>
      <w:r w:rsidRPr="00E44A9C">
        <w:rPr>
          <w:sz w:val="18"/>
          <w:szCs w:val="18"/>
        </w:rPr>
        <w:t xml:space="preserve"> (12 дорог). На 01 января 2024 года </w:t>
      </w:r>
      <w:smartTag w:uri="urn:schemas-microsoft-com:office:smarttags" w:element="metricconverter">
        <w:smartTagPr>
          <w:attr w:name="ProductID" w:val="46,1 км"/>
        </w:smartTagPr>
        <w:r w:rsidRPr="00E44A9C">
          <w:rPr>
            <w:sz w:val="18"/>
            <w:szCs w:val="18"/>
          </w:rPr>
          <w:t>46,1 км</w:t>
        </w:r>
      </w:smartTag>
      <w:r w:rsidRPr="00E44A9C">
        <w:rPr>
          <w:sz w:val="18"/>
          <w:szCs w:val="18"/>
        </w:rPr>
        <w:t xml:space="preserve"> дорог с твердым покрытием и грунтовых дорог не отвечают нормативным требованиям.</w:t>
      </w:r>
    </w:p>
    <w:p w:rsidR="00E44A9C" w:rsidRPr="00E44A9C" w:rsidRDefault="00E44A9C" w:rsidP="00E44A9C">
      <w:pPr>
        <w:spacing w:after="0" w:line="240" w:lineRule="auto"/>
        <w:ind w:firstLine="540"/>
        <w:jc w:val="both"/>
        <w:rPr>
          <w:rFonts w:ascii="Times New Roman" w:hAnsi="Times New Roman" w:cs="Times New Roman"/>
          <w:sz w:val="18"/>
          <w:szCs w:val="18"/>
        </w:rPr>
      </w:pPr>
      <w:r w:rsidRPr="00E44A9C">
        <w:rPr>
          <w:rFonts w:ascii="Times New Roman" w:hAnsi="Times New Roman" w:cs="Times New Roman"/>
          <w:sz w:val="18"/>
          <w:szCs w:val="18"/>
        </w:rPr>
        <w:t xml:space="preserve">За 2018-2023 годы за счет средств муниципального дорожного фонда на территории Грузинского сельского поселения приведены в нормативное состояние более </w:t>
      </w:r>
      <w:smartTag w:uri="urn:schemas-microsoft-com:office:smarttags" w:element="metricconverter">
        <w:smartTagPr>
          <w:attr w:name="ProductID" w:val="9,1 км"/>
        </w:smartTagPr>
        <w:r w:rsidRPr="00E44A9C">
          <w:rPr>
            <w:rFonts w:ascii="Times New Roman" w:hAnsi="Times New Roman" w:cs="Times New Roman"/>
            <w:sz w:val="18"/>
            <w:szCs w:val="18"/>
          </w:rPr>
          <w:t>9,1 км</w:t>
        </w:r>
      </w:smartTag>
      <w:r w:rsidRPr="00E44A9C">
        <w:rPr>
          <w:rFonts w:ascii="Times New Roman" w:hAnsi="Times New Roman" w:cs="Times New Roman"/>
          <w:sz w:val="18"/>
          <w:szCs w:val="18"/>
        </w:rPr>
        <w:t xml:space="preserve"> дорог местного значения в границах населенных пунктов (далее – дорог местного значения), дворовых территорий многоквартирных домов и проездов к ним. Но продолжающийся рост количества автомобилей, находящихся в собственности жителей, возрастающий </w:t>
      </w:r>
      <w:proofErr w:type="spellStart"/>
      <w:r w:rsidRPr="00E44A9C">
        <w:rPr>
          <w:rFonts w:ascii="Times New Roman" w:hAnsi="Times New Roman" w:cs="Times New Roman"/>
          <w:sz w:val="18"/>
          <w:szCs w:val="18"/>
        </w:rPr>
        <w:t>автомобилепоток</w:t>
      </w:r>
      <w:proofErr w:type="spellEnd"/>
      <w:r w:rsidRPr="00E44A9C">
        <w:rPr>
          <w:rFonts w:ascii="Times New Roman" w:hAnsi="Times New Roman" w:cs="Times New Roman"/>
          <w:sz w:val="18"/>
          <w:szCs w:val="18"/>
        </w:rPr>
        <w:t xml:space="preserve">, в том числе тяжеловесного транспорта, в значительной степени сказывается на состоянии улично-дорожной сети на территории поселения. Проблема капитального ремонта, ремонта и содержания дорог местного значения, дворовых территорий и проездов к ним на территории поселения остается одной из самых острых проблем и требует значительных материальных затрат. </w:t>
      </w:r>
    </w:p>
    <w:p w:rsidR="00E44A9C" w:rsidRPr="00E44A9C" w:rsidRDefault="00E44A9C" w:rsidP="00E44A9C">
      <w:pPr>
        <w:spacing w:after="0" w:line="240" w:lineRule="auto"/>
        <w:jc w:val="both"/>
        <w:rPr>
          <w:rFonts w:ascii="Times New Roman" w:hAnsi="Times New Roman" w:cs="Times New Roman"/>
          <w:color w:val="FF0000"/>
          <w:sz w:val="18"/>
          <w:szCs w:val="18"/>
        </w:rPr>
      </w:pPr>
      <w:r w:rsidRPr="00E44A9C">
        <w:rPr>
          <w:rFonts w:ascii="Times New Roman" w:hAnsi="Times New Roman" w:cs="Times New Roman"/>
          <w:sz w:val="18"/>
          <w:szCs w:val="18"/>
        </w:rPr>
        <w:t xml:space="preserve">        </w:t>
      </w:r>
      <w:r w:rsidR="00750A88">
        <w:rPr>
          <w:rFonts w:ascii="Times New Roman" w:hAnsi="Times New Roman" w:cs="Times New Roman"/>
          <w:sz w:val="18"/>
          <w:szCs w:val="18"/>
        </w:rPr>
        <w:t xml:space="preserve">    </w:t>
      </w:r>
      <w:r w:rsidRPr="00E44A9C">
        <w:rPr>
          <w:rFonts w:ascii="Times New Roman" w:hAnsi="Times New Roman" w:cs="Times New Roman"/>
          <w:sz w:val="18"/>
          <w:szCs w:val="18"/>
        </w:rPr>
        <w:t xml:space="preserve">1.2. В бюджете Грузинского сельского поселения большая часть расходов связана с оплатой электроэнергии и обслуживанием линий уличного освещения населенных пунктов. За 2023 год расходы составили 5820,6 тыс. руб., что на 878,1 тыс. руб. больше, чем в 2022 году, что объясняется ростом тарифов на электроэнергию и удорожанием обслуживания линий уличного освещения. В рамках муниципальной программы «Устойчивое развитие Грузинского сельского поселения (2024-2026 годы)» были продолжены мероприятия по переводу уличного освещения на приборы учета. В настоящее время учет электроэнергии уличного освещения по приборам учета осуществляется в 8 населенных пунктах: п. Краснофарфорный, с. </w:t>
      </w:r>
      <w:proofErr w:type="spellStart"/>
      <w:r w:rsidRPr="00E44A9C">
        <w:rPr>
          <w:rFonts w:ascii="Times New Roman" w:hAnsi="Times New Roman" w:cs="Times New Roman"/>
          <w:sz w:val="18"/>
          <w:szCs w:val="18"/>
        </w:rPr>
        <w:t>Грузино</w:t>
      </w:r>
      <w:proofErr w:type="spellEnd"/>
      <w:r w:rsidRPr="00E44A9C">
        <w:rPr>
          <w:rFonts w:ascii="Times New Roman" w:hAnsi="Times New Roman" w:cs="Times New Roman"/>
          <w:sz w:val="18"/>
          <w:szCs w:val="18"/>
        </w:rPr>
        <w:t xml:space="preserve">, д. Новая, д. </w:t>
      </w:r>
      <w:proofErr w:type="spellStart"/>
      <w:r w:rsidRPr="00E44A9C">
        <w:rPr>
          <w:rFonts w:ascii="Times New Roman" w:hAnsi="Times New Roman" w:cs="Times New Roman"/>
          <w:sz w:val="18"/>
          <w:szCs w:val="18"/>
        </w:rPr>
        <w:t>Щетино</w:t>
      </w:r>
      <w:proofErr w:type="spellEnd"/>
      <w:r w:rsidRPr="00E44A9C">
        <w:rPr>
          <w:rFonts w:ascii="Times New Roman" w:hAnsi="Times New Roman" w:cs="Times New Roman"/>
          <w:sz w:val="18"/>
          <w:szCs w:val="18"/>
        </w:rPr>
        <w:t xml:space="preserve">, д. Переход, </w:t>
      </w:r>
      <w:proofErr w:type="spellStart"/>
      <w:r w:rsidRPr="00E44A9C">
        <w:rPr>
          <w:rFonts w:ascii="Times New Roman" w:hAnsi="Times New Roman" w:cs="Times New Roman"/>
          <w:sz w:val="18"/>
          <w:szCs w:val="18"/>
        </w:rPr>
        <w:t>д</w:t>
      </w:r>
      <w:proofErr w:type="gramStart"/>
      <w:r w:rsidRPr="00E44A9C">
        <w:rPr>
          <w:rFonts w:ascii="Times New Roman" w:hAnsi="Times New Roman" w:cs="Times New Roman"/>
          <w:sz w:val="18"/>
          <w:szCs w:val="18"/>
        </w:rPr>
        <w:t>.С</w:t>
      </w:r>
      <w:proofErr w:type="gramEnd"/>
      <w:r w:rsidRPr="00E44A9C">
        <w:rPr>
          <w:rFonts w:ascii="Times New Roman" w:hAnsi="Times New Roman" w:cs="Times New Roman"/>
          <w:sz w:val="18"/>
          <w:szCs w:val="18"/>
        </w:rPr>
        <w:t>уворовка</w:t>
      </w:r>
      <w:proofErr w:type="spellEnd"/>
      <w:r w:rsidRPr="00E44A9C">
        <w:rPr>
          <w:rFonts w:ascii="Times New Roman" w:hAnsi="Times New Roman" w:cs="Times New Roman"/>
          <w:sz w:val="18"/>
          <w:szCs w:val="18"/>
        </w:rPr>
        <w:t xml:space="preserve">, д. </w:t>
      </w:r>
      <w:proofErr w:type="spellStart"/>
      <w:r w:rsidRPr="00E44A9C">
        <w:rPr>
          <w:rFonts w:ascii="Times New Roman" w:hAnsi="Times New Roman" w:cs="Times New Roman"/>
          <w:sz w:val="18"/>
          <w:szCs w:val="18"/>
        </w:rPr>
        <w:t>Ефремово</w:t>
      </w:r>
      <w:proofErr w:type="spellEnd"/>
      <w:r w:rsidRPr="00E44A9C">
        <w:rPr>
          <w:rFonts w:ascii="Times New Roman" w:hAnsi="Times New Roman" w:cs="Times New Roman"/>
          <w:sz w:val="18"/>
          <w:szCs w:val="18"/>
        </w:rPr>
        <w:t xml:space="preserve">, д. Крутиха. Перевод на приборы учета возможен только в населенных пунктах с модернизированной системой электрификации. В 2024 году администрацией поселения заключен </w:t>
      </w:r>
      <w:proofErr w:type="spellStart"/>
      <w:r w:rsidRPr="00E44A9C">
        <w:rPr>
          <w:rFonts w:ascii="Times New Roman" w:hAnsi="Times New Roman" w:cs="Times New Roman"/>
          <w:sz w:val="18"/>
          <w:szCs w:val="18"/>
        </w:rPr>
        <w:t>энергосервисный</w:t>
      </w:r>
      <w:proofErr w:type="spellEnd"/>
      <w:r w:rsidRPr="00E44A9C">
        <w:rPr>
          <w:rFonts w:ascii="Times New Roman" w:hAnsi="Times New Roman" w:cs="Times New Roman"/>
          <w:sz w:val="18"/>
          <w:szCs w:val="18"/>
        </w:rPr>
        <w:t xml:space="preserve"> контракт сроком на 7 лет, с помощью которого будет полностью проведена модернизация уличного освещения.</w:t>
      </w:r>
    </w:p>
    <w:p w:rsidR="00E44A9C" w:rsidRPr="00E44A9C" w:rsidRDefault="00750A88" w:rsidP="00750A8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E44A9C" w:rsidRPr="00E44A9C">
        <w:rPr>
          <w:rFonts w:ascii="Times New Roman" w:hAnsi="Times New Roman" w:cs="Times New Roman"/>
          <w:sz w:val="18"/>
          <w:szCs w:val="18"/>
        </w:rPr>
        <w:t xml:space="preserve">1.3. В настоящее время проблема благоустройства территории поселения является одной из наиболее </w:t>
      </w:r>
      <w:proofErr w:type="gramStart"/>
      <w:r w:rsidR="00E44A9C" w:rsidRPr="00E44A9C">
        <w:rPr>
          <w:rFonts w:ascii="Times New Roman" w:hAnsi="Times New Roman" w:cs="Times New Roman"/>
          <w:sz w:val="18"/>
          <w:szCs w:val="18"/>
        </w:rPr>
        <w:t>значимых</w:t>
      </w:r>
      <w:proofErr w:type="gramEnd"/>
      <w:r w:rsidR="00E44A9C" w:rsidRPr="00E44A9C">
        <w:rPr>
          <w:rFonts w:ascii="Times New Roman" w:hAnsi="Times New Roman" w:cs="Times New Roman"/>
          <w:sz w:val="18"/>
          <w:szCs w:val="18"/>
        </w:rPr>
        <w:t xml:space="preserve"> и насущных, требующая каждодневного внимания и эффективного решения. Понятие «благоустройство сельской территории» включает в себя целый комплекс работ по уборке и озеленению территории поселения, развитию рекреационных зон, работу по содержанию малых архитектурных форм и т.д. Все эти виды работ осуществляются для создания условий, способствующих нормальной жизнедеятельности населения на территории поселения.</w:t>
      </w:r>
    </w:p>
    <w:p w:rsidR="00E44A9C" w:rsidRPr="00E44A9C" w:rsidRDefault="00750A88" w:rsidP="00750A8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E44A9C" w:rsidRPr="00E44A9C">
        <w:rPr>
          <w:rFonts w:ascii="Times New Roman" w:hAnsi="Times New Roman" w:cs="Times New Roman"/>
          <w:sz w:val="18"/>
          <w:szCs w:val="18"/>
        </w:rPr>
        <w:t xml:space="preserve">Несмотря на острый недостаток бюджетных средств, удалось изменить ситуацию в лучшую сторону, в том числе за счет участия в федеральных и государственных программах Новгородской области, и добиться существенных сдвигов в вопросах благоустройства. В рамках муниципальной программы «Устойчивое развитие Грузинского сельского поселения (2024-2026 годы)» были проведены следующие работы: установка новых и замена старых светильников уличного освещения, вырубка аварийных деревьев, установка новых игровых форм на детских площадках, организован сбор и вывоз мусора в населенных пунктах, проводиться уборка несанкционированных свалок и другие.  </w:t>
      </w:r>
    </w:p>
    <w:p w:rsidR="00E44A9C" w:rsidRPr="00E44A9C" w:rsidRDefault="00750A88" w:rsidP="00E44A9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E44A9C" w:rsidRPr="00E44A9C">
        <w:rPr>
          <w:rFonts w:ascii="Times New Roman" w:hAnsi="Times New Roman" w:cs="Times New Roman"/>
          <w:sz w:val="18"/>
          <w:szCs w:val="18"/>
        </w:rPr>
        <w:t>Однако объекты внешнего благоустройства не в полной мере обеспечивают комфортные условия для жизнедеятельности населения. Многие пешеходные зоны, зоны отдыха и объекты внешнего благоустройства до настоящего времени нуждаются в ремонте или реконструкции, а также в постоянном обслуживании, в соответствии с нормативными требованиями. Остается необходимость системного решения проблемы благоустройства и озеленения территории поселения.</w:t>
      </w:r>
    </w:p>
    <w:p w:rsidR="00E44A9C" w:rsidRPr="00E44A9C" w:rsidRDefault="00750A88" w:rsidP="00E44A9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E44A9C" w:rsidRPr="00E44A9C">
        <w:rPr>
          <w:rFonts w:ascii="Times New Roman" w:hAnsi="Times New Roman" w:cs="Times New Roman"/>
          <w:sz w:val="18"/>
          <w:szCs w:val="18"/>
        </w:rPr>
        <w:t xml:space="preserve">В целях обеспечения реализации единого подхода в использовании общественных территорий и благоустройства мест организованного отдыха жителей и гостей поселения работала муниципальная программа «Формирование современной городской среды на территории Грузинского сельского поселения на 2024-2026 годы». </w:t>
      </w:r>
    </w:p>
    <w:p w:rsidR="00E44A9C" w:rsidRPr="00E44A9C" w:rsidRDefault="00750A88" w:rsidP="00750A88">
      <w:pPr>
        <w:spacing w:after="0" w:line="240" w:lineRule="auto"/>
        <w:ind w:firstLine="567"/>
        <w:jc w:val="both"/>
        <w:rPr>
          <w:rFonts w:ascii="Times New Roman" w:hAnsi="Times New Roman" w:cs="Times New Roman"/>
          <w:sz w:val="18"/>
          <w:szCs w:val="18"/>
        </w:rPr>
      </w:pPr>
      <w:r>
        <w:rPr>
          <w:rFonts w:ascii="Times New Roman" w:hAnsi="Times New Roman" w:cs="Times New Roman"/>
          <w:sz w:val="18"/>
          <w:szCs w:val="18"/>
        </w:rPr>
        <w:t xml:space="preserve"> </w:t>
      </w:r>
      <w:r w:rsidR="00E44A9C" w:rsidRPr="00E44A9C">
        <w:rPr>
          <w:rFonts w:ascii="Times New Roman" w:hAnsi="Times New Roman" w:cs="Times New Roman"/>
          <w:sz w:val="18"/>
          <w:szCs w:val="18"/>
        </w:rPr>
        <w:t>1.4. Стратегической целью Администрации поселения является повышение эффективности управления и распоряжения муниципальным имуществом и земельными ресурсами, увеличение поступлений по неналоговым доходам в бюджет поселения.</w:t>
      </w:r>
    </w:p>
    <w:p w:rsidR="00E44A9C" w:rsidRPr="00E44A9C" w:rsidRDefault="00E44A9C" w:rsidP="00E44A9C">
      <w:pPr>
        <w:spacing w:after="0" w:line="240" w:lineRule="auto"/>
        <w:ind w:firstLine="540"/>
        <w:jc w:val="both"/>
        <w:rPr>
          <w:rFonts w:ascii="Times New Roman" w:hAnsi="Times New Roman" w:cs="Times New Roman"/>
          <w:sz w:val="18"/>
          <w:szCs w:val="18"/>
        </w:rPr>
      </w:pPr>
      <w:r w:rsidRPr="00E44A9C">
        <w:rPr>
          <w:rFonts w:ascii="Times New Roman" w:hAnsi="Times New Roman" w:cs="Times New Roman"/>
          <w:sz w:val="18"/>
          <w:szCs w:val="18"/>
        </w:rPr>
        <w:t>Для достижения поставленной цели в сфере управления и распоряжения муниципальным имуществом и земельными ресурсами предполагается выполнение следующих мероприятий:</w:t>
      </w:r>
    </w:p>
    <w:p w:rsidR="00E44A9C" w:rsidRPr="00E44A9C" w:rsidRDefault="00E44A9C" w:rsidP="00E44A9C">
      <w:pPr>
        <w:spacing w:after="0" w:line="240" w:lineRule="auto"/>
        <w:ind w:firstLine="540"/>
        <w:jc w:val="both"/>
        <w:rPr>
          <w:rFonts w:ascii="Times New Roman" w:hAnsi="Times New Roman" w:cs="Times New Roman"/>
          <w:sz w:val="18"/>
          <w:szCs w:val="18"/>
        </w:rPr>
      </w:pPr>
      <w:r w:rsidRPr="00E44A9C">
        <w:rPr>
          <w:rFonts w:ascii="Times New Roman" w:hAnsi="Times New Roman" w:cs="Times New Roman"/>
          <w:sz w:val="18"/>
          <w:szCs w:val="18"/>
        </w:rPr>
        <w:t>- проведение оценки рыночной стоимости объектов муниципального имущества;</w:t>
      </w:r>
    </w:p>
    <w:p w:rsidR="00E44A9C" w:rsidRPr="00E44A9C" w:rsidRDefault="00E44A9C" w:rsidP="00E44A9C">
      <w:pPr>
        <w:spacing w:after="0" w:line="240" w:lineRule="auto"/>
        <w:ind w:firstLine="540"/>
        <w:jc w:val="both"/>
        <w:rPr>
          <w:rFonts w:ascii="Times New Roman" w:hAnsi="Times New Roman" w:cs="Times New Roman"/>
          <w:sz w:val="18"/>
          <w:szCs w:val="18"/>
        </w:rPr>
      </w:pPr>
      <w:r w:rsidRPr="00E44A9C">
        <w:rPr>
          <w:rFonts w:ascii="Times New Roman" w:hAnsi="Times New Roman" w:cs="Times New Roman"/>
          <w:sz w:val="18"/>
          <w:szCs w:val="18"/>
        </w:rPr>
        <w:t>- приватизация муниципального имущества;</w:t>
      </w:r>
    </w:p>
    <w:p w:rsidR="00E44A9C" w:rsidRPr="00E44A9C" w:rsidRDefault="00E44A9C" w:rsidP="00E44A9C">
      <w:pPr>
        <w:spacing w:after="0" w:line="240" w:lineRule="auto"/>
        <w:ind w:firstLine="540"/>
        <w:jc w:val="both"/>
        <w:rPr>
          <w:rFonts w:ascii="Times New Roman" w:hAnsi="Times New Roman" w:cs="Times New Roman"/>
          <w:sz w:val="18"/>
          <w:szCs w:val="18"/>
        </w:rPr>
      </w:pPr>
      <w:r w:rsidRPr="00E44A9C">
        <w:rPr>
          <w:rFonts w:ascii="Times New Roman" w:hAnsi="Times New Roman" w:cs="Times New Roman"/>
          <w:sz w:val="18"/>
          <w:szCs w:val="18"/>
        </w:rPr>
        <w:t>- проведение работ по постановке на кадастровый учет и оформлению прав собственности поселения на объекты недвижимого муниципального имущества;</w:t>
      </w:r>
    </w:p>
    <w:p w:rsidR="00E44A9C" w:rsidRPr="00E44A9C" w:rsidRDefault="00E44A9C" w:rsidP="00E44A9C">
      <w:pPr>
        <w:spacing w:after="0" w:line="240" w:lineRule="auto"/>
        <w:ind w:firstLine="540"/>
        <w:jc w:val="both"/>
        <w:rPr>
          <w:rFonts w:ascii="Times New Roman" w:hAnsi="Times New Roman" w:cs="Times New Roman"/>
          <w:sz w:val="18"/>
          <w:szCs w:val="18"/>
        </w:rPr>
      </w:pPr>
      <w:r w:rsidRPr="00E44A9C">
        <w:rPr>
          <w:rFonts w:ascii="Times New Roman" w:hAnsi="Times New Roman" w:cs="Times New Roman"/>
          <w:sz w:val="18"/>
          <w:szCs w:val="18"/>
        </w:rPr>
        <w:t>- работа с бесхозяйным имуществом;</w:t>
      </w:r>
    </w:p>
    <w:p w:rsidR="00E44A9C" w:rsidRPr="00E44A9C" w:rsidRDefault="00E44A9C" w:rsidP="00E44A9C">
      <w:pPr>
        <w:spacing w:after="0" w:line="240" w:lineRule="auto"/>
        <w:ind w:firstLine="540"/>
        <w:jc w:val="both"/>
        <w:rPr>
          <w:rFonts w:ascii="Times New Roman" w:hAnsi="Times New Roman" w:cs="Times New Roman"/>
          <w:sz w:val="18"/>
          <w:szCs w:val="18"/>
        </w:rPr>
      </w:pPr>
      <w:r w:rsidRPr="00E44A9C">
        <w:rPr>
          <w:rFonts w:ascii="Times New Roman" w:hAnsi="Times New Roman" w:cs="Times New Roman"/>
          <w:sz w:val="18"/>
          <w:szCs w:val="18"/>
        </w:rPr>
        <w:t>- оформление невостребованных земельных долей и регистрация права собственности поселения на земельные участки и другие.</w:t>
      </w:r>
    </w:p>
    <w:p w:rsidR="00E44A9C" w:rsidRPr="00E44A9C" w:rsidRDefault="00E44A9C" w:rsidP="00750A88">
      <w:pPr>
        <w:suppressAutoHyphens/>
        <w:spacing w:after="0" w:line="240" w:lineRule="auto"/>
        <w:ind w:firstLine="567"/>
        <w:jc w:val="both"/>
        <w:rPr>
          <w:rFonts w:ascii="Times New Roman" w:hAnsi="Times New Roman" w:cs="Times New Roman"/>
          <w:sz w:val="18"/>
          <w:szCs w:val="18"/>
        </w:rPr>
      </w:pPr>
      <w:r w:rsidRPr="00E44A9C">
        <w:rPr>
          <w:rFonts w:ascii="Times New Roman" w:hAnsi="Times New Roman" w:cs="Times New Roman"/>
          <w:sz w:val="18"/>
          <w:szCs w:val="18"/>
        </w:rPr>
        <w:lastRenderedPageBreak/>
        <w:t xml:space="preserve">1.5. В Законе Российской Федерации от 09.10.92 № 3612-1 «Основы законодательства Российской Федерации о культуре» признана основополагающая роль культуры в развитии и самореализации личности, </w:t>
      </w:r>
      <w:proofErr w:type="spellStart"/>
      <w:r w:rsidRPr="00E44A9C">
        <w:rPr>
          <w:rFonts w:ascii="Times New Roman" w:hAnsi="Times New Roman" w:cs="Times New Roman"/>
          <w:sz w:val="18"/>
          <w:szCs w:val="18"/>
        </w:rPr>
        <w:t>гуманизации</w:t>
      </w:r>
      <w:proofErr w:type="spellEnd"/>
      <w:r w:rsidRPr="00E44A9C">
        <w:rPr>
          <w:rFonts w:ascii="Times New Roman" w:hAnsi="Times New Roman" w:cs="Times New Roman"/>
          <w:sz w:val="18"/>
          <w:szCs w:val="18"/>
        </w:rPr>
        <w:t xml:space="preserve"> общества и сохранении национальной самобытности народов.</w:t>
      </w:r>
    </w:p>
    <w:p w:rsidR="00E44A9C" w:rsidRPr="00E44A9C" w:rsidRDefault="00E44A9C" w:rsidP="00750A88">
      <w:pPr>
        <w:suppressAutoHyphens/>
        <w:spacing w:after="0" w:line="240" w:lineRule="auto"/>
        <w:ind w:firstLine="567"/>
        <w:jc w:val="both"/>
        <w:rPr>
          <w:rFonts w:ascii="Times New Roman" w:hAnsi="Times New Roman" w:cs="Times New Roman"/>
          <w:sz w:val="18"/>
          <w:szCs w:val="18"/>
        </w:rPr>
      </w:pPr>
      <w:r w:rsidRPr="00E44A9C">
        <w:rPr>
          <w:rFonts w:ascii="Times New Roman" w:hAnsi="Times New Roman" w:cs="Times New Roman"/>
          <w:sz w:val="18"/>
          <w:szCs w:val="18"/>
        </w:rPr>
        <w:t>Культура влияет на экономику через совершенствование интеллектуального, образовательного, духовного потенциала людей, занятых в сфере материального производства.</w:t>
      </w:r>
    </w:p>
    <w:p w:rsidR="00E44A9C" w:rsidRPr="00E44A9C" w:rsidRDefault="00E44A9C" w:rsidP="00750A88">
      <w:pPr>
        <w:suppressAutoHyphens/>
        <w:spacing w:after="0" w:line="240" w:lineRule="auto"/>
        <w:ind w:firstLine="567"/>
        <w:jc w:val="both"/>
        <w:rPr>
          <w:rFonts w:ascii="Times New Roman" w:hAnsi="Times New Roman" w:cs="Times New Roman"/>
          <w:sz w:val="18"/>
          <w:szCs w:val="18"/>
        </w:rPr>
      </w:pPr>
      <w:r w:rsidRPr="00E44A9C">
        <w:rPr>
          <w:rFonts w:ascii="Times New Roman" w:hAnsi="Times New Roman" w:cs="Times New Roman"/>
          <w:sz w:val="18"/>
          <w:szCs w:val="18"/>
        </w:rPr>
        <w:t>Сеть учреждений культуры в Грузинском сельском поселении представлена: филиалами муниципального бюджетного учреждения «</w:t>
      </w:r>
      <w:proofErr w:type="spellStart"/>
      <w:r w:rsidRPr="00E44A9C">
        <w:rPr>
          <w:rFonts w:ascii="Times New Roman" w:hAnsi="Times New Roman" w:cs="Times New Roman"/>
          <w:sz w:val="18"/>
          <w:szCs w:val="18"/>
        </w:rPr>
        <w:t>Межпоселенческое</w:t>
      </w:r>
      <w:proofErr w:type="spellEnd"/>
      <w:r w:rsidRPr="00E44A9C">
        <w:rPr>
          <w:rFonts w:ascii="Times New Roman" w:hAnsi="Times New Roman" w:cs="Times New Roman"/>
          <w:sz w:val="18"/>
          <w:szCs w:val="18"/>
        </w:rPr>
        <w:t xml:space="preserve"> социально-культурное объединение «Светоч», филиалами муниципального бюджетного  учреждения «</w:t>
      </w:r>
      <w:proofErr w:type="spellStart"/>
      <w:r w:rsidRPr="00E44A9C">
        <w:rPr>
          <w:rFonts w:ascii="Times New Roman" w:hAnsi="Times New Roman" w:cs="Times New Roman"/>
          <w:sz w:val="18"/>
          <w:szCs w:val="18"/>
        </w:rPr>
        <w:t>Межпоселенческая</w:t>
      </w:r>
      <w:proofErr w:type="spellEnd"/>
      <w:r w:rsidRPr="00E44A9C">
        <w:rPr>
          <w:rFonts w:ascii="Times New Roman" w:hAnsi="Times New Roman" w:cs="Times New Roman"/>
          <w:sz w:val="18"/>
          <w:szCs w:val="18"/>
        </w:rPr>
        <w:t xml:space="preserve"> централизованная библиотечная система», расположенными в п. Краснофарфорный, с. </w:t>
      </w:r>
      <w:proofErr w:type="spellStart"/>
      <w:r w:rsidRPr="00E44A9C">
        <w:rPr>
          <w:rFonts w:ascii="Times New Roman" w:hAnsi="Times New Roman" w:cs="Times New Roman"/>
          <w:sz w:val="18"/>
          <w:szCs w:val="18"/>
        </w:rPr>
        <w:t>Грузино</w:t>
      </w:r>
      <w:proofErr w:type="spellEnd"/>
      <w:r w:rsidRPr="00E44A9C">
        <w:rPr>
          <w:rFonts w:ascii="Times New Roman" w:hAnsi="Times New Roman" w:cs="Times New Roman"/>
          <w:sz w:val="18"/>
          <w:szCs w:val="18"/>
        </w:rPr>
        <w:t>, с. Оскуй.  Важным направлением в сохранении и приумножении культурного потенциала являются мероприятия по сохранению и развитию культурных традиций в сельском поселении путем организации и проведения культурно-массовых мероприятий, сохранения и развития традиционных форм народного творчества.</w:t>
      </w:r>
    </w:p>
    <w:p w:rsidR="00E44A9C" w:rsidRPr="00E44A9C" w:rsidRDefault="00E44A9C" w:rsidP="00750A88">
      <w:pPr>
        <w:pStyle w:val="afa"/>
        <w:suppressAutoHyphens/>
        <w:spacing w:before="0" w:beforeAutospacing="0" w:after="0" w:afterAutospacing="0"/>
        <w:ind w:firstLine="567"/>
        <w:jc w:val="both"/>
        <w:rPr>
          <w:sz w:val="18"/>
          <w:szCs w:val="18"/>
        </w:rPr>
      </w:pPr>
      <w:r w:rsidRPr="00E44A9C">
        <w:rPr>
          <w:sz w:val="18"/>
          <w:szCs w:val="18"/>
        </w:rPr>
        <w:t xml:space="preserve">1.6. Физическая культура и спорт  являются  одним из средств воспитания здорового поколения. Занятия физической культурой и спортом оказывают позитивное влияние на все функции организма человека, являются мощным средством профилактики заболеваний. </w:t>
      </w:r>
    </w:p>
    <w:p w:rsidR="00E44A9C" w:rsidRPr="00E44A9C" w:rsidRDefault="00E44A9C" w:rsidP="00750A88">
      <w:pPr>
        <w:pStyle w:val="afa"/>
        <w:suppressAutoHyphens/>
        <w:spacing w:before="0" w:beforeAutospacing="0" w:after="0" w:afterAutospacing="0"/>
        <w:ind w:firstLine="567"/>
        <w:jc w:val="both"/>
        <w:rPr>
          <w:sz w:val="18"/>
          <w:szCs w:val="18"/>
        </w:rPr>
      </w:pPr>
      <w:r w:rsidRPr="00E44A9C">
        <w:rPr>
          <w:sz w:val="18"/>
          <w:szCs w:val="18"/>
        </w:rPr>
        <w:t>Физическая культура и спорт являются составными элементами культуры личности и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межличностных отношений.</w:t>
      </w:r>
    </w:p>
    <w:p w:rsidR="00E44A9C" w:rsidRPr="00E44A9C" w:rsidRDefault="00E44A9C" w:rsidP="00750A88">
      <w:pPr>
        <w:suppressAutoHyphens/>
        <w:spacing w:after="0" w:line="240" w:lineRule="auto"/>
        <w:ind w:firstLine="567"/>
        <w:jc w:val="both"/>
        <w:rPr>
          <w:rFonts w:ascii="Times New Roman" w:hAnsi="Times New Roman" w:cs="Times New Roman"/>
          <w:sz w:val="18"/>
          <w:szCs w:val="18"/>
        </w:rPr>
      </w:pPr>
      <w:r w:rsidRPr="00E44A9C">
        <w:rPr>
          <w:rFonts w:ascii="Times New Roman" w:hAnsi="Times New Roman" w:cs="Times New Roman"/>
          <w:sz w:val="18"/>
          <w:szCs w:val="18"/>
        </w:rPr>
        <w:t>Одним из главных направлений развития физической культуры и спорта является физическое воспитание детей, подростков и молодежи, что способствует решению многих важных проблем, таких как улучшение здоровья, увеличение продолжительности жизни и ее качества, профилактика правонарушений.</w:t>
      </w:r>
    </w:p>
    <w:p w:rsidR="00E44A9C" w:rsidRPr="00E44A9C" w:rsidRDefault="00E44A9C" w:rsidP="00750A88">
      <w:pPr>
        <w:suppressAutoHyphens/>
        <w:spacing w:after="0" w:line="240" w:lineRule="auto"/>
        <w:ind w:firstLine="567"/>
        <w:jc w:val="both"/>
        <w:rPr>
          <w:rFonts w:ascii="Times New Roman" w:hAnsi="Times New Roman" w:cs="Times New Roman"/>
          <w:sz w:val="18"/>
          <w:szCs w:val="18"/>
        </w:rPr>
      </w:pPr>
      <w:r w:rsidRPr="00E44A9C">
        <w:rPr>
          <w:rFonts w:ascii="Times New Roman" w:hAnsi="Times New Roman" w:cs="Times New Roman"/>
          <w:sz w:val="18"/>
          <w:szCs w:val="18"/>
        </w:rPr>
        <w:t xml:space="preserve">Проблема занятости детей, подростков и организация их досуга решается путем привлечения к систематическим занятиям в физкультурно-спортивных секциях по месту жительства в общеобразовательных учреждениях, на спортивных площадках. </w:t>
      </w:r>
    </w:p>
    <w:p w:rsidR="00E44A9C" w:rsidRPr="00E44A9C" w:rsidRDefault="00E44A9C" w:rsidP="00750A88">
      <w:pPr>
        <w:suppressAutoHyphens/>
        <w:spacing w:after="0" w:line="240" w:lineRule="auto"/>
        <w:ind w:firstLine="567"/>
        <w:jc w:val="both"/>
        <w:rPr>
          <w:rFonts w:ascii="Times New Roman" w:hAnsi="Times New Roman" w:cs="Times New Roman"/>
          <w:sz w:val="18"/>
          <w:szCs w:val="18"/>
        </w:rPr>
      </w:pPr>
      <w:r w:rsidRPr="00E44A9C">
        <w:rPr>
          <w:rFonts w:ascii="Times New Roman" w:hAnsi="Times New Roman" w:cs="Times New Roman"/>
          <w:sz w:val="18"/>
          <w:szCs w:val="18"/>
        </w:rPr>
        <w:t xml:space="preserve">1.7. Решение задач в области молодежной политики невозможно без активного участия молодежи. Степень эффективности этого участия определяется тем, насколько молодежь знает и разделяет цели государственного, муниципального и общественного развития, связывает с ними свои жизненные перспективы, обладает необходимыми физическими и нравственными, образовательными и профессиональными качествами, имеет достаточные возможности для активного участия в жизни поселения. </w:t>
      </w:r>
    </w:p>
    <w:p w:rsidR="00E44A9C" w:rsidRPr="00E44A9C" w:rsidRDefault="00E44A9C" w:rsidP="00750A88">
      <w:pPr>
        <w:suppressAutoHyphens/>
        <w:spacing w:after="0" w:line="240" w:lineRule="auto"/>
        <w:ind w:firstLine="567"/>
        <w:jc w:val="both"/>
        <w:rPr>
          <w:rFonts w:ascii="Times New Roman" w:hAnsi="Times New Roman" w:cs="Times New Roman"/>
          <w:sz w:val="18"/>
          <w:szCs w:val="18"/>
        </w:rPr>
      </w:pPr>
      <w:r w:rsidRPr="00E44A9C">
        <w:rPr>
          <w:rFonts w:ascii="Times New Roman" w:hAnsi="Times New Roman" w:cs="Times New Roman"/>
          <w:sz w:val="18"/>
          <w:szCs w:val="18"/>
        </w:rPr>
        <w:t>К позитивным тенденциям, требующим целенаправленного развития в молодежной среде, можно отнести:</w:t>
      </w:r>
    </w:p>
    <w:p w:rsidR="00E44A9C" w:rsidRPr="00E44A9C" w:rsidRDefault="00E44A9C" w:rsidP="00750A88">
      <w:pPr>
        <w:suppressAutoHyphens/>
        <w:spacing w:after="0" w:line="240" w:lineRule="auto"/>
        <w:ind w:firstLine="567"/>
        <w:jc w:val="both"/>
        <w:rPr>
          <w:rFonts w:ascii="Times New Roman" w:hAnsi="Times New Roman" w:cs="Times New Roman"/>
          <w:sz w:val="18"/>
          <w:szCs w:val="18"/>
        </w:rPr>
      </w:pPr>
      <w:r w:rsidRPr="00E44A9C">
        <w:rPr>
          <w:rFonts w:ascii="Times New Roman" w:hAnsi="Times New Roman" w:cs="Times New Roman"/>
          <w:sz w:val="18"/>
          <w:szCs w:val="18"/>
        </w:rPr>
        <w:t>восприимчивость к новому, рост определенной активности;</w:t>
      </w:r>
    </w:p>
    <w:p w:rsidR="00E44A9C" w:rsidRPr="00E44A9C" w:rsidRDefault="00E44A9C" w:rsidP="00750A88">
      <w:pPr>
        <w:suppressAutoHyphens/>
        <w:spacing w:after="0" w:line="240" w:lineRule="auto"/>
        <w:ind w:firstLine="567"/>
        <w:jc w:val="both"/>
        <w:rPr>
          <w:rFonts w:ascii="Times New Roman" w:hAnsi="Times New Roman" w:cs="Times New Roman"/>
          <w:sz w:val="18"/>
          <w:szCs w:val="18"/>
        </w:rPr>
      </w:pPr>
      <w:r w:rsidRPr="00E44A9C">
        <w:rPr>
          <w:rFonts w:ascii="Times New Roman" w:hAnsi="Times New Roman" w:cs="Times New Roman"/>
          <w:sz w:val="18"/>
          <w:szCs w:val="18"/>
        </w:rPr>
        <w:t>рост самостоятельности, практичности и мобильности, ответственности за свою судьбу;</w:t>
      </w:r>
    </w:p>
    <w:p w:rsidR="00E44A9C" w:rsidRPr="00E44A9C" w:rsidRDefault="00E44A9C" w:rsidP="00750A88">
      <w:pPr>
        <w:suppressAutoHyphens/>
        <w:spacing w:after="0" w:line="240" w:lineRule="auto"/>
        <w:ind w:firstLine="567"/>
        <w:jc w:val="both"/>
        <w:rPr>
          <w:rFonts w:ascii="Times New Roman" w:hAnsi="Times New Roman" w:cs="Times New Roman"/>
          <w:sz w:val="18"/>
          <w:szCs w:val="18"/>
        </w:rPr>
      </w:pPr>
      <w:r w:rsidRPr="00E44A9C">
        <w:rPr>
          <w:rFonts w:ascii="Times New Roman" w:hAnsi="Times New Roman" w:cs="Times New Roman"/>
          <w:sz w:val="18"/>
          <w:szCs w:val="18"/>
        </w:rPr>
        <w:t>рост заинтересованности в сохранении своего здоровья.</w:t>
      </w:r>
    </w:p>
    <w:p w:rsidR="00E44A9C" w:rsidRPr="00E44A9C" w:rsidRDefault="00E44A9C" w:rsidP="00750A88">
      <w:pPr>
        <w:suppressAutoHyphens/>
        <w:spacing w:after="0" w:line="240" w:lineRule="auto"/>
        <w:ind w:firstLine="567"/>
        <w:jc w:val="both"/>
        <w:rPr>
          <w:rFonts w:ascii="Times New Roman" w:hAnsi="Times New Roman" w:cs="Times New Roman"/>
          <w:sz w:val="18"/>
          <w:szCs w:val="18"/>
        </w:rPr>
      </w:pPr>
      <w:r w:rsidRPr="00E44A9C">
        <w:rPr>
          <w:rFonts w:ascii="Times New Roman" w:hAnsi="Times New Roman" w:cs="Times New Roman"/>
          <w:sz w:val="18"/>
          <w:szCs w:val="18"/>
        </w:rPr>
        <w:t>К негативным тенденциям, требующим целенаправленного снижения в молодежной среде, следует отнести:</w:t>
      </w:r>
    </w:p>
    <w:p w:rsidR="00E44A9C" w:rsidRPr="00E44A9C" w:rsidRDefault="00E44A9C" w:rsidP="00750A88">
      <w:pPr>
        <w:suppressAutoHyphens/>
        <w:spacing w:after="0" w:line="240" w:lineRule="auto"/>
        <w:ind w:firstLine="567"/>
        <w:jc w:val="both"/>
        <w:rPr>
          <w:rFonts w:ascii="Times New Roman" w:hAnsi="Times New Roman" w:cs="Times New Roman"/>
          <w:sz w:val="18"/>
          <w:szCs w:val="18"/>
        </w:rPr>
      </w:pPr>
      <w:r w:rsidRPr="00E44A9C">
        <w:rPr>
          <w:rFonts w:ascii="Times New Roman" w:hAnsi="Times New Roman" w:cs="Times New Roman"/>
          <w:sz w:val="18"/>
          <w:szCs w:val="18"/>
        </w:rPr>
        <w:t>отчуждение молодежи от активного участия в событиях политической, экономической и культурной жизни;</w:t>
      </w:r>
    </w:p>
    <w:p w:rsidR="00E44A9C" w:rsidRPr="00E44A9C" w:rsidRDefault="00E44A9C" w:rsidP="00750A88">
      <w:pPr>
        <w:suppressAutoHyphens/>
        <w:spacing w:after="0" w:line="240" w:lineRule="auto"/>
        <w:ind w:firstLine="567"/>
        <w:jc w:val="both"/>
        <w:rPr>
          <w:rFonts w:ascii="Times New Roman" w:hAnsi="Times New Roman" w:cs="Times New Roman"/>
          <w:sz w:val="18"/>
          <w:szCs w:val="18"/>
        </w:rPr>
      </w:pPr>
      <w:r w:rsidRPr="00E44A9C">
        <w:rPr>
          <w:rFonts w:ascii="Times New Roman" w:hAnsi="Times New Roman" w:cs="Times New Roman"/>
          <w:sz w:val="18"/>
          <w:szCs w:val="18"/>
        </w:rPr>
        <w:t xml:space="preserve">криминализацию молодежной среды, ее </w:t>
      </w:r>
      <w:proofErr w:type="spellStart"/>
      <w:r w:rsidRPr="00E44A9C">
        <w:rPr>
          <w:rFonts w:ascii="Times New Roman" w:hAnsi="Times New Roman" w:cs="Times New Roman"/>
          <w:sz w:val="18"/>
          <w:szCs w:val="18"/>
        </w:rPr>
        <w:t>наркоманизацию</w:t>
      </w:r>
      <w:proofErr w:type="spellEnd"/>
      <w:r w:rsidRPr="00E44A9C">
        <w:rPr>
          <w:rFonts w:ascii="Times New Roman" w:hAnsi="Times New Roman" w:cs="Times New Roman"/>
          <w:sz w:val="18"/>
          <w:szCs w:val="18"/>
        </w:rPr>
        <w:t>;</w:t>
      </w:r>
    </w:p>
    <w:p w:rsidR="00E44A9C" w:rsidRPr="00E44A9C" w:rsidRDefault="00E44A9C" w:rsidP="00750A88">
      <w:pPr>
        <w:suppressAutoHyphens/>
        <w:spacing w:after="0" w:line="240" w:lineRule="auto"/>
        <w:ind w:firstLine="567"/>
        <w:jc w:val="both"/>
        <w:rPr>
          <w:rFonts w:ascii="Times New Roman" w:hAnsi="Times New Roman" w:cs="Times New Roman"/>
          <w:sz w:val="18"/>
          <w:szCs w:val="18"/>
        </w:rPr>
      </w:pPr>
      <w:r w:rsidRPr="00E44A9C">
        <w:rPr>
          <w:rFonts w:ascii="Times New Roman" w:hAnsi="Times New Roman" w:cs="Times New Roman"/>
          <w:sz w:val="18"/>
          <w:szCs w:val="18"/>
        </w:rPr>
        <w:t>рост влияния негативных информационных потоков в молодежной среде.</w:t>
      </w:r>
    </w:p>
    <w:p w:rsidR="00E44A9C" w:rsidRPr="00E44A9C" w:rsidRDefault="00E44A9C" w:rsidP="00750A88">
      <w:pPr>
        <w:pStyle w:val="formattext"/>
        <w:spacing w:before="0" w:beforeAutospacing="0" w:after="0" w:afterAutospacing="0"/>
        <w:ind w:firstLine="567"/>
        <w:jc w:val="both"/>
        <w:textAlignment w:val="baseline"/>
        <w:rPr>
          <w:sz w:val="18"/>
          <w:szCs w:val="18"/>
        </w:rPr>
      </w:pPr>
      <w:r w:rsidRPr="00E44A9C">
        <w:rPr>
          <w:sz w:val="18"/>
          <w:szCs w:val="18"/>
        </w:rPr>
        <w:t xml:space="preserve">1.8. Увековечение памяти погибших при защите Отечества является священным долгом каждого гражданина Российской Федерации. </w:t>
      </w:r>
    </w:p>
    <w:p w:rsidR="00E44A9C" w:rsidRPr="00E44A9C" w:rsidRDefault="00E44A9C" w:rsidP="00750A88">
      <w:pPr>
        <w:suppressAutoHyphens/>
        <w:spacing w:after="0" w:line="240" w:lineRule="auto"/>
        <w:ind w:firstLine="567"/>
        <w:jc w:val="both"/>
        <w:rPr>
          <w:rFonts w:ascii="Times New Roman" w:hAnsi="Times New Roman" w:cs="Times New Roman"/>
          <w:sz w:val="18"/>
          <w:szCs w:val="18"/>
        </w:rPr>
      </w:pPr>
      <w:r w:rsidRPr="00E44A9C">
        <w:rPr>
          <w:rFonts w:ascii="Times New Roman" w:hAnsi="Times New Roman" w:cs="Times New Roman"/>
          <w:sz w:val="18"/>
          <w:szCs w:val="18"/>
        </w:rPr>
        <w:t xml:space="preserve">На сегодняшний день на территории Грузинского сельского поселении насчитывается 17 военно-мемориальных объектов и 3 памятных знака, увековечивающих память погибших в годы Великой Отечественной войны 1941-1945 годов. </w:t>
      </w:r>
    </w:p>
    <w:p w:rsidR="00E44A9C" w:rsidRPr="00E44A9C" w:rsidRDefault="00E44A9C" w:rsidP="00750A88">
      <w:pPr>
        <w:suppressAutoHyphens/>
        <w:spacing w:after="0" w:line="240" w:lineRule="auto"/>
        <w:ind w:firstLine="567"/>
        <w:jc w:val="both"/>
        <w:rPr>
          <w:rFonts w:ascii="Times New Roman" w:hAnsi="Times New Roman" w:cs="Times New Roman"/>
          <w:sz w:val="18"/>
          <w:szCs w:val="18"/>
        </w:rPr>
      </w:pPr>
      <w:r w:rsidRPr="00E44A9C">
        <w:rPr>
          <w:rFonts w:ascii="Times New Roman" w:hAnsi="Times New Roman" w:cs="Times New Roman"/>
          <w:spacing w:val="-4"/>
          <w:sz w:val="18"/>
          <w:szCs w:val="18"/>
        </w:rPr>
        <w:t xml:space="preserve">Находящиеся на большинстве воинских захоронениях </w:t>
      </w:r>
      <w:r w:rsidRPr="00E44A9C">
        <w:rPr>
          <w:rFonts w:ascii="Times New Roman" w:hAnsi="Times New Roman" w:cs="Times New Roman"/>
          <w:sz w:val="18"/>
          <w:szCs w:val="18"/>
        </w:rPr>
        <w:t xml:space="preserve">надгробия, памятники, стелы, обелиски, элементы ограждения и другие мемориальные сооружения были установлены в послевоенные годы и изготавливались из недолговечных материалов. В настоящее время многие из них находятся в </w:t>
      </w:r>
      <w:r w:rsidRPr="00E44A9C">
        <w:rPr>
          <w:rFonts w:ascii="Times New Roman" w:hAnsi="Times New Roman" w:cs="Times New Roman"/>
          <w:spacing w:val="-2"/>
          <w:sz w:val="18"/>
          <w:szCs w:val="18"/>
        </w:rPr>
        <w:t xml:space="preserve">неудовлетворительном состоянии, внешний вид сооружений не соответствует </w:t>
      </w:r>
      <w:r w:rsidRPr="00E44A9C">
        <w:rPr>
          <w:rFonts w:ascii="Times New Roman" w:hAnsi="Times New Roman" w:cs="Times New Roman"/>
          <w:sz w:val="18"/>
          <w:szCs w:val="18"/>
        </w:rPr>
        <w:t xml:space="preserve">требованиям современности и значимости подвига павших. В соответствии с Законом Российской Федерации от 14 января 1993 года № 4292-1 «Об увековечении памяти погибших при защите Отечества» ответственность за содержание воинских захоронений на территории Российской Федерации возлагается на органы местного самоуправления. В связи с этим пришедшие в негодность военно-мемориальные объекты подлежат восстановлению органами местного самоуправления. </w:t>
      </w:r>
    </w:p>
    <w:p w:rsidR="00E44A9C" w:rsidRPr="00E44A9C" w:rsidRDefault="00E44A9C" w:rsidP="00750A88">
      <w:pPr>
        <w:suppressAutoHyphens/>
        <w:spacing w:after="0" w:line="240" w:lineRule="auto"/>
        <w:ind w:firstLine="567"/>
        <w:jc w:val="both"/>
        <w:rPr>
          <w:rFonts w:ascii="Times New Roman" w:hAnsi="Times New Roman" w:cs="Times New Roman"/>
          <w:sz w:val="18"/>
          <w:szCs w:val="18"/>
        </w:rPr>
      </w:pPr>
      <w:r w:rsidRPr="00E44A9C">
        <w:rPr>
          <w:rFonts w:ascii="Times New Roman" w:hAnsi="Times New Roman" w:cs="Times New Roman"/>
          <w:sz w:val="18"/>
          <w:szCs w:val="18"/>
        </w:rPr>
        <w:t>В соответствии со статьей 6 Земельного кодекса Российской Федерации объектом земельных отношений является земельный участок, границы которого описаны и удостоверены в установленном порядке.</w:t>
      </w:r>
    </w:p>
    <w:p w:rsidR="00E44A9C" w:rsidRPr="00E44A9C" w:rsidRDefault="00E44A9C" w:rsidP="00750A88">
      <w:pPr>
        <w:suppressAutoHyphens/>
        <w:spacing w:after="0" w:line="240" w:lineRule="auto"/>
        <w:ind w:firstLine="567"/>
        <w:jc w:val="both"/>
        <w:rPr>
          <w:rFonts w:ascii="Times New Roman" w:hAnsi="Times New Roman" w:cs="Times New Roman"/>
          <w:sz w:val="18"/>
          <w:szCs w:val="18"/>
        </w:rPr>
      </w:pPr>
      <w:r w:rsidRPr="00E44A9C">
        <w:rPr>
          <w:rFonts w:ascii="Times New Roman" w:hAnsi="Times New Roman" w:cs="Times New Roman"/>
          <w:sz w:val="18"/>
          <w:szCs w:val="18"/>
        </w:rPr>
        <w:t>Пунктом 3 части 1 статьи 99 Земельного кодекса Российской Федерации установлено, что к землям историко-культурного назначения относятся земли военных и гражданских захоронений, которые в соответствии с частью второй данной статьи Земельного кодекса РФ используются строго в соответствии с их целевым назначением. Изменение целевого назначения земель историко-культурного назначения и не соответствующая их целевому назначению деятельность не допускаются.</w:t>
      </w:r>
    </w:p>
    <w:p w:rsidR="00E44A9C" w:rsidRPr="00E44A9C" w:rsidRDefault="00E44A9C" w:rsidP="00750A88">
      <w:pPr>
        <w:suppressAutoHyphens/>
        <w:spacing w:after="0" w:line="240" w:lineRule="auto"/>
        <w:ind w:firstLine="567"/>
        <w:jc w:val="both"/>
        <w:rPr>
          <w:rFonts w:ascii="Times New Roman" w:hAnsi="Times New Roman" w:cs="Times New Roman"/>
          <w:sz w:val="18"/>
          <w:szCs w:val="18"/>
        </w:rPr>
      </w:pPr>
      <w:r w:rsidRPr="00E44A9C">
        <w:rPr>
          <w:rFonts w:ascii="Times New Roman" w:hAnsi="Times New Roman" w:cs="Times New Roman"/>
          <w:sz w:val="18"/>
          <w:szCs w:val="18"/>
        </w:rPr>
        <w:t xml:space="preserve">На сегодняшний день 11 воинских захоронений из 17 </w:t>
      </w:r>
      <w:proofErr w:type="gramStart"/>
      <w:r w:rsidRPr="00E44A9C">
        <w:rPr>
          <w:rFonts w:ascii="Times New Roman" w:hAnsi="Times New Roman" w:cs="Times New Roman"/>
          <w:sz w:val="18"/>
          <w:szCs w:val="18"/>
        </w:rPr>
        <w:t>поставлены</w:t>
      </w:r>
      <w:proofErr w:type="gramEnd"/>
      <w:r w:rsidRPr="00E44A9C">
        <w:rPr>
          <w:rFonts w:ascii="Times New Roman" w:hAnsi="Times New Roman" w:cs="Times New Roman"/>
          <w:sz w:val="18"/>
          <w:szCs w:val="18"/>
        </w:rPr>
        <w:t xml:space="preserve"> на государственный кадастровый учет. Постановка на государственный кадастровый учет земельных участков под воинскими захоронениями и памятными знаками является важным условием для осуществления мероприятий муниципальной программы.</w:t>
      </w:r>
    </w:p>
    <w:p w:rsidR="00E44A9C" w:rsidRPr="00E44A9C" w:rsidRDefault="00E44A9C" w:rsidP="00750A88">
      <w:pPr>
        <w:pStyle w:val="formattext"/>
        <w:spacing w:before="0" w:beforeAutospacing="0" w:after="0" w:afterAutospacing="0"/>
        <w:ind w:firstLine="567"/>
        <w:jc w:val="both"/>
        <w:textAlignment w:val="baseline"/>
        <w:rPr>
          <w:sz w:val="18"/>
          <w:szCs w:val="18"/>
        </w:rPr>
      </w:pPr>
      <w:r w:rsidRPr="00E44A9C">
        <w:rPr>
          <w:spacing w:val="-4"/>
          <w:sz w:val="18"/>
          <w:szCs w:val="18"/>
        </w:rPr>
        <w:t xml:space="preserve">Мероприятия муниципальной программы позволят </w:t>
      </w:r>
      <w:r w:rsidRPr="00E44A9C">
        <w:rPr>
          <w:sz w:val="18"/>
          <w:szCs w:val="18"/>
        </w:rPr>
        <w:t xml:space="preserve">привести в надлежащее состояние действующие воинские захоронения и достойно увековечить память погибших при защите Отечества на мемориальных сооружениях воинских захоронений, а так же обеспечит создание условий для сохранности воинских захоронений, расположенных на территории Грузинского сельского поселения. </w:t>
      </w:r>
    </w:p>
    <w:p w:rsidR="00E44A9C" w:rsidRPr="00E44A9C" w:rsidRDefault="00E44A9C" w:rsidP="00750A88">
      <w:pPr>
        <w:suppressAutoHyphens/>
        <w:spacing w:after="0" w:line="240" w:lineRule="auto"/>
        <w:ind w:firstLine="567"/>
        <w:jc w:val="both"/>
        <w:rPr>
          <w:rFonts w:ascii="Times New Roman" w:hAnsi="Times New Roman" w:cs="Times New Roman"/>
          <w:sz w:val="18"/>
          <w:szCs w:val="18"/>
        </w:rPr>
      </w:pPr>
      <w:r w:rsidRPr="00E44A9C">
        <w:rPr>
          <w:rFonts w:ascii="Times New Roman" w:hAnsi="Times New Roman" w:cs="Times New Roman"/>
          <w:sz w:val="18"/>
          <w:szCs w:val="18"/>
        </w:rPr>
        <w:t>Администрация Грузинского сельского поселения, используя финансовые средства государственной программы, обеспечит достойное увековечение памяти погибших при защите Отечества, что будет способствовать патриотическому воспитанию жителей поселения.</w:t>
      </w:r>
    </w:p>
    <w:p w:rsidR="00E44A9C" w:rsidRPr="00E44A9C" w:rsidRDefault="00E44A9C" w:rsidP="00750A88">
      <w:pPr>
        <w:spacing w:after="0" w:line="240" w:lineRule="auto"/>
        <w:ind w:firstLine="567"/>
        <w:jc w:val="both"/>
        <w:rPr>
          <w:rFonts w:ascii="Times New Roman" w:hAnsi="Times New Roman" w:cs="Times New Roman"/>
          <w:sz w:val="18"/>
          <w:szCs w:val="18"/>
        </w:rPr>
      </w:pPr>
      <w:r w:rsidRPr="00E44A9C">
        <w:rPr>
          <w:rFonts w:ascii="Times New Roman" w:hAnsi="Times New Roman" w:cs="Times New Roman"/>
          <w:color w:val="000000"/>
          <w:sz w:val="18"/>
          <w:szCs w:val="18"/>
        </w:rPr>
        <w:t>1.9. Обеспечение первичных мер пожарной безопасности - это условия сохранения жизни и здоровья людей, а также объектов и материальных ценностей от пожаров.</w:t>
      </w:r>
      <w:r w:rsidRPr="00E44A9C">
        <w:rPr>
          <w:rFonts w:ascii="Times New Roman" w:hAnsi="Times New Roman" w:cs="Times New Roman"/>
          <w:sz w:val="18"/>
          <w:szCs w:val="18"/>
        </w:rPr>
        <w:t xml:space="preserve"> Администрация поселения уделяет большое внимание обеспечению первичных мер пожарной безопасности на территории Грузинского сельского поселения.</w:t>
      </w:r>
    </w:p>
    <w:p w:rsidR="00E44A9C" w:rsidRPr="00E44A9C" w:rsidRDefault="00E44A9C" w:rsidP="00750A88">
      <w:pPr>
        <w:spacing w:after="0" w:line="240" w:lineRule="auto"/>
        <w:ind w:firstLine="567"/>
        <w:jc w:val="both"/>
        <w:rPr>
          <w:rFonts w:ascii="Times New Roman" w:hAnsi="Times New Roman" w:cs="Times New Roman"/>
          <w:sz w:val="18"/>
          <w:szCs w:val="18"/>
        </w:rPr>
      </w:pPr>
      <w:r w:rsidRPr="00E44A9C">
        <w:rPr>
          <w:rFonts w:ascii="Times New Roman" w:hAnsi="Times New Roman" w:cs="Times New Roman"/>
          <w:sz w:val="18"/>
          <w:szCs w:val="18"/>
        </w:rPr>
        <w:tab/>
        <w:t xml:space="preserve">В соответствии с действующим законодательством в 5 населенных пунктах с численностью населения более 50 человек оборудованы источники наружного пожарного водоснабжения. Все пожарные водоемы оборудованы площадкой для подъезда пожарной техники, указателями. В 6 населенных пунктах, удаленных от административного центра поселения и г. Чудово, организованы добровольные пожарные команды (ДПК), для целей ДПК обеспечены мотопомпами и ранцевыми огнетушителями. </w:t>
      </w:r>
    </w:p>
    <w:p w:rsidR="00E44A9C" w:rsidRPr="00E44A9C" w:rsidRDefault="00E44A9C" w:rsidP="00E44A9C">
      <w:pPr>
        <w:spacing w:after="0" w:line="240" w:lineRule="auto"/>
        <w:jc w:val="both"/>
        <w:rPr>
          <w:rFonts w:ascii="Times New Roman" w:hAnsi="Times New Roman" w:cs="Times New Roman"/>
          <w:sz w:val="18"/>
          <w:szCs w:val="18"/>
        </w:rPr>
      </w:pPr>
      <w:r w:rsidRPr="00E44A9C">
        <w:rPr>
          <w:rFonts w:ascii="Times New Roman" w:hAnsi="Times New Roman" w:cs="Times New Roman"/>
          <w:sz w:val="18"/>
          <w:szCs w:val="18"/>
        </w:rPr>
        <w:tab/>
        <w:t xml:space="preserve">Администрацией поселения проводится работа по профилактике в области пожарной безопасности. Особое внимание уделяется вопросам пожарной безопасности при использовании электрооборудования и печного отопления. </w:t>
      </w:r>
    </w:p>
    <w:p w:rsidR="00E44A9C" w:rsidRPr="00E44A9C" w:rsidRDefault="00E44A9C" w:rsidP="00E44A9C">
      <w:pPr>
        <w:spacing w:after="0" w:line="240" w:lineRule="auto"/>
        <w:jc w:val="both"/>
        <w:rPr>
          <w:rFonts w:ascii="Times New Roman" w:hAnsi="Times New Roman" w:cs="Times New Roman"/>
          <w:sz w:val="18"/>
          <w:szCs w:val="18"/>
        </w:rPr>
      </w:pPr>
      <w:r w:rsidRPr="00E44A9C">
        <w:rPr>
          <w:rFonts w:ascii="Times New Roman" w:hAnsi="Times New Roman" w:cs="Times New Roman"/>
          <w:i/>
          <w:sz w:val="18"/>
          <w:szCs w:val="18"/>
        </w:rPr>
        <w:lastRenderedPageBreak/>
        <w:tab/>
      </w:r>
      <w:r w:rsidRPr="00E44A9C">
        <w:rPr>
          <w:rFonts w:ascii="Times New Roman" w:hAnsi="Times New Roman" w:cs="Times New Roman"/>
          <w:sz w:val="18"/>
          <w:szCs w:val="18"/>
        </w:rPr>
        <w:t xml:space="preserve">Предпринимаемые меры позволили </w:t>
      </w:r>
      <w:proofErr w:type="gramStart"/>
      <w:r w:rsidRPr="00E44A9C">
        <w:rPr>
          <w:rFonts w:ascii="Times New Roman" w:hAnsi="Times New Roman" w:cs="Times New Roman"/>
          <w:sz w:val="18"/>
          <w:szCs w:val="18"/>
        </w:rPr>
        <w:t>снизить число пожаров</w:t>
      </w:r>
      <w:proofErr w:type="gramEnd"/>
      <w:r w:rsidRPr="00E44A9C">
        <w:rPr>
          <w:rFonts w:ascii="Times New Roman" w:hAnsi="Times New Roman" w:cs="Times New Roman"/>
          <w:sz w:val="18"/>
          <w:szCs w:val="18"/>
        </w:rPr>
        <w:t xml:space="preserve"> в жилых помещениях и хозяйственных постройках на территории поселения: 2020 год – 10 пожаров, 2021 год – 7 пожаров, 2022 год – 5 пожаров, 2023 год-5 пожаров. </w:t>
      </w:r>
      <w:proofErr w:type="gramStart"/>
      <w:r w:rsidRPr="00E44A9C">
        <w:rPr>
          <w:rFonts w:ascii="Times New Roman" w:hAnsi="Times New Roman" w:cs="Times New Roman"/>
          <w:sz w:val="18"/>
          <w:szCs w:val="18"/>
        </w:rPr>
        <w:t>Гибель людей на пожарах составила: в 2020 году - 2 человека, в 2021 году погибших не было, в 2022 году -1, в 2023 году – 1 человек..</w:t>
      </w:r>
      <w:r w:rsidRPr="00E44A9C">
        <w:rPr>
          <w:rFonts w:ascii="Times New Roman" w:hAnsi="Times New Roman" w:cs="Times New Roman"/>
          <w:color w:val="FF0000"/>
          <w:sz w:val="18"/>
          <w:szCs w:val="18"/>
        </w:rPr>
        <w:t xml:space="preserve"> </w:t>
      </w:r>
      <w:r w:rsidRPr="00E44A9C">
        <w:rPr>
          <w:rFonts w:ascii="Times New Roman" w:hAnsi="Times New Roman" w:cs="Times New Roman"/>
          <w:sz w:val="18"/>
          <w:szCs w:val="18"/>
        </w:rPr>
        <w:t xml:space="preserve">Основной причиной пожара остается неосторожное обращение с огнем, в том числе в состоянии алкогольного опьянения, и нарушение правил пожарной безопасности при эксплуатации электрооборудования и печного отопления. </w:t>
      </w:r>
      <w:proofErr w:type="gramEnd"/>
    </w:p>
    <w:p w:rsidR="00E44A9C" w:rsidRPr="00E44A9C" w:rsidRDefault="00E44A9C" w:rsidP="00750A88">
      <w:pPr>
        <w:widowControl w:val="0"/>
        <w:spacing w:after="0" w:line="240" w:lineRule="auto"/>
        <w:ind w:firstLine="709"/>
        <w:jc w:val="both"/>
        <w:rPr>
          <w:rFonts w:ascii="Times New Roman" w:hAnsi="Times New Roman" w:cs="Times New Roman"/>
          <w:sz w:val="18"/>
          <w:szCs w:val="18"/>
        </w:rPr>
      </w:pPr>
      <w:r w:rsidRPr="00E44A9C">
        <w:rPr>
          <w:rFonts w:ascii="Times New Roman" w:hAnsi="Times New Roman" w:cs="Times New Roman"/>
          <w:color w:val="000000"/>
          <w:sz w:val="18"/>
          <w:szCs w:val="18"/>
        </w:rPr>
        <w:t xml:space="preserve"> </w:t>
      </w:r>
      <w:r w:rsidRPr="00E44A9C">
        <w:rPr>
          <w:rFonts w:ascii="Times New Roman" w:hAnsi="Times New Roman" w:cs="Times New Roman"/>
          <w:sz w:val="18"/>
          <w:szCs w:val="18"/>
        </w:rPr>
        <w:t>Населенные пункты с постоянным населением оборудованы системой оповещения населения о пожаре (ревуны).</w:t>
      </w:r>
    </w:p>
    <w:p w:rsidR="00E44A9C" w:rsidRPr="00E44A9C" w:rsidRDefault="00E44A9C" w:rsidP="00750A88">
      <w:pPr>
        <w:shd w:val="clear" w:color="auto" w:fill="FFFFFF"/>
        <w:spacing w:after="0" w:line="240" w:lineRule="auto"/>
        <w:ind w:firstLine="709"/>
        <w:jc w:val="both"/>
        <w:rPr>
          <w:rFonts w:ascii="Times New Roman" w:hAnsi="Times New Roman" w:cs="Times New Roman"/>
          <w:color w:val="000000"/>
          <w:sz w:val="18"/>
          <w:szCs w:val="18"/>
        </w:rPr>
      </w:pPr>
      <w:r w:rsidRPr="00E44A9C">
        <w:rPr>
          <w:rFonts w:ascii="Times New Roman" w:hAnsi="Times New Roman" w:cs="Times New Roman"/>
          <w:sz w:val="18"/>
          <w:szCs w:val="18"/>
        </w:rPr>
        <w:t>Администрация поселения продолжит</w:t>
      </w:r>
      <w:r w:rsidRPr="00E44A9C">
        <w:rPr>
          <w:rFonts w:ascii="Times New Roman" w:hAnsi="Times New Roman" w:cs="Times New Roman"/>
          <w:color w:val="000000"/>
          <w:sz w:val="18"/>
          <w:szCs w:val="18"/>
        </w:rPr>
        <w:t xml:space="preserve"> приведение в надлежащее состояние территории в соответствии с правилами пожарной безопасности, работу по созданию добровольных пожарных команд в населенных пунктах.</w:t>
      </w:r>
    </w:p>
    <w:p w:rsidR="00E44A9C" w:rsidRPr="00E44A9C" w:rsidRDefault="00E44A9C" w:rsidP="00750A88">
      <w:pPr>
        <w:pStyle w:val="ConsPlusNormal"/>
        <w:ind w:firstLine="709"/>
        <w:jc w:val="both"/>
        <w:rPr>
          <w:rFonts w:ascii="Times New Roman" w:hAnsi="Times New Roman" w:cs="Times New Roman"/>
          <w:sz w:val="18"/>
          <w:szCs w:val="18"/>
        </w:rPr>
      </w:pPr>
      <w:r w:rsidRPr="00E44A9C">
        <w:rPr>
          <w:rFonts w:ascii="Times New Roman" w:hAnsi="Times New Roman" w:cs="Times New Roman"/>
          <w:color w:val="000000"/>
          <w:sz w:val="18"/>
          <w:szCs w:val="18"/>
        </w:rPr>
        <w:t xml:space="preserve">1.10. </w:t>
      </w:r>
      <w:r w:rsidRPr="00E44A9C">
        <w:rPr>
          <w:rFonts w:ascii="Times New Roman" w:hAnsi="Times New Roman" w:cs="Times New Roman"/>
          <w:sz w:val="18"/>
          <w:szCs w:val="18"/>
        </w:rPr>
        <w:t xml:space="preserve">Федеральным законом от 06.10.2003 года № 131-ФЗ «Об общих принципах организации местного самоуправления в Российской Федерации»,  установлено, что непосредственное осуществление населением  местного самоуправления и участие населения в осуществлении местного самоуправления основывается на принципах законности, добровольности. Роль местного самоуправления из года в год возрастает. Реальное его становление непосредственно зависит от включения широких слоёв населения в процесс организации местной жизни. Без сознательного участия граждан, их заинтересованности в результатах работы органов местного самоуправления эффективная деятельность местного самоуправления невозможна. </w:t>
      </w:r>
    </w:p>
    <w:p w:rsidR="00E44A9C" w:rsidRPr="00E44A9C" w:rsidRDefault="00E44A9C" w:rsidP="00E44A9C">
      <w:pPr>
        <w:pStyle w:val="ConsPlusNormal"/>
        <w:jc w:val="both"/>
        <w:rPr>
          <w:rFonts w:ascii="Times New Roman" w:hAnsi="Times New Roman" w:cs="Times New Roman"/>
          <w:sz w:val="18"/>
          <w:szCs w:val="18"/>
        </w:rPr>
      </w:pPr>
      <w:r w:rsidRPr="00E44A9C">
        <w:rPr>
          <w:rFonts w:ascii="Times New Roman" w:hAnsi="Times New Roman" w:cs="Times New Roman"/>
          <w:sz w:val="18"/>
          <w:szCs w:val="18"/>
        </w:rPr>
        <w:t xml:space="preserve">В сложившейся ситуации приоритетным направлением в работе с населением является поддержка деятельности территориальных общественных самоуправлений (далее - ТОС). ТОС является своеобразной оценкой способности граждан самостоятельно решать вопросы местного значения. </w:t>
      </w:r>
    </w:p>
    <w:p w:rsidR="00E44A9C" w:rsidRPr="00E44A9C" w:rsidRDefault="00E44A9C" w:rsidP="00E44A9C">
      <w:pPr>
        <w:pStyle w:val="ConsPlusNormal"/>
        <w:jc w:val="both"/>
        <w:rPr>
          <w:rFonts w:ascii="Times New Roman" w:hAnsi="Times New Roman" w:cs="Times New Roman"/>
          <w:sz w:val="18"/>
          <w:szCs w:val="18"/>
        </w:rPr>
      </w:pPr>
      <w:r w:rsidRPr="00E44A9C">
        <w:rPr>
          <w:rFonts w:ascii="Times New Roman" w:hAnsi="Times New Roman" w:cs="Times New Roman"/>
          <w:sz w:val="18"/>
          <w:szCs w:val="18"/>
        </w:rPr>
        <w:t>На территории поселения создано 7 ТОС, два из которых объединяют граждан, проживающих в многоквартирных домах. Ежегодно, при финансовой поддержке областного и местного бюджета, решались наиболее насущные вопросы на территории ТОС: ремонт дорог, устройство контейнерных площадок и другие.</w:t>
      </w:r>
    </w:p>
    <w:p w:rsidR="00E44A9C" w:rsidRPr="00E44A9C" w:rsidRDefault="00E44A9C" w:rsidP="00E44A9C">
      <w:pPr>
        <w:pStyle w:val="ConsPlusNormal"/>
        <w:jc w:val="both"/>
        <w:rPr>
          <w:rFonts w:ascii="Times New Roman" w:hAnsi="Times New Roman" w:cs="Times New Roman"/>
          <w:sz w:val="18"/>
          <w:szCs w:val="18"/>
        </w:rPr>
      </w:pPr>
      <w:r w:rsidRPr="00E44A9C">
        <w:rPr>
          <w:rFonts w:ascii="Times New Roman" w:hAnsi="Times New Roman" w:cs="Times New Roman"/>
          <w:sz w:val="18"/>
          <w:szCs w:val="18"/>
        </w:rPr>
        <w:t>В 2019-2023 годах администрация поселения принимала участие в проекте поддержки местных инициатив граждан, направленном на широкое вовлечение граждан к решению вопросов местного значения. Несмотря на предпринятые усилия, проект, представленный на конкурсный отбор, не набрал необходимого количества баллов для получения областной субсидии.</w:t>
      </w:r>
    </w:p>
    <w:p w:rsidR="00E44A9C" w:rsidRPr="00E44A9C" w:rsidRDefault="00E44A9C" w:rsidP="00E44A9C">
      <w:pPr>
        <w:shd w:val="clear" w:color="auto" w:fill="FFFFFF"/>
        <w:spacing w:after="0" w:line="240" w:lineRule="auto"/>
        <w:ind w:firstLine="709"/>
        <w:jc w:val="both"/>
        <w:rPr>
          <w:rFonts w:ascii="Times New Roman" w:hAnsi="Times New Roman" w:cs="Times New Roman"/>
          <w:color w:val="000000"/>
          <w:sz w:val="18"/>
          <w:szCs w:val="18"/>
        </w:rPr>
      </w:pPr>
      <w:r w:rsidRPr="00E44A9C">
        <w:rPr>
          <w:rFonts w:ascii="Times New Roman" w:hAnsi="Times New Roman" w:cs="Times New Roman"/>
          <w:color w:val="000000"/>
          <w:sz w:val="18"/>
          <w:szCs w:val="18"/>
        </w:rPr>
        <w:t>В последующие годы администрация поселения по данному направлению будет уделять особое внимание.</w:t>
      </w:r>
    </w:p>
    <w:p w:rsidR="00E44A9C" w:rsidRPr="00E44A9C" w:rsidRDefault="00750A88" w:rsidP="00E44A9C">
      <w:pPr>
        <w:pStyle w:val="ConsPlusNormal"/>
        <w:ind w:firstLine="540"/>
        <w:jc w:val="both"/>
        <w:rPr>
          <w:rFonts w:ascii="Times New Roman" w:hAnsi="Times New Roman" w:cs="Times New Roman"/>
          <w:sz w:val="18"/>
          <w:szCs w:val="18"/>
        </w:rPr>
      </w:pPr>
      <w:r>
        <w:rPr>
          <w:rFonts w:ascii="Times New Roman" w:hAnsi="Times New Roman" w:cs="Times New Roman"/>
          <w:color w:val="000000"/>
          <w:sz w:val="18"/>
          <w:szCs w:val="18"/>
        </w:rPr>
        <w:t xml:space="preserve">    </w:t>
      </w:r>
      <w:r w:rsidR="00E44A9C" w:rsidRPr="00E44A9C">
        <w:rPr>
          <w:rFonts w:ascii="Times New Roman" w:hAnsi="Times New Roman" w:cs="Times New Roman"/>
          <w:color w:val="000000"/>
          <w:sz w:val="18"/>
          <w:szCs w:val="18"/>
        </w:rPr>
        <w:t xml:space="preserve">1.11. </w:t>
      </w:r>
      <w:r w:rsidR="00E44A9C" w:rsidRPr="00E44A9C">
        <w:rPr>
          <w:rFonts w:ascii="Times New Roman" w:hAnsi="Times New Roman" w:cs="Times New Roman"/>
          <w:sz w:val="18"/>
          <w:szCs w:val="18"/>
        </w:rPr>
        <w:t xml:space="preserve">В Грузинском сельском поселении в 2023 году осуществляли деятельность 48 субъектов малого и среднего предпринимательства (далее – МСП), включая индивидуальных предпринимателей (далее – ИП). Большинство из них заняты в сфере торговли, бытовых услуг населению, в сельском хозяйстве. Численность работников, занятых на предприятиях малого и среднего бизнеса (включая ИП) составила 172 человека. </w:t>
      </w:r>
    </w:p>
    <w:p w:rsidR="00E44A9C" w:rsidRPr="00E44A9C" w:rsidRDefault="00E44A9C" w:rsidP="00750A88">
      <w:pPr>
        <w:pStyle w:val="ConsPlusNormal"/>
        <w:ind w:firstLine="709"/>
        <w:jc w:val="both"/>
        <w:rPr>
          <w:rFonts w:ascii="Times New Roman" w:hAnsi="Times New Roman" w:cs="Times New Roman"/>
          <w:sz w:val="18"/>
          <w:szCs w:val="18"/>
        </w:rPr>
      </w:pPr>
      <w:r w:rsidRPr="00E44A9C">
        <w:rPr>
          <w:rFonts w:ascii="Times New Roman" w:hAnsi="Times New Roman" w:cs="Times New Roman"/>
          <w:sz w:val="18"/>
          <w:szCs w:val="18"/>
        </w:rPr>
        <w:t>Большинство субъектов МСП работает в сфере торговли.</w:t>
      </w:r>
    </w:p>
    <w:p w:rsidR="00E44A9C" w:rsidRPr="00E44A9C" w:rsidRDefault="00E44A9C" w:rsidP="0052577C">
      <w:pPr>
        <w:pStyle w:val="ConsPlusNormal"/>
        <w:ind w:firstLine="709"/>
        <w:jc w:val="both"/>
        <w:rPr>
          <w:rFonts w:ascii="Times New Roman" w:hAnsi="Times New Roman" w:cs="Times New Roman"/>
          <w:sz w:val="18"/>
          <w:szCs w:val="18"/>
        </w:rPr>
      </w:pPr>
      <w:r w:rsidRPr="00E44A9C">
        <w:rPr>
          <w:rFonts w:ascii="Times New Roman" w:hAnsi="Times New Roman" w:cs="Times New Roman"/>
          <w:sz w:val="18"/>
          <w:szCs w:val="18"/>
        </w:rPr>
        <w:t>На территории поселения работают 3 МСП в сфере сельскохозяйственного производства. В 2022 году ими произведено около 17 тысяч т овощей открытого и закрытого грунта.</w:t>
      </w:r>
    </w:p>
    <w:p w:rsidR="00E44A9C" w:rsidRPr="00E44A9C" w:rsidRDefault="00E44A9C" w:rsidP="0052577C">
      <w:pPr>
        <w:pStyle w:val="ConsPlusNormal"/>
        <w:ind w:firstLine="709"/>
        <w:jc w:val="both"/>
        <w:rPr>
          <w:rFonts w:ascii="Times New Roman" w:hAnsi="Times New Roman" w:cs="Times New Roman"/>
          <w:sz w:val="18"/>
          <w:szCs w:val="18"/>
        </w:rPr>
      </w:pPr>
      <w:r w:rsidRPr="00E44A9C">
        <w:rPr>
          <w:rFonts w:ascii="Times New Roman" w:hAnsi="Times New Roman" w:cs="Times New Roman"/>
          <w:sz w:val="18"/>
          <w:szCs w:val="18"/>
        </w:rPr>
        <w:t>Основными проблемами для развития бизнеса в Грузинском сельском поселении являются:</w:t>
      </w:r>
    </w:p>
    <w:p w:rsidR="00E44A9C" w:rsidRPr="00E44A9C" w:rsidRDefault="00E44A9C" w:rsidP="0052577C">
      <w:pPr>
        <w:pStyle w:val="ConsPlusNormal"/>
        <w:ind w:firstLine="709"/>
        <w:jc w:val="both"/>
        <w:rPr>
          <w:rFonts w:ascii="Times New Roman" w:hAnsi="Times New Roman" w:cs="Times New Roman"/>
          <w:sz w:val="18"/>
          <w:szCs w:val="18"/>
        </w:rPr>
      </w:pPr>
      <w:r w:rsidRPr="00E44A9C">
        <w:rPr>
          <w:rFonts w:ascii="Times New Roman" w:hAnsi="Times New Roman" w:cs="Times New Roman"/>
          <w:sz w:val="18"/>
          <w:szCs w:val="18"/>
        </w:rPr>
        <w:t>сокращение численности жителей в результате естественной убыли населения и механического оттока;</w:t>
      </w:r>
    </w:p>
    <w:p w:rsidR="00E44A9C" w:rsidRPr="00E44A9C" w:rsidRDefault="00E44A9C" w:rsidP="0052577C">
      <w:pPr>
        <w:pStyle w:val="ConsPlusNormal"/>
        <w:ind w:firstLine="709"/>
        <w:jc w:val="both"/>
        <w:rPr>
          <w:rFonts w:ascii="Times New Roman" w:hAnsi="Times New Roman" w:cs="Times New Roman"/>
          <w:sz w:val="18"/>
          <w:szCs w:val="18"/>
        </w:rPr>
      </w:pPr>
      <w:r w:rsidRPr="00E44A9C">
        <w:rPr>
          <w:rFonts w:ascii="Times New Roman" w:hAnsi="Times New Roman" w:cs="Times New Roman"/>
          <w:sz w:val="18"/>
          <w:szCs w:val="18"/>
        </w:rPr>
        <w:t xml:space="preserve">старение населения в результате оттока молодежи и жителей </w:t>
      </w:r>
      <w:proofErr w:type="spellStart"/>
      <w:proofErr w:type="gramStart"/>
      <w:r w:rsidRPr="00E44A9C">
        <w:rPr>
          <w:rFonts w:ascii="Times New Roman" w:hAnsi="Times New Roman" w:cs="Times New Roman"/>
          <w:sz w:val="18"/>
          <w:szCs w:val="18"/>
        </w:rPr>
        <w:t>трудоспо-собного</w:t>
      </w:r>
      <w:proofErr w:type="spellEnd"/>
      <w:proofErr w:type="gramEnd"/>
      <w:r w:rsidRPr="00E44A9C">
        <w:rPr>
          <w:rFonts w:ascii="Times New Roman" w:hAnsi="Times New Roman" w:cs="Times New Roman"/>
          <w:sz w:val="18"/>
          <w:szCs w:val="18"/>
        </w:rPr>
        <w:t xml:space="preserve"> возраста;</w:t>
      </w:r>
    </w:p>
    <w:p w:rsidR="00E44A9C" w:rsidRPr="00E44A9C" w:rsidRDefault="00E44A9C" w:rsidP="0052577C">
      <w:pPr>
        <w:pStyle w:val="ConsPlusNormal"/>
        <w:ind w:firstLine="709"/>
        <w:jc w:val="both"/>
        <w:rPr>
          <w:rFonts w:ascii="Times New Roman" w:hAnsi="Times New Roman" w:cs="Times New Roman"/>
          <w:sz w:val="18"/>
          <w:szCs w:val="18"/>
        </w:rPr>
      </w:pPr>
      <w:r w:rsidRPr="00E44A9C">
        <w:rPr>
          <w:rFonts w:ascii="Times New Roman" w:hAnsi="Times New Roman" w:cs="Times New Roman"/>
          <w:sz w:val="18"/>
          <w:szCs w:val="18"/>
        </w:rPr>
        <w:t xml:space="preserve">ограниченность территории административного центра поселения – </w:t>
      </w:r>
      <w:proofErr w:type="spellStart"/>
      <w:r w:rsidRPr="00E44A9C">
        <w:rPr>
          <w:rFonts w:ascii="Times New Roman" w:hAnsi="Times New Roman" w:cs="Times New Roman"/>
          <w:sz w:val="18"/>
          <w:szCs w:val="18"/>
        </w:rPr>
        <w:t>п</w:t>
      </w:r>
      <w:proofErr w:type="gramStart"/>
      <w:r w:rsidRPr="00E44A9C">
        <w:rPr>
          <w:rFonts w:ascii="Times New Roman" w:hAnsi="Times New Roman" w:cs="Times New Roman"/>
          <w:sz w:val="18"/>
          <w:szCs w:val="18"/>
        </w:rPr>
        <w:t>.К</w:t>
      </w:r>
      <w:proofErr w:type="gramEnd"/>
      <w:r w:rsidRPr="00E44A9C">
        <w:rPr>
          <w:rFonts w:ascii="Times New Roman" w:hAnsi="Times New Roman" w:cs="Times New Roman"/>
          <w:sz w:val="18"/>
          <w:szCs w:val="18"/>
        </w:rPr>
        <w:t>раснофарфорный</w:t>
      </w:r>
      <w:proofErr w:type="spellEnd"/>
      <w:r w:rsidRPr="00E44A9C">
        <w:rPr>
          <w:rFonts w:ascii="Times New Roman" w:hAnsi="Times New Roman" w:cs="Times New Roman"/>
          <w:sz w:val="18"/>
          <w:szCs w:val="18"/>
        </w:rPr>
        <w:t>, регулярная угроза подтопления паводковыми водами;</w:t>
      </w:r>
    </w:p>
    <w:p w:rsidR="00E44A9C" w:rsidRPr="00E44A9C" w:rsidRDefault="00E44A9C" w:rsidP="0052577C">
      <w:pPr>
        <w:pStyle w:val="ConsPlusNormal"/>
        <w:widowControl/>
        <w:ind w:firstLine="709"/>
        <w:jc w:val="both"/>
        <w:rPr>
          <w:rFonts w:ascii="Times New Roman" w:hAnsi="Times New Roman" w:cs="Times New Roman"/>
          <w:sz w:val="18"/>
          <w:szCs w:val="18"/>
        </w:rPr>
      </w:pPr>
      <w:r w:rsidRPr="00E44A9C">
        <w:rPr>
          <w:rFonts w:ascii="Times New Roman" w:hAnsi="Times New Roman" w:cs="Times New Roman"/>
          <w:sz w:val="18"/>
          <w:szCs w:val="18"/>
        </w:rPr>
        <w:t>отсутствие очистных сооружений в п. Краснофарфорный, без строительства которых дальнейшее развитие поселка невозможно.</w:t>
      </w:r>
    </w:p>
    <w:p w:rsidR="00E44A9C" w:rsidRPr="00E44A9C" w:rsidRDefault="00E44A9C" w:rsidP="0052577C">
      <w:pPr>
        <w:pStyle w:val="ConsPlusNormal"/>
        <w:widowControl/>
        <w:ind w:firstLine="709"/>
        <w:jc w:val="both"/>
        <w:rPr>
          <w:rFonts w:ascii="Times New Roman" w:hAnsi="Times New Roman" w:cs="Times New Roman"/>
          <w:sz w:val="18"/>
          <w:szCs w:val="18"/>
        </w:rPr>
      </w:pPr>
      <w:r w:rsidRPr="00E44A9C">
        <w:rPr>
          <w:rFonts w:ascii="Times New Roman" w:hAnsi="Times New Roman" w:cs="Times New Roman"/>
          <w:sz w:val="18"/>
          <w:szCs w:val="18"/>
        </w:rPr>
        <w:t>В муниципальной программе предусмотрены мероприятия, направленные на поддержку МСП.</w:t>
      </w:r>
    </w:p>
    <w:p w:rsidR="00E44A9C" w:rsidRPr="00E44A9C" w:rsidRDefault="00E44A9C" w:rsidP="0052577C">
      <w:pPr>
        <w:pStyle w:val="ConsPlusNormal"/>
        <w:ind w:firstLine="709"/>
        <w:jc w:val="both"/>
        <w:rPr>
          <w:rFonts w:ascii="Times New Roman" w:hAnsi="Times New Roman" w:cs="Times New Roman"/>
          <w:sz w:val="18"/>
          <w:szCs w:val="18"/>
        </w:rPr>
      </w:pPr>
      <w:r w:rsidRPr="00E44A9C">
        <w:rPr>
          <w:rFonts w:ascii="Times New Roman" w:hAnsi="Times New Roman" w:cs="Times New Roman"/>
          <w:sz w:val="18"/>
          <w:szCs w:val="18"/>
        </w:rPr>
        <w:t>1.12. Бюджетно-финансовая система сельского поселения развивается в условиях нестабильного социально-экономического положения, непрерывно меняющегося, прежде всего федерального законодательства, что приводит к неустойчивости системы и невозможности осуществления достоверных среднесрочных и долгосрочных финансовых прогнозов. В течение года Администрация поселения вынуждена неоднократно пересматривать и корректировать показатели бюджета сельского поселения на текущий год.</w:t>
      </w:r>
      <w:r w:rsidRPr="00E44A9C">
        <w:rPr>
          <w:rFonts w:ascii="Times New Roman" w:hAnsi="Times New Roman" w:cs="Times New Roman"/>
          <w:color w:val="FF0000"/>
          <w:sz w:val="18"/>
          <w:szCs w:val="18"/>
        </w:rPr>
        <w:t xml:space="preserve"> </w:t>
      </w:r>
      <w:proofErr w:type="gramStart"/>
      <w:r w:rsidRPr="00E44A9C">
        <w:rPr>
          <w:rFonts w:ascii="Times New Roman" w:hAnsi="Times New Roman" w:cs="Times New Roman"/>
          <w:sz w:val="18"/>
          <w:szCs w:val="18"/>
        </w:rPr>
        <w:t>Современная система управления муниципальными финансами сельского поселения сложилась в результате определённой работы по совершенствованию бюджетного процесса, обеспечению прозрачности системы бюджетных финансов, внедрению новых технологий в формирование и исполнение бюджета в ходе реализации основных направлений бюджетной, налоговой политики сельского поселения, которые разрабатываются в соответствии с Бюджетным кодексом Российской Федерации и Положением о бюджетном процессе в Грузинском сельском поселении, утвержденным решением Совета</w:t>
      </w:r>
      <w:proofErr w:type="gramEnd"/>
      <w:r w:rsidRPr="00E44A9C">
        <w:rPr>
          <w:rFonts w:ascii="Times New Roman" w:hAnsi="Times New Roman" w:cs="Times New Roman"/>
          <w:sz w:val="18"/>
          <w:szCs w:val="18"/>
        </w:rPr>
        <w:t xml:space="preserve"> депутатов Грузинского сельского поселения  от 23 октября 2018 года № 152. </w:t>
      </w:r>
    </w:p>
    <w:p w:rsidR="00E44A9C" w:rsidRPr="00E44A9C" w:rsidRDefault="00E44A9C" w:rsidP="00E44A9C">
      <w:pPr>
        <w:pStyle w:val="afa"/>
        <w:spacing w:before="0" w:beforeAutospacing="0" w:after="0" w:afterAutospacing="0"/>
        <w:ind w:firstLine="708"/>
        <w:jc w:val="both"/>
        <w:rPr>
          <w:sz w:val="18"/>
          <w:szCs w:val="18"/>
        </w:rPr>
      </w:pPr>
      <w:r w:rsidRPr="00E44A9C">
        <w:rPr>
          <w:sz w:val="18"/>
          <w:szCs w:val="18"/>
        </w:rPr>
        <w:t xml:space="preserve">Одним из основных условий достижения стратегических целей социально-экономического развития сельского поселения является проведение финансовой, бюджетной, налоговой и долговой политики, направленной на обеспечение необходимого уровня доходов бюджета сельского поселения, мобилизацию дополнительных финансовых ресурсов в целях полного и своевременного исполнения расходных обязательств сельского поселения. </w:t>
      </w:r>
    </w:p>
    <w:p w:rsidR="00E44A9C" w:rsidRPr="00E44A9C" w:rsidRDefault="00E44A9C" w:rsidP="00E44A9C">
      <w:pPr>
        <w:pStyle w:val="afa"/>
        <w:spacing w:before="0" w:beforeAutospacing="0" w:after="0" w:afterAutospacing="0"/>
        <w:ind w:firstLine="708"/>
        <w:jc w:val="both"/>
        <w:rPr>
          <w:sz w:val="18"/>
          <w:szCs w:val="18"/>
        </w:rPr>
      </w:pPr>
      <w:r w:rsidRPr="00E44A9C">
        <w:rPr>
          <w:sz w:val="18"/>
          <w:szCs w:val="18"/>
        </w:rPr>
        <w:t xml:space="preserve">Основным направлением в области повышения доходного потенциала бюджета сельского поселения является снижение налоговой и неналоговой задолженности. </w:t>
      </w:r>
    </w:p>
    <w:p w:rsidR="00E44A9C" w:rsidRPr="00E44A9C" w:rsidRDefault="00E44A9C" w:rsidP="00D24599">
      <w:pPr>
        <w:pStyle w:val="afa"/>
        <w:spacing w:before="0" w:beforeAutospacing="0" w:after="0" w:afterAutospacing="0"/>
        <w:ind w:firstLine="708"/>
        <w:jc w:val="both"/>
        <w:rPr>
          <w:sz w:val="18"/>
          <w:szCs w:val="18"/>
        </w:rPr>
      </w:pPr>
      <w:r w:rsidRPr="00E44A9C">
        <w:rPr>
          <w:sz w:val="18"/>
          <w:szCs w:val="18"/>
        </w:rPr>
        <w:t xml:space="preserve">Администрация осуществляет функцию координатора работы по снижению налоговой задолженности. Проводился мониторинг основных показателей финансово-хозяйственной деятельности предприятий, оказывающих существенное влияние на социально-экономическую ситуацию в сельском поселении. </w:t>
      </w:r>
    </w:p>
    <w:p w:rsidR="00E44A9C" w:rsidRPr="00E44A9C" w:rsidRDefault="00E44A9C" w:rsidP="00E44A9C">
      <w:pPr>
        <w:pStyle w:val="afa"/>
        <w:spacing w:before="0" w:beforeAutospacing="0" w:after="0" w:afterAutospacing="0"/>
        <w:ind w:firstLine="708"/>
        <w:jc w:val="both"/>
        <w:rPr>
          <w:sz w:val="18"/>
          <w:szCs w:val="18"/>
        </w:rPr>
      </w:pPr>
      <w:r w:rsidRPr="00E44A9C">
        <w:rPr>
          <w:sz w:val="18"/>
          <w:szCs w:val="18"/>
        </w:rPr>
        <w:t xml:space="preserve">В рамках текущего контроля Администрацией поселения осуществлялся ежемесячный  анализ налоговых и неналоговых поступлений в бюджет поселения, проверка достоверности предоставляемых сведений, анализ выполнения плановых показателей. </w:t>
      </w:r>
    </w:p>
    <w:p w:rsidR="00E44A9C" w:rsidRPr="00E44A9C" w:rsidRDefault="00E44A9C" w:rsidP="00E44A9C">
      <w:pPr>
        <w:pStyle w:val="afa"/>
        <w:spacing w:before="0" w:beforeAutospacing="0" w:after="0" w:afterAutospacing="0"/>
        <w:ind w:firstLine="708"/>
        <w:jc w:val="both"/>
        <w:rPr>
          <w:sz w:val="18"/>
          <w:szCs w:val="18"/>
        </w:rPr>
      </w:pPr>
      <w:r w:rsidRPr="00E44A9C">
        <w:rPr>
          <w:sz w:val="18"/>
          <w:szCs w:val="18"/>
        </w:rPr>
        <w:t>По результатам работы за 2023 год в бюджет сельского поселения поступило 5971,7 тыс. рублей налоговых и неналоговых доходов.</w:t>
      </w:r>
    </w:p>
    <w:p w:rsidR="00E44A9C" w:rsidRPr="00E44A9C" w:rsidRDefault="00E44A9C" w:rsidP="00E44A9C">
      <w:pPr>
        <w:pStyle w:val="afa"/>
        <w:spacing w:before="0" w:beforeAutospacing="0" w:after="0" w:afterAutospacing="0"/>
        <w:ind w:firstLine="708"/>
        <w:jc w:val="both"/>
        <w:rPr>
          <w:sz w:val="18"/>
          <w:szCs w:val="18"/>
        </w:rPr>
      </w:pPr>
      <w:r w:rsidRPr="00E44A9C">
        <w:rPr>
          <w:sz w:val="18"/>
          <w:szCs w:val="18"/>
        </w:rPr>
        <w:t xml:space="preserve">По сравнению с уровнем 2022 года поступление налоговых и неналоговых доходов увеличилось на 138,7 тыс. рублей, в основном за счет  поступлений от продажи муниципального имущества. В структуре собственных доходов налоговые платежи составили 94,1% в сумме 5617,2 тыс. рублей, неналоговые платежи – 5,9% в сумме 354,5 </w:t>
      </w:r>
      <w:proofErr w:type="spellStart"/>
      <w:r w:rsidRPr="00E44A9C">
        <w:rPr>
          <w:sz w:val="18"/>
          <w:szCs w:val="18"/>
        </w:rPr>
        <w:t>тыс</w:t>
      </w:r>
      <w:proofErr w:type="gramStart"/>
      <w:r w:rsidRPr="00E44A9C">
        <w:rPr>
          <w:sz w:val="18"/>
          <w:szCs w:val="18"/>
        </w:rPr>
        <w:t>.р</w:t>
      </w:r>
      <w:proofErr w:type="gramEnd"/>
      <w:r w:rsidRPr="00E44A9C">
        <w:rPr>
          <w:sz w:val="18"/>
          <w:szCs w:val="18"/>
        </w:rPr>
        <w:t>ублей</w:t>
      </w:r>
      <w:proofErr w:type="spellEnd"/>
      <w:r w:rsidRPr="00E44A9C">
        <w:rPr>
          <w:sz w:val="18"/>
          <w:szCs w:val="18"/>
        </w:rPr>
        <w:t>.</w:t>
      </w:r>
    </w:p>
    <w:p w:rsidR="00E44A9C" w:rsidRPr="00E44A9C" w:rsidRDefault="00E44A9C" w:rsidP="00E44A9C">
      <w:pPr>
        <w:pStyle w:val="afa"/>
        <w:spacing w:before="0" w:beforeAutospacing="0" w:after="0" w:afterAutospacing="0"/>
        <w:ind w:firstLine="708"/>
        <w:jc w:val="both"/>
        <w:rPr>
          <w:sz w:val="18"/>
          <w:szCs w:val="18"/>
        </w:rPr>
      </w:pPr>
      <w:r w:rsidRPr="00E44A9C">
        <w:rPr>
          <w:sz w:val="18"/>
          <w:szCs w:val="18"/>
        </w:rPr>
        <w:t>Основные источники поступления доходов бюджета сельского поселения:</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8"/>
        <w:gridCol w:w="1920"/>
        <w:gridCol w:w="2983"/>
      </w:tblGrid>
      <w:tr w:rsidR="00E44A9C" w:rsidRPr="00212BB6" w:rsidTr="00E44A9C">
        <w:tc>
          <w:tcPr>
            <w:tcW w:w="4558" w:type="dxa"/>
          </w:tcPr>
          <w:p w:rsidR="00E44A9C" w:rsidRPr="00E44A9C" w:rsidRDefault="00E44A9C" w:rsidP="00E44A9C">
            <w:pPr>
              <w:spacing w:after="0" w:line="240" w:lineRule="auto"/>
              <w:ind w:firstLine="709"/>
              <w:jc w:val="center"/>
              <w:rPr>
                <w:rFonts w:ascii="Times New Roman" w:hAnsi="Times New Roman" w:cs="Times New Roman"/>
                <w:sz w:val="16"/>
                <w:szCs w:val="16"/>
              </w:rPr>
            </w:pPr>
            <w:r w:rsidRPr="00E44A9C">
              <w:rPr>
                <w:rFonts w:ascii="Times New Roman" w:hAnsi="Times New Roman" w:cs="Times New Roman"/>
                <w:sz w:val="16"/>
                <w:szCs w:val="16"/>
              </w:rPr>
              <w:t>налоги</w:t>
            </w:r>
          </w:p>
        </w:tc>
        <w:tc>
          <w:tcPr>
            <w:tcW w:w="1920" w:type="dxa"/>
          </w:tcPr>
          <w:p w:rsidR="00E44A9C" w:rsidRPr="00E44A9C" w:rsidRDefault="00E44A9C" w:rsidP="00E44A9C">
            <w:pPr>
              <w:spacing w:after="0" w:line="240" w:lineRule="auto"/>
              <w:rPr>
                <w:rFonts w:ascii="Times New Roman" w:hAnsi="Times New Roman" w:cs="Times New Roman"/>
                <w:sz w:val="16"/>
                <w:szCs w:val="16"/>
              </w:rPr>
            </w:pPr>
            <w:r w:rsidRPr="00E44A9C">
              <w:rPr>
                <w:rFonts w:ascii="Times New Roman" w:hAnsi="Times New Roman" w:cs="Times New Roman"/>
                <w:sz w:val="16"/>
                <w:szCs w:val="16"/>
              </w:rPr>
              <w:t>сумма налога, тыс. рублей</w:t>
            </w:r>
          </w:p>
        </w:tc>
        <w:tc>
          <w:tcPr>
            <w:tcW w:w="2983" w:type="dxa"/>
          </w:tcPr>
          <w:p w:rsidR="00E44A9C" w:rsidRPr="00E44A9C" w:rsidRDefault="00E44A9C" w:rsidP="00E44A9C">
            <w:pPr>
              <w:spacing w:after="0" w:line="240" w:lineRule="auto"/>
              <w:jc w:val="both"/>
              <w:rPr>
                <w:rFonts w:ascii="Times New Roman" w:hAnsi="Times New Roman" w:cs="Times New Roman"/>
                <w:sz w:val="16"/>
                <w:szCs w:val="16"/>
              </w:rPr>
            </w:pPr>
            <w:r w:rsidRPr="00E44A9C">
              <w:rPr>
                <w:rFonts w:ascii="Times New Roman" w:hAnsi="Times New Roman" w:cs="Times New Roman"/>
                <w:sz w:val="16"/>
                <w:szCs w:val="16"/>
              </w:rPr>
              <w:t>доля в общем объеме налоговых и неналоговых доходов, %</w:t>
            </w:r>
          </w:p>
        </w:tc>
      </w:tr>
      <w:tr w:rsidR="00E44A9C" w:rsidRPr="00212BB6" w:rsidTr="00E44A9C">
        <w:tc>
          <w:tcPr>
            <w:tcW w:w="4558" w:type="dxa"/>
          </w:tcPr>
          <w:p w:rsidR="00E44A9C" w:rsidRPr="00E44A9C" w:rsidRDefault="00E44A9C" w:rsidP="00E44A9C">
            <w:pPr>
              <w:spacing w:after="0" w:line="240" w:lineRule="auto"/>
              <w:jc w:val="both"/>
              <w:rPr>
                <w:rFonts w:ascii="Times New Roman" w:hAnsi="Times New Roman" w:cs="Times New Roman"/>
                <w:sz w:val="16"/>
                <w:szCs w:val="16"/>
              </w:rPr>
            </w:pPr>
            <w:r w:rsidRPr="00E44A9C">
              <w:rPr>
                <w:rFonts w:ascii="Times New Roman" w:hAnsi="Times New Roman" w:cs="Times New Roman"/>
                <w:sz w:val="16"/>
                <w:szCs w:val="16"/>
              </w:rPr>
              <w:t>- налог на доходы физических лиц</w:t>
            </w:r>
          </w:p>
        </w:tc>
        <w:tc>
          <w:tcPr>
            <w:tcW w:w="1920" w:type="dxa"/>
          </w:tcPr>
          <w:p w:rsidR="00E44A9C" w:rsidRPr="00E44A9C" w:rsidRDefault="00E44A9C" w:rsidP="00E44A9C">
            <w:pPr>
              <w:spacing w:after="0" w:line="240" w:lineRule="auto"/>
              <w:ind w:firstLine="709"/>
              <w:jc w:val="center"/>
              <w:rPr>
                <w:rFonts w:ascii="Times New Roman" w:hAnsi="Times New Roman" w:cs="Times New Roman"/>
                <w:sz w:val="16"/>
                <w:szCs w:val="16"/>
              </w:rPr>
            </w:pPr>
            <w:r w:rsidRPr="00E44A9C">
              <w:rPr>
                <w:rFonts w:ascii="Times New Roman" w:hAnsi="Times New Roman" w:cs="Times New Roman"/>
                <w:sz w:val="16"/>
                <w:szCs w:val="16"/>
              </w:rPr>
              <w:t>174,1</w:t>
            </w:r>
          </w:p>
        </w:tc>
        <w:tc>
          <w:tcPr>
            <w:tcW w:w="2983" w:type="dxa"/>
          </w:tcPr>
          <w:p w:rsidR="00E44A9C" w:rsidRPr="00E44A9C" w:rsidRDefault="00E44A9C" w:rsidP="00E44A9C">
            <w:pPr>
              <w:spacing w:after="0" w:line="240" w:lineRule="auto"/>
              <w:ind w:firstLine="709"/>
              <w:jc w:val="center"/>
              <w:rPr>
                <w:rFonts w:ascii="Times New Roman" w:hAnsi="Times New Roman" w:cs="Times New Roman"/>
                <w:sz w:val="16"/>
                <w:szCs w:val="16"/>
              </w:rPr>
            </w:pPr>
            <w:r w:rsidRPr="00E44A9C">
              <w:rPr>
                <w:rFonts w:ascii="Times New Roman" w:hAnsi="Times New Roman" w:cs="Times New Roman"/>
                <w:sz w:val="16"/>
                <w:szCs w:val="16"/>
              </w:rPr>
              <w:t>2,9</w:t>
            </w:r>
          </w:p>
        </w:tc>
      </w:tr>
      <w:tr w:rsidR="00E44A9C" w:rsidRPr="00212BB6" w:rsidTr="00E44A9C">
        <w:tc>
          <w:tcPr>
            <w:tcW w:w="4558" w:type="dxa"/>
          </w:tcPr>
          <w:p w:rsidR="00E44A9C" w:rsidRPr="00E44A9C" w:rsidRDefault="00E44A9C" w:rsidP="00E44A9C">
            <w:pPr>
              <w:spacing w:after="0" w:line="240" w:lineRule="auto"/>
              <w:jc w:val="both"/>
              <w:rPr>
                <w:rFonts w:ascii="Times New Roman" w:hAnsi="Times New Roman" w:cs="Times New Roman"/>
                <w:sz w:val="16"/>
                <w:szCs w:val="16"/>
              </w:rPr>
            </w:pPr>
            <w:r w:rsidRPr="00E44A9C">
              <w:rPr>
                <w:rFonts w:ascii="Times New Roman" w:hAnsi="Times New Roman" w:cs="Times New Roman"/>
                <w:sz w:val="16"/>
                <w:szCs w:val="16"/>
              </w:rPr>
              <w:t>- налог на имущество</w:t>
            </w:r>
          </w:p>
        </w:tc>
        <w:tc>
          <w:tcPr>
            <w:tcW w:w="1920" w:type="dxa"/>
          </w:tcPr>
          <w:p w:rsidR="00E44A9C" w:rsidRPr="00E44A9C" w:rsidRDefault="00E44A9C" w:rsidP="00E44A9C">
            <w:pPr>
              <w:spacing w:after="0" w:line="240" w:lineRule="auto"/>
              <w:ind w:firstLine="709"/>
              <w:jc w:val="center"/>
              <w:rPr>
                <w:rFonts w:ascii="Times New Roman" w:hAnsi="Times New Roman" w:cs="Times New Roman"/>
                <w:sz w:val="16"/>
                <w:szCs w:val="16"/>
              </w:rPr>
            </w:pPr>
            <w:r w:rsidRPr="00E44A9C">
              <w:rPr>
                <w:rFonts w:ascii="Times New Roman" w:hAnsi="Times New Roman" w:cs="Times New Roman"/>
                <w:sz w:val="16"/>
                <w:szCs w:val="16"/>
              </w:rPr>
              <w:t>626,4</w:t>
            </w:r>
          </w:p>
        </w:tc>
        <w:tc>
          <w:tcPr>
            <w:tcW w:w="2983" w:type="dxa"/>
          </w:tcPr>
          <w:p w:rsidR="00E44A9C" w:rsidRPr="00E44A9C" w:rsidRDefault="00E44A9C" w:rsidP="00E44A9C">
            <w:pPr>
              <w:spacing w:after="0" w:line="240" w:lineRule="auto"/>
              <w:ind w:firstLine="709"/>
              <w:jc w:val="center"/>
              <w:rPr>
                <w:rFonts w:ascii="Times New Roman" w:hAnsi="Times New Roman" w:cs="Times New Roman"/>
                <w:sz w:val="16"/>
                <w:szCs w:val="16"/>
              </w:rPr>
            </w:pPr>
            <w:r w:rsidRPr="00E44A9C">
              <w:rPr>
                <w:rFonts w:ascii="Times New Roman" w:hAnsi="Times New Roman" w:cs="Times New Roman"/>
                <w:sz w:val="16"/>
                <w:szCs w:val="16"/>
              </w:rPr>
              <w:t>10,5</w:t>
            </w:r>
          </w:p>
        </w:tc>
      </w:tr>
      <w:tr w:rsidR="00E44A9C" w:rsidRPr="00212BB6" w:rsidTr="00E44A9C">
        <w:tc>
          <w:tcPr>
            <w:tcW w:w="4558" w:type="dxa"/>
          </w:tcPr>
          <w:p w:rsidR="00E44A9C" w:rsidRPr="00E44A9C" w:rsidRDefault="00E44A9C" w:rsidP="00E44A9C">
            <w:pPr>
              <w:spacing w:after="0" w:line="240" w:lineRule="auto"/>
              <w:jc w:val="both"/>
              <w:rPr>
                <w:rFonts w:ascii="Times New Roman" w:hAnsi="Times New Roman" w:cs="Times New Roman"/>
                <w:sz w:val="16"/>
                <w:szCs w:val="16"/>
              </w:rPr>
            </w:pPr>
            <w:r w:rsidRPr="00E44A9C">
              <w:rPr>
                <w:rFonts w:ascii="Times New Roman" w:hAnsi="Times New Roman" w:cs="Times New Roman"/>
                <w:sz w:val="16"/>
                <w:szCs w:val="16"/>
              </w:rPr>
              <w:lastRenderedPageBreak/>
              <w:t>- земельный налог</w:t>
            </w:r>
          </w:p>
        </w:tc>
        <w:tc>
          <w:tcPr>
            <w:tcW w:w="1920" w:type="dxa"/>
          </w:tcPr>
          <w:p w:rsidR="00E44A9C" w:rsidRPr="00E44A9C" w:rsidRDefault="00E44A9C" w:rsidP="00E44A9C">
            <w:pPr>
              <w:spacing w:after="0" w:line="240" w:lineRule="auto"/>
              <w:ind w:firstLine="709"/>
              <w:jc w:val="center"/>
              <w:rPr>
                <w:rFonts w:ascii="Times New Roman" w:hAnsi="Times New Roman" w:cs="Times New Roman"/>
                <w:sz w:val="16"/>
                <w:szCs w:val="16"/>
              </w:rPr>
            </w:pPr>
            <w:r w:rsidRPr="00E44A9C">
              <w:rPr>
                <w:rFonts w:ascii="Times New Roman" w:hAnsi="Times New Roman" w:cs="Times New Roman"/>
                <w:sz w:val="16"/>
                <w:szCs w:val="16"/>
              </w:rPr>
              <w:t>1826,0</w:t>
            </w:r>
          </w:p>
        </w:tc>
        <w:tc>
          <w:tcPr>
            <w:tcW w:w="2983" w:type="dxa"/>
          </w:tcPr>
          <w:p w:rsidR="00E44A9C" w:rsidRPr="00E44A9C" w:rsidRDefault="00E44A9C" w:rsidP="00E44A9C">
            <w:pPr>
              <w:spacing w:after="0" w:line="240" w:lineRule="auto"/>
              <w:ind w:firstLine="709"/>
              <w:jc w:val="center"/>
              <w:rPr>
                <w:rFonts w:ascii="Times New Roman" w:hAnsi="Times New Roman" w:cs="Times New Roman"/>
                <w:sz w:val="16"/>
                <w:szCs w:val="16"/>
              </w:rPr>
            </w:pPr>
            <w:r w:rsidRPr="00E44A9C">
              <w:rPr>
                <w:rFonts w:ascii="Times New Roman" w:hAnsi="Times New Roman" w:cs="Times New Roman"/>
                <w:sz w:val="16"/>
                <w:szCs w:val="16"/>
              </w:rPr>
              <w:t>30,6</w:t>
            </w:r>
          </w:p>
        </w:tc>
      </w:tr>
      <w:tr w:rsidR="00E44A9C" w:rsidRPr="00212BB6" w:rsidTr="00E44A9C">
        <w:tc>
          <w:tcPr>
            <w:tcW w:w="4558" w:type="dxa"/>
          </w:tcPr>
          <w:p w:rsidR="00E44A9C" w:rsidRPr="00E44A9C" w:rsidRDefault="00E44A9C" w:rsidP="00E44A9C">
            <w:pPr>
              <w:spacing w:after="0" w:line="240" w:lineRule="auto"/>
              <w:jc w:val="both"/>
              <w:rPr>
                <w:rFonts w:ascii="Times New Roman" w:hAnsi="Times New Roman" w:cs="Times New Roman"/>
                <w:sz w:val="16"/>
                <w:szCs w:val="16"/>
              </w:rPr>
            </w:pPr>
            <w:r w:rsidRPr="00E44A9C">
              <w:rPr>
                <w:rFonts w:ascii="Times New Roman" w:hAnsi="Times New Roman" w:cs="Times New Roman"/>
                <w:sz w:val="16"/>
                <w:szCs w:val="16"/>
              </w:rPr>
              <w:t>- акцизы на подакцизные товары</w:t>
            </w:r>
          </w:p>
        </w:tc>
        <w:tc>
          <w:tcPr>
            <w:tcW w:w="1920" w:type="dxa"/>
          </w:tcPr>
          <w:p w:rsidR="00E44A9C" w:rsidRPr="00E44A9C" w:rsidRDefault="00E44A9C" w:rsidP="00E44A9C">
            <w:pPr>
              <w:spacing w:after="0" w:line="240" w:lineRule="auto"/>
              <w:ind w:firstLine="709"/>
              <w:jc w:val="center"/>
              <w:rPr>
                <w:rFonts w:ascii="Times New Roman" w:hAnsi="Times New Roman" w:cs="Times New Roman"/>
                <w:sz w:val="16"/>
                <w:szCs w:val="16"/>
              </w:rPr>
            </w:pPr>
            <w:r w:rsidRPr="00E44A9C">
              <w:rPr>
                <w:rFonts w:ascii="Times New Roman" w:hAnsi="Times New Roman" w:cs="Times New Roman"/>
                <w:sz w:val="16"/>
                <w:szCs w:val="16"/>
              </w:rPr>
              <w:t>2938,4</w:t>
            </w:r>
          </w:p>
        </w:tc>
        <w:tc>
          <w:tcPr>
            <w:tcW w:w="2983" w:type="dxa"/>
          </w:tcPr>
          <w:p w:rsidR="00E44A9C" w:rsidRPr="00E44A9C" w:rsidRDefault="00E44A9C" w:rsidP="00E44A9C">
            <w:pPr>
              <w:spacing w:after="0" w:line="240" w:lineRule="auto"/>
              <w:ind w:firstLine="709"/>
              <w:jc w:val="center"/>
              <w:rPr>
                <w:rFonts w:ascii="Times New Roman" w:hAnsi="Times New Roman" w:cs="Times New Roman"/>
                <w:sz w:val="16"/>
                <w:szCs w:val="16"/>
              </w:rPr>
            </w:pPr>
            <w:r w:rsidRPr="00E44A9C">
              <w:rPr>
                <w:rFonts w:ascii="Times New Roman" w:hAnsi="Times New Roman" w:cs="Times New Roman"/>
                <w:sz w:val="16"/>
                <w:szCs w:val="16"/>
              </w:rPr>
              <w:t>49,2</w:t>
            </w:r>
          </w:p>
        </w:tc>
      </w:tr>
      <w:tr w:rsidR="00E44A9C" w:rsidRPr="00212BB6" w:rsidTr="00E44A9C">
        <w:tc>
          <w:tcPr>
            <w:tcW w:w="4558" w:type="dxa"/>
          </w:tcPr>
          <w:p w:rsidR="00E44A9C" w:rsidRPr="00E44A9C" w:rsidRDefault="00E44A9C" w:rsidP="00E44A9C">
            <w:pPr>
              <w:spacing w:after="0" w:line="240" w:lineRule="auto"/>
              <w:jc w:val="both"/>
              <w:rPr>
                <w:rFonts w:ascii="Times New Roman" w:hAnsi="Times New Roman" w:cs="Times New Roman"/>
                <w:sz w:val="16"/>
                <w:szCs w:val="16"/>
              </w:rPr>
            </w:pPr>
            <w:r w:rsidRPr="00E44A9C">
              <w:rPr>
                <w:rFonts w:ascii="Times New Roman" w:hAnsi="Times New Roman" w:cs="Times New Roman"/>
                <w:sz w:val="16"/>
                <w:szCs w:val="16"/>
              </w:rPr>
              <w:t>- неналоговые доходы</w:t>
            </w:r>
          </w:p>
        </w:tc>
        <w:tc>
          <w:tcPr>
            <w:tcW w:w="1920" w:type="dxa"/>
          </w:tcPr>
          <w:p w:rsidR="00E44A9C" w:rsidRPr="00E44A9C" w:rsidRDefault="00E44A9C" w:rsidP="00E44A9C">
            <w:pPr>
              <w:spacing w:after="0" w:line="240" w:lineRule="auto"/>
              <w:ind w:firstLine="709"/>
              <w:jc w:val="center"/>
              <w:rPr>
                <w:rFonts w:ascii="Times New Roman" w:hAnsi="Times New Roman" w:cs="Times New Roman"/>
                <w:sz w:val="16"/>
                <w:szCs w:val="16"/>
              </w:rPr>
            </w:pPr>
            <w:r w:rsidRPr="00E44A9C">
              <w:rPr>
                <w:rFonts w:ascii="Times New Roman" w:hAnsi="Times New Roman" w:cs="Times New Roman"/>
                <w:sz w:val="16"/>
                <w:szCs w:val="16"/>
              </w:rPr>
              <w:t>354,5</w:t>
            </w:r>
          </w:p>
        </w:tc>
        <w:tc>
          <w:tcPr>
            <w:tcW w:w="2983" w:type="dxa"/>
          </w:tcPr>
          <w:p w:rsidR="00E44A9C" w:rsidRPr="00E44A9C" w:rsidRDefault="00E44A9C" w:rsidP="00E44A9C">
            <w:pPr>
              <w:spacing w:after="0" w:line="240" w:lineRule="auto"/>
              <w:ind w:firstLine="709"/>
              <w:jc w:val="center"/>
              <w:rPr>
                <w:rFonts w:ascii="Times New Roman" w:hAnsi="Times New Roman" w:cs="Times New Roman"/>
                <w:sz w:val="16"/>
                <w:szCs w:val="16"/>
              </w:rPr>
            </w:pPr>
            <w:r w:rsidRPr="00E44A9C">
              <w:rPr>
                <w:rFonts w:ascii="Times New Roman" w:hAnsi="Times New Roman" w:cs="Times New Roman"/>
                <w:sz w:val="16"/>
                <w:szCs w:val="16"/>
              </w:rPr>
              <w:t>5,9</w:t>
            </w:r>
          </w:p>
        </w:tc>
      </w:tr>
    </w:tbl>
    <w:p w:rsidR="00E44A9C" w:rsidRPr="00E44A9C" w:rsidRDefault="00E44A9C" w:rsidP="00E44A9C">
      <w:pPr>
        <w:pStyle w:val="afa"/>
        <w:spacing w:before="0" w:beforeAutospacing="0" w:after="0" w:afterAutospacing="0"/>
        <w:jc w:val="both"/>
        <w:rPr>
          <w:sz w:val="18"/>
          <w:szCs w:val="18"/>
        </w:rPr>
      </w:pPr>
      <w:r w:rsidRPr="0055057E">
        <w:rPr>
          <w:sz w:val="28"/>
          <w:szCs w:val="28"/>
        </w:rPr>
        <w:t xml:space="preserve"> </w:t>
      </w:r>
    </w:p>
    <w:p w:rsidR="00E44A9C" w:rsidRPr="00E44A9C" w:rsidRDefault="00E44A9C" w:rsidP="00E44A9C">
      <w:pPr>
        <w:pStyle w:val="afa"/>
        <w:spacing w:before="0" w:beforeAutospacing="0" w:after="0" w:afterAutospacing="0"/>
        <w:ind w:firstLine="708"/>
        <w:jc w:val="both"/>
        <w:rPr>
          <w:sz w:val="18"/>
          <w:szCs w:val="18"/>
        </w:rPr>
      </w:pPr>
      <w:proofErr w:type="gramStart"/>
      <w:r w:rsidRPr="00E44A9C">
        <w:rPr>
          <w:sz w:val="18"/>
          <w:szCs w:val="18"/>
        </w:rPr>
        <w:t>Безвозмездные поступления из других бюджетов составили  17400,3 тыс. рублей, в том числе дотация на выравнивание уровня бюджетной обеспеченности 8313,6 тыс. рублей, субвенции –  429,7 тыс. рублей, субсидии – 7999,3 тыс. рублей, иные безвозмездные трансферты – 657,7 тыс. рублей.</w:t>
      </w:r>
      <w:proofErr w:type="gramEnd"/>
      <w:r w:rsidRPr="00E44A9C">
        <w:rPr>
          <w:sz w:val="18"/>
          <w:szCs w:val="18"/>
        </w:rPr>
        <w:t xml:space="preserve"> Всего доходы бюджета сельского поселения за 2023 год получены в сумме 23372,0 тыс. рублей, что составило 108,7 процента к 2022 году.</w:t>
      </w:r>
    </w:p>
    <w:p w:rsidR="00E44A9C" w:rsidRPr="00E44A9C" w:rsidRDefault="00E44A9C" w:rsidP="00E44A9C">
      <w:pPr>
        <w:pStyle w:val="afa"/>
        <w:spacing w:before="0" w:beforeAutospacing="0" w:after="0" w:afterAutospacing="0"/>
        <w:ind w:firstLine="708"/>
        <w:jc w:val="both"/>
        <w:rPr>
          <w:sz w:val="18"/>
          <w:szCs w:val="18"/>
        </w:rPr>
      </w:pPr>
      <w:r w:rsidRPr="00E44A9C">
        <w:rPr>
          <w:sz w:val="18"/>
          <w:szCs w:val="18"/>
        </w:rPr>
        <w:t xml:space="preserve">Расходы бюджета сельского поселения исполнены за 2023 год в сумме 24426,3 тыс. рублей, что составило 112,7 процента к уровню 2022 года. Наибольший удельный вес в расходах бюджета сельского поселения за 2023 год составляют расходы </w:t>
      </w:r>
      <w:proofErr w:type="gramStart"/>
      <w:r w:rsidRPr="00E44A9C">
        <w:rPr>
          <w:sz w:val="18"/>
          <w:szCs w:val="18"/>
        </w:rPr>
        <w:t>на</w:t>
      </w:r>
      <w:proofErr w:type="gramEnd"/>
      <w:r w:rsidRPr="00E44A9C">
        <w:rPr>
          <w:sz w:val="18"/>
          <w:szCs w:val="18"/>
        </w:rPr>
        <w:t>:</w:t>
      </w:r>
    </w:p>
    <w:p w:rsidR="00E44A9C" w:rsidRPr="00E44A9C" w:rsidRDefault="00E44A9C" w:rsidP="00E44A9C">
      <w:pPr>
        <w:pStyle w:val="afa"/>
        <w:spacing w:before="0" w:beforeAutospacing="0" w:after="0" w:afterAutospacing="0"/>
        <w:ind w:firstLine="708"/>
        <w:jc w:val="both"/>
        <w:rPr>
          <w:sz w:val="18"/>
          <w:szCs w:val="18"/>
        </w:rPr>
      </w:pPr>
      <w:r w:rsidRPr="00E44A9C">
        <w:rPr>
          <w:sz w:val="18"/>
          <w:szCs w:val="18"/>
        </w:rPr>
        <w:t>- общегосударственные вопросы – 5944,2 тыс. рублей (24,3%);</w:t>
      </w:r>
    </w:p>
    <w:p w:rsidR="00E44A9C" w:rsidRPr="00E44A9C" w:rsidRDefault="00E44A9C" w:rsidP="00E44A9C">
      <w:pPr>
        <w:pStyle w:val="afa"/>
        <w:spacing w:before="0" w:beforeAutospacing="0" w:after="0" w:afterAutospacing="0"/>
        <w:ind w:firstLine="708"/>
        <w:jc w:val="both"/>
        <w:rPr>
          <w:sz w:val="18"/>
          <w:szCs w:val="18"/>
        </w:rPr>
      </w:pPr>
      <w:r w:rsidRPr="00E44A9C">
        <w:rPr>
          <w:sz w:val="18"/>
          <w:szCs w:val="18"/>
        </w:rPr>
        <w:t>- национальную экономику 9703,1 тыс. рублей (39,7%);</w:t>
      </w:r>
    </w:p>
    <w:p w:rsidR="00E44A9C" w:rsidRPr="00E44A9C" w:rsidRDefault="00E44A9C" w:rsidP="00E44A9C">
      <w:pPr>
        <w:pStyle w:val="afa"/>
        <w:spacing w:before="0" w:beforeAutospacing="0" w:after="0" w:afterAutospacing="0"/>
        <w:ind w:firstLine="708"/>
        <w:jc w:val="both"/>
        <w:rPr>
          <w:sz w:val="18"/>
          <w:szCs w:val="18"/>
        </w:rPr>
      </w:pPr>
      <w:r w:rsidRPr="00E44A9C">
        <w:rPr>
          <w:sz w:val="18"/>
          <w:szCs w:val="18"/>
        </w:rPr>
        <w:t>- жилищно-коммунальное хозяйство – 8211,8 тыс. рублей (33,6%).</w:t>
      </w:r>
    </w:p>
    <w:p w:rsidR="00E44A9C" w:rsidRPr="00E44A9C" w:rsidRDefault="00E44A9C" w:rsidP="00E44A9C">
      <w:pPr>
        <w:pStyle w:val="afa"/>
        <w:spacing w:before="0" w:beforeAutospacing="0" w:after="0" w:afterAutospacing="0"/>
        <w:ind w:firstLine="708"/>
        <w:jc w:val="both"/>
        <w:rPr>
          <w:sz w:val="18"/>
          <w:szCs w:val="18"/>
        </w:rPr>
      </w:pPr>
      <w:r w:rsidRPr="00E44A9C">
        <w:rPr>
          <w:sz w:val="18"/>
          <w:szCs w:val="18"/>
        </w:rPr>
        <w:t>Просроченная задолженность по заработной плате с начислениями  по состоянию на 1 января 2024 года отсутствует.</w:t>
      </w:r>
    </w:p>
    <w:p w:rsidR="00E44A9C" w:rsidRPr="00E44A9C" w:rsidRDefault="00E44A9C" w:rsidP="00E44A9C">
      <w:pPr>
        <w:pStyle w:val="afa"/>
        <w:spacing w:before="0" w:beforeAutospacing="0" w:after="0" w:afterAutospacing="0"/>
        <w:ind w:firstLine="708"/>
        <w:jc w:val="both"/>
        <w:rPr>
          <w:sz w:val="18"/>
          <w:szCs w:val="18"/>
        </w:rPr>
      </w:pPr>
      <w:r w:rsidRPr="00E44A9C">
        <w:rPr>
          <w:sz w:val="18"/>
          <w:szCs w:val="18"/>
        </w:rPr>
        <w:t xml:space="preserve">Повышением эффективности и прозрачности использования бюджетных средств является переход к формированию  бюджета сельского поселения в рамках муниципальных программ, для чего подготовлена соответствующая нормативная правовая база. В 2023 году работа администрации поселения была построена в рамках исполнения мероприятий муниципальных программ, </w:t>
      </w:r>
      <w:proofErr w:type="gramStart"/>
      <w:r w:rsidRPr="00E44A9C">
        <w:rPr>
          <w:sz w:val="18"/>
          <w:szCs w:val="18"/>
        </w:rPr>
        <w:t>расходы</w:t>
      </w:r>
      <w:proofErr w:type="gramEnd"/>
      <w:r w:rsidRPr="00E44A9C">
        <w:rPr>
          <w:sz w:val="18"/>
          <w:szCs w:val="18"/>
        </w:rPr>
        <w:t xml:space="preserve"> на мероприятия которых составили 95,5 процента от общей суммы расходов.</w:t>
      </w:r>
    </w:p>
    <w:p w:rsidR="00E44A9C" w:rsidRPr="00E44A9C" w:rsidRDefault="00E44A9C" w:rsidP="00E44A9C">
      <w:pPr>
        <w:pStyle w:val="afa"/>
        <w:spacing w:before="0" w:beforeAutospacing="0" w:after="0" w:afterAutospacing="0"/>
        <w:ind w:firstLine="708"/>
        <w:jc w:val="both"/>
        <w:rPr>
          <w:sz w:val="18"/>
          <w:szCs w:val="18"/>
        </w:rPr>
      </w:pPr>
      <w:r w:rsidRPr="00E44A9C">
        <w:rPr>
          <w:sz w:val="18"/>
          <w:szCs w:val="18"/>
        </w:rPr>
        <w:t xml:space="preserve">Не менее важной задачей является повышение устойчивости бюджета сельского поселения за счет обеспечения исполнения бюджетного процесса сельского поселения в условиях непрерывного изменения требований бюджетного законодательства. </w:t>
      </w:r>
    </w:p>
    <w:p w:rsidR="00E44A9C" w:rsidRPr="00E44A9C" w:rsidRDefault="00E44A9C" w:rsidP="00E44A9C">
      <w:pPr>
        <w:pStyle w:val="afa"/>
        <w:spacing w:before="0" w:beforeAutospacing="0" w:after="0" w:afterAutospacing="0"/>
        <w:ind w:firstLine="708"/>
        <w:jc w:val="both"/>
        <w:rPr>
          <w:sz w:val="18"/>
          <w:szCs w:val="18"/>
        </w:rPr>
      </w:pPr>
      <w:r w:rsidRPr="00E44A9C">
        <w:rPr>
          <w:sz w:val="18"/>
          <w:szCs w:val="18"/>
        </w:rPr>
        <w:t xml:space="preserve">Повышение устойчивости бюджета сельского поселения необходимо осуществлять путем обеспечения сбалансированности, устойчивости и снижения </w:t>
      </w:r>
      <w:proofErr w:type="spellStart"/>
      <w:r w:rsidRPr="00E44A9C">
        <w:rPr>
          <w:sz w:val="18"/>
          <w:szCs w:val="18"/>
        </w:rPr>
        <w:t>дотационности</w:t>
      </w:r>
      <w:proofErr w:type="spellEnd"/>
      <w:r w:rsidRPr="00E44A9C">
        <w:rPr>
          <w:sz w:val="18"/>
          <w:szCs w:val="18"/>
        </w:rPr>
        <w:t xml:space="preserve"> бюджета сельского поселения.</w:t>
      </w:r>
    </w:p>
    <w:p w:rsidR="00E44A9C" w:rsidRPr="00E44A9C" w:rsidRDefault="00E44A9C" w:rsidP="00E44A9C">
      <w:pPr>
        <w:pStyle w:val="afa"/>
        <w:spacing w:before="0" w:beforeAutospacing="0" w:after="0" w:afterAutospacing="0"/>
        <w:ind w:firstLine="708"/>
        <w:jc w:val="both"/>
        <w:rPr>
          <w:sz w:val="18"/>
          <w:szCs w:val="18"/>
        </w:rPr>
      </w:pPr>
      <w:r w:rsidRPr="00E44A9C">
        <w:rPr>
          <w:sz w:val="18"/>
          <w:szCs w:val="18"/>
        </w:rPr>
        <w:t>Мероприятия муниципальных программ и наибольший объем финансовых средств направляются на дальнейшее благоустройство населенных пунктов с численностью населения более 50 человек.</w:t>
      </w:r>
    </w:p>
    <w:p w:rsidR="00E44A9C" w:rsidRPr="00E44A9C" w:rsidRDefault="00E44A9C" w:rsidP="00E44A9C">
      <w:pPr>
        <w:suppressAutoHyphens/>
        <w:spacing w:after="0" w:line="240" w:lineRule="auto"/>
        <w:ind w:firstLine="709"/>
        <w:jc w:val="both"/>
        <w:rPr>
          <w:rFonts w:ascii="Times New Roman" w:hAnsi="Times New Roman" w:cs="Times New Roman"/>
          <w:sz w:val="18"/>
          <w:szCs w:val="18"/>
        </w:rPr>
      </w:pPr>
    </w:p>
    <w:p w:rsidR="00E44A9C" w:rsidRPr="00E44A9C" w:rsidRDefault="00E44A9C" w:rsidP="00E44A9C">
      <w:pPr>
        <w:spacing w:after="0" w:line="240" w:lineRule="auto"/>
        <w:jc w:val="center"/>
        <w:rPr>
          <w:rFonts w:ascii="Times New Roman" w:hAnsi="Times New Roman" w:cs="Times New Roman"/>
          <w:b/>
          <w:color w:val="000000"/>
          <w:sz w:val="18"/>
          <w:szCs w:val="18"/>
        </w:rPr>
      </w:pPr>
      <w:r w:rsidRPr="00E44A9C">
        <w:rPr>
          <w:rFonts w:ascii="Times New Roman" w:hAnsi="Times New Roman" w:cs="Times New Roman"/>
          <w:b/>
          <w:color w:val="000000"/>
          <w:sz w:val="18"/>
          <w:szCs w:val="18"/>
        </w:rPr>
        <w:t xml:space="preserve">II. Основные показатели и анализ социальных, финансово-экономических и прочих рисков реализации </w:t>
      </w:r>
    </w:p>
    <w:p w:rsidR="00E44A9C" w:rsidRDefault="00E44A9C" w:rsidP="00E44A9C">
      <w:pPr>
        <w:spacing w:after="0" w:line="240" w:lineRule="auto"/>
        <w:jc w:val="center"/>
        <w:rPr>
          <w:rFonts w:ascii="Times New Roman" w:hAnsi="Times New Roman" w:cs="Times New Roman"/>
          <w:b/>
          <w:color w:val="000000"/>
          <w:sz w:val="18"/>
          <w:szCs w:val="18"/>
        </w:rPr>
      </w:pPr>
      <w:r w:rsidRPr="00E44A9C">
        <w:rPr>
          <w:rFonts w:ascii="Times New Roman" w:hAnsi="Times New Roman" w:cs="Times New Roman"/>
          <w:b/>
          <w:color w:val="000000"/>
          <w:sz w:val="18"/>
          <w:szCs w:val="18"/>
        </w:rPr>
        <w:t>муниципальной программы</w:t>
      </w:r>
    </w:p>
    <w:p w:rsidR="00431B90" w:rsidRPr="00E44A9C" w:rsidRDefault="00431B90" w:rsidP="00E44A9C">
      <w:pPr>
        <w:spacing w:after="0" w:line="240" w:lineRule="auto"/>
        <w:jc w:val="center"/>
        <w:rPr>
          <w:rFonts w:ascii="Times New Roman" w:hAnsi="Times New Roman" w:cs="Times New Roman"/>
          <w:b/>
          <w:color w:val="000000"/>
          <w:sz w:val="18"/>
          <w:szCs w:val="18"/>
        </w:rPr>
      </w:pPr>
    </w:p>
    <w:p w:rsidR="00E44A9C" w:rsidRPr="00E44A9C" w:rsidRDefault="00E44A9C" w:rsidP="00E44A9C">
      <w:pPr>
        <w:widowControl w:val="0"/>
        <w:suppressAutoHyphens/>
        <w:spacing w:after="0" w:line="240" w:lineRule="auto"/>
        <w:ind w:firstLine="709"/>
        <w:jc w:val="both"/>
        <w:rPr>
          <w:rFonts w:ascii="Times New Roman" w:hAnsi="Times New Roman" w:cs="Times New Roman"/>
          <w:bCs/>
          <w:sz w:val="18"/>
          <w:szCs w:val="18"/>
        </w:rPr>
      </w:pPr>
      <w:proofErr w:type="gramStart"/>
      <w:r w:rsidRPr="00E44A9C">
        <w:rPr>
          <w:rFonts w:ascii="Times New Roman" w:hAnsi="Times New Roman" w:cs="Times New Roman"/>
          <w:bCs/>
          <w:sz w:val="18"/>
          <w:szCs w:val="18"/>
        </w:rPr>
        <w:t>Важное значение</w:t>
      </w:r>
      <w:proofErr w:type="gramEnd"/>
      <w:r w:rsidRPr="00E44A9C">
        <w:rPr>
          <w:rFonts w:ascii="Times New Roman" w:hAnsi="Times New Roman" w:cs="Times New Roman"/>
          <w:bCs/>
          <w:sz w:val="18"/>
          <w:szCs w:val="18"/>
        </w:rPr>
        <w:t xml:space="preserve"> для успешной реализации </w:t>
      </w:r>
      <w:r w:rsidRPr="00E44A9C">
        <w:rPr>
          <w:rFonts w:ascii="Times New Roman" w:hAnsi="Times New Roman" w:cs="Times New Roman"/>
          <w:sz w:val="18"/>
          <w:szCs w:val="18"/>
        </w:rPr>
        <w:t>муниципальной программы</w:t>
      </w:r>
      <w:r w:rsidRPr="00E44A9C">
        <w:rPr>
          <w:rFonts w:ascii="Times New Roman" w:hAnsi="Times New Roman" w:cs="Times New Roman"/>
          <w:bCs/>
          <w:sz w:val="18"/>
          <w:szCs w:val="18"/>
        </w:rPr>
        <w:t xml:space="preserve"> имеет прогнозирование возможных рисков, связанных с достижением основных целей, решением задач </w:t>
      </w:r>
      <w:r w:rsidRPr="00E44A9C">
        <w:rPr>
          <w:rFonts w:ascii="Times New Roman" w:hAnsi="Times New Roman" w:cs="Times New Roman"/>
          <w:sz w:val="18"/>
          <w:szCs w:val="18"/>
        </w:rPr>
        <w:t>муниципальной программы</w:t>
      </w:r>
      <w:r w:rsidRPr="00E44A9C">
        <w:rPr>
          <w:rFonts w:ascii="Times New Roman" w:hAnsi="Times New Roman" w:cs="Times New Roman"/>
          <w:bCs/>
          <w:sz w:val="18"/>
          <w:szCs w:val="18"/>
        </w:rPr>
        <w:t>, оценка их масштабов и последствий, а также формирование системы мер по их предотвращению.</w:t>
      </w:r>
    </w:p>
    <w:p w:rsidR="00E44A9C" w:rsidRPr="00E44A9C" w:rsidRDefault="00E44A9C" w:rsidP="00E44A9C">
      <w:pPr>
        <w:widowControl w:val="0"/>
        <w:suppressAutoHyphens/>
        <w:spacing w:after="0" w:line="240" w:lineRule="auto"/>
        <w:ind w:firstLine="709"/>
        <w:jc w:val="both"/>
        <w:rPr>
          <w:rFonts w:ascii="Times New Roman" w:hAnsi="Times New Roman" w:cs="Times New Roman"/>
          <w:bCs/>
          <w:sz w:val="18"/>
          <w:szCs w:val="18"/>
        </w:rPr>
      </w:pPr>
      <w:r w:rsidRPr="00E44A9C">
        <w:rPr>
          <w:rFonts w:ascii="Times New Roman" w:hAnsi="Times New Roman" w:cs="Times New Roman"/>
          <w:bCs/>
          <w:sz w:val="18"/>
          <w:szCs w:val="18"/>
        </w:rPr>
        <w:t xml:space="preserve">В рамках реализации </w:t>
      </w:r>
      <w:r w:rsidRPr="00E44A9C">
        <w:rPr>
          <w:rFonts w:ascii="Times New Roman" w:hAnsi="Times New Roman" w:cs="Times New Roman"/>
          <w:sz w:val="18"/>
          <w:szCs w:val="18"/>
        </w:rPr>
        <w:t>муниципальной программы</w:t>
      </w:r>
      <w:r w:rsidRPr="00E44A9C">
        <w:rPr>
          <w:rFonts w:ascii="Times New Roman" w:hAnsi="Times New Roman" w:cs="Times New Roman"/>
          <w:bCs/>
          <w:sz w:val="18"/>
          <w:szCs w:val="18"/>
        </w:rPr>
        <w:t xml:space="preserve"> могут быть выделены определенные риски ее реализации.</w:t>
      </w:r>
    </w:p>
    <w:p w:rsidR="00E44A9C" w:rsidRPr="00E44A9C" w:rsidRDefault="00E44A9C" w:rsidP="00E44A9C">
      <w:pPr>
        <w:widowControl w:val="0"/>
        <w:suppressAutoHyphens/>
        <w:spacing w:after="0" w:line="240" w:lineRule="auto"/>
        <w:ind w:firstLine="709"/>
        <w:jc w:val="both"/>
        <w:rPr>
          <w:rFonts w:ascii="Times New Roman" w:hAnsi="Times New Roman" w:cs="Times New Roman"/>
          <w:bCs/>
          <w:sz w:val="18"/>
          <w:szCs w:val="18"/>
        </w:rPr>
      </w:pPr>
      <w:r w:rsidRPr="00E44A9C">
        <w:rPr>
          <w:rFonts w:ascii="Times New Roman" w:hAnsi="Times New Roman" w:cs="Times New Roman"/>
          <w:bCs/>
          <w:sz w:val="18"/>
          <w:szCs w:val="18"/>
        </w:rPr>
        <w:t>Правовые риски связаны с изменением федерального законодательства, задержкой формирования нормативной 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w:t>
      </w:r>
    </w:p>
    <w:p w:rsidR="00E44A9C" w:rsidRPr="00E44A9C" w:rsidRDefault="00E44A9C" w:rsidP="00E44A9C">
      <w:pPr>
        <w:widowControl w:val="0"/>
        <w:suppressAutoHyphens/>
        <w:spacing w:after="0" w:line="240" w:lineRule="auto"/>
        <w:ind w:firstLine="709"/>
        <w:jc w:val="both"/>
        <w:rPr>
          <w:rFonts w:ascii="Times New Roman" w:hAnsi="Times New Roman" w:cs="Times New Roman"/>
          <w:bCs/>
          <w:sz w:val="18"/>
          <w:szCs w:val="18"/>
        </w:rPr>
      </w:pPr>
      <w:r w:rsidRPr="00E44A9C">
        <w:rPr>
          <w:rFonts w:ascii="Times New Roman" w:hAnsi="Times New Roman" w:cs="Times New Roman"/>
          <w:bCs/>
          <w:sz w:val="18"/>
          <w:szCs w:val="18"/>
        </w:rPr>
        <w:t>Для минимизации воздействия данной группы рисков планируется проводить мониторинг планируемых изменений в федеральном законодательстве в соответствующих сферах.</w:t>
      </w:r>
    </w:p>
    <w:p w:rsidR="00E44A9C" w:rsidRPr="00E44A9C" w:rsidRDefault="00E44A9C" w:rsidP="00E44A9C">
      <w:pPr>
        <w:widowControl w:val="0"/>
        <w:suppressAutoHyphens/>
        <w:spacing w:after="0" w:line="240" w:lineRule="auto"/>
        <w:ind w:firstLine="709"/>
        <w:jc w:val="both"/>
        <w:rPr>
          <w:rFonts w:ascii="Times New Roman" w:hAnsi="Times New Roman" w:cs="Times New Roman"/>
          <w:bCs/>
          <w:sz w:val="18"/>
          <w:szCs w:val="18"/>
        </w:rPr>
      </w:pPr>
      <w:r w:rsidRPr="00E44A9C">
        <w:rPr>
          <w:rFonts w:ascii="Times New Roman" w:hAnsi="Times New Roman" w:cs="Times New Roman"/>
          <w:bCs/>
          <w:sz w:val="18"/>
          <w:szCs w:val="18"/>
        </w:rPr>
        <w:t xml:space="preserve">Финансовые риски связаны с возникновением бюджетного дефицита и недостаточным вследствие этого уровнем бюджетного финансирования, </w:t>
      </w:r>
      <w:proofErr w:type="spellStart"/>
      <w:r w:rsidRPr="00E44A9C">
        <w:rPr>
          <w:rFonts w:ascii="Times New Roman" w:hAnsi="Times New Roman" w:cs="Times New Roman"/>
          <w:bCs/>
          <w:sz w:val="18"/>
          <w:szCs w:val="18"/>
        </w:rPr>
        <w:t>секвестированием</w:t>
      </w:r>
      <w:proofErr w:type="spellEnd"/>
      <w:r w:rsidRPr="00E44A9C">
        <w:rPr>
          <w:rFonts w:ascii="Times New Roman" w:hAnsi="Times New Roman" w:cs="Times New Roman"/>
          <w:bCs/>
          <w:sz w:val="18"/>
          <w:szCs w:val="18"/>
        </w:rPr>
        <w:t xml:space="preserve"> бюджетных расходов.</w:t>
      </w:r>
    </w:p>
    <w:p w:rsidR="00E44A9C" w:rsidRPr="00E44A9C" w:rsidRDefault="00E44A9C" w:rsidP="00E44A9C">
      <w:pPr>
        <w:widowControl w:val="0"/>
        <w:suppressAutoHyphens/>
        <w:spacing w:after="0" w:line="240" w:lineRule="auto"/>
        <w:ind w:firstLine="709"/>
        <w:jc w:val="both"/>
        <w:rPr>
          <w:rFonts w:ascii="Times New Roman" w:hAnsi="Times New Roman" w:cs="Times New Roman"/>
          <w:bCs/>
          <w:sz w:val="18"/>
          <w:szCs w:val="18"/>
        </w:rPr>
      </w:pPr>
      <w:r w:rsidRPr="00E44A9C">
        <w:rPr>
          <w:rFonts w:ascii="Times New Roman" w:hAnsi="Times New Roman" w:cs="Times New Roman"/>
          <w:bCs/>
          <w:sz w:val="18"/>
          <w:szCs w:val="18"/>
        </w:rPr>
        <w:t>Способами ограничения финансовых рисков выступают следующие меры:</w:t>
      </w:r>
    </w:p>
    <w:p w:rsidR="00E44A9C" w:rsidRPr="00E44A9C" w:rsidRDefault="00E44A9C" w:rsidP="00E44A9C">
      <w:pPr>
        <w:widowControl w:val="0"/>
        <w:suppressAutoHyphens/>
        <w:spacing w:after="0" w:line="240" w:lineRule="auto"/>
        <w:ind w:firstLine="709"/>
        <w:jc w:val="both"/>
        <w:rPr>
          <w:rFonts w:ascii="Times New Roman" w:hAnsi="Times New Roman" w:cs="Times New Roman"/>
          <w:sz w:val="18"/>
          <w:szCs w:val="18"/>
        </w:rPr>
      </w:pPr>
      <w:r w:rsidRPr="00E44A9C">
        <w:rPr>
          <w:rFonts w:ascii="Times New Roman" w:hAnsi="Times New Roman" w:cs="Times New Roman"/>
          <w:sz w:val="18"/>
          <w:szCs w:val="18"/>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E44A9C" w:rsidRPr="00E44A9C" w:rsidRDefault="00E44A9C" w:rsidP="00E44A9C">
      <w:pPr>
        <w:widowControl w:val="0"/>
        <w:suppressAutoHyphens/>
        <w:spacing w:after="0" w:line="240" w:lineRule="auto"/>
        <w:ind w:firstLine="709"/>
        <w:jc w:val="both"/>
        <w:rPr>
          <w:rFonts w:ascii="Times New Roman" w:hAnsi="Times New Roman" w:cs="Times New Roman"/>
          <w:sz w:val="18"/>
          <w:szCs w:val="18"/>
        </w:rPr>
      </w:pPr>
      <w:r w:rsidRPr="00E44A9C">
        <w:rPr>
          <w:rFonts w:ascii="Times New Roman" w:hAnsi="Times New Roman" w:cs="Times New Roman"/>
          <w:sz w:val="18"/>
          <w:szCs w:val="18"/>
        </w:rPr>
        <w:t>определение приоритетов для первоочередного финансирования;</w:t>
      </w:r>
    </w:p>
    <w:p w:rsidR="00E44A9C" w:rsidRPr="00E44A9C" w:rsidRDefault="00E44A9C" w:rsidP="00E44A9C">
      <w:pPr>
        <w:widowControl w:val="0"/>
        <w:suppressAutoHyphens/>
        <w:spacing w:after="0" w:line="240" w:lineRule="auto"/>
        <w:ind w:firstLine="709"/>
        <w:jc w:val="both"/>
        <w:rPr>
          <w:rFonts w:ascii="Times New Roman" w:hAnsi="Times New Roman" w:cs="Times New Roman"/>
          <w:sz w:val="18"/>
          <w:szCs w:val="18"/>
        </w:rPr>
      </w:pPr>
      <w:r w:rsidRPr="00E44A9C">
        <w:rPr>
          <w:rFonts w:ascii="Times New Roman" w:hAnsi="Times New Roman" w:cs="Times New Roman"/>
          <w:sz w:val="18"/>
          <w:szCs w:val="18"/>
        </w:rPr>
        <w:t>привлечение внебюджетного финансирования.</w:t>
      </w:r>
    </w:p>
    <w:p w:rsidR="00E44A9C" w:rsidRPr="00E44A9C" w:rsidRDefault="00E44A9C" w:rsidP="00E44A9C">
      <w:pPr>
        <w:widowControl w:val="0"/>
        <w:suppressAutoHyphens/>
        <w:spacing w:after="0" w:line="240" w:lineRule="auto"/>
        <w:jc w:val="center"/>
        <w:rPr>
          <w:rFonts w:ascii="Times New Roman" w:hAnsi="Times New Roman" w:cs="Times New Roman"/>
          <w:b/>
          <w:color w:val="000000"/>
          <w:sz w:val="18"/>
          <w:szCs w:val="18"/>
        </w:rPr>
      </w:pPr>
    </w:p>
    <w:p w:rsidR="00E44A9C" w:rsidRDefault="00E44A9C" w:rsidP="00E44A9C">
      <w:pPr>
        <w:widowControl w:val="0"/>
        <w:suppressAutoHyphens/>
        <w:spacing w:after="0" w:line="240" w:lineRule="auto"/>
        <w:jc w:val="center"/>
        <w:rPr>
          <w:rFonts w:ascii="Times New Roman" w:hAnsi="Times New Roman" w:cs="Times New Roman"/>
          <w:b/>
          <w:color w:val="000000"/>
          <w:sz w:val="18"/>
          <w:szCs w:val="18"/>
        </w:rPr>
      </w:pPr>
      <w:r w:rsidRPr="00E44A9C">
        <w:rPr>
          <w:rFonts w:ascii="Times New Roman" w:hAnsi="Times New Roman" w:cs="Times New Roman"/>
          <w:b/>
          <w:color w:val="000000"/>
          <w:sz w:val="18"/>
          <w:szCs w:val="18"/>
        </w:rPr>
        <w:t xml:space="preserve"> III. Механизм управления реализацией муниципальной программы</w:t>
      </w:r>
    </w:p>
    <w:p w:rsidR="00431B90" w:rsidRPr="00E44A9C" w:rsidRDefault="00431B90" w:rsidP="00E44A9C">
      <w:pPr>
        <w:widowControl w:val="0"/>
        <w:suppressAutoHyphens/>
        <w:spacing w:after="0" w:line="240" w:lineRule="auto"/>
        <w:jc w:val="center"/>
        <w:rPr>
          <w:rFonts w:ascii="Times New Roman" w:hAnsi="Times New Roman" w:cs="Times New Roman"/>
          <w:b/>
          <w:color w:val="000000"/>
          <w:sz w:val="18"/>
          <w:szCs w:val="18"/>
        </w:rPr>
      </w:pPr>
    </w:p>
    <w:p w:rsidR="00E44A9C" w:rsidRPr="00E44A9C" w:rsidRDefault="00E44A9C" w:rsidP="00E44A9C">
      <w:pPr>
        <w:pStyle w:val="ConsPlusNonformat"/>
        <w:ind w:firstLine="709"/>
        <w:jc w:val="both"/>
        <w:rPr>
          <w:rFonts w:ascii="Times New Roman" w:hAnsi="Times New Roman" w:cs="Times New Roman"/>
          <w:sz w:val="18"/>
          <w:szCs w:val="18"/>
        </w:rPr>
      </w:pPr>
      <w:r w:rsidRPr="00E44A9C">
        <w:rPr>
          <w:rFonts w:ascii="Times New Roman" w:hAnsi="Times New Roman" w:cs="Times New Roman"/>
          <w:sz w:val="18"/>
          <w:szCs w:val="18"/>
        </w:rPr>
        <w:t xml:space="preserve">Оценку соотношения эффективности реализации муниципальной программы и </w:t>
      </w:r>
      <w:proofErr w:type="gramStart"/>
      <w:r w:rsidRPr="00E44A9C">
        <w:rPr>
          <w:rFonts w:ascii="Times New Roman" w:hAnsi="Times New Roman" w:cs="Times New Roman"/>
          <w:sz w:val="18"/>
          <w:szCs w:val="18"/>
        </w:rPr>
        <w:t>контроль за</w:t>
      </w:r>
      <w:proofErr w:type="gramEnd"/>
      <w:r w:rsidRPr="00E44A9C">
        <w:rPr>
          <w:rFonts w:ascii="Times New Roman" w:hAnsi="Times New Roman" w:cs="Times New Roman"/>
          <w:sz w:val="18"/>
          <w:szCs w:val="18"/>
        </w:rPr>
        <w:t xml:space="preserve"> реализацией муниципальной программы осуществляет Глава поселения.</w:t>
      </w:r>
    </w:p>
    <w:p w:rsidR="00E44A9C" w:rsidRPr="00E44A9C" w:rsidRDefault="00E44A9C" w:rsidP="00E44A9C">
      <w:pPr>
        <w:pStyle w:val="ConsPlusNonformat"/>
        <w:ind w:firstLine="709"/>
        <w:jc w:val="both"/>
        <w:rPr>
          <w:rFonts w:ascii="Times New Roman" w:hAnsi="Times New Roman" w:cs="Times New Roman"/>
          <w:sz w:val="18"/>
          <w:szCs w:val="18"/>
        </w:rPr>
      </w:pPr>
      <w:r w:rsidRPr="00E44A9C">
        <w:rPr>
          <w:rFonts w:ascii="Times New Roman" w:hAnsi="Times New Roman" w:cs="Times New Roman"/>
          <w:sz w:val="18"/>
          <w:szCs w:val="18"/>
        </w:rPr>
        <w:t xml:space="preserve"> Специалисты администрации поселения (исполнители отдельных мероприятий программы) осуществляют: </w:t>
      </w:r>
    </w:p>
    <w:p w:rsidR="00E44A9C" w:rsidRPr="00E44A9C" w:rsidRDefault="00E44A9C" w:rsidP="00E44A9C">
      <w:pPr>
        <w:pStyle w:val="ConsPlusNonformat"/>
        <w:widowControl/>
        <w:suppressAutoHyphens/>
        <w:ind w:firstLine="709"/>
        <w:jc w:val="both"/>
        <w:rPr>
          <w:rFonts w:ascii="Times New Roman" w:hAnsi="Times New Roman" w:cs="Times New Roman"/>
          <w:sz w:val="18"/>
          <w:szCs w:val="18"/>
        </w:rPr>
      </w:pPr>
      <w:r w:rsidRPr="00E44A9C">
        <w:rPr>
          <w:rFonts w:ascii="Times New Roman" w:hAnsi="Times New Roman" w:cs="Times New Roman"/>
          <w:sz w:val="18"/>
          <w:szCs w:val="18"/>
        </w:rPr>
        <w:t xml:space="preserve">непосредственный </w:t>
      </w:r>
      <w:proofErr w:type="gramStart"/>
      <w:r w:rsidRPr="00E44A9C">
        <w:rPr>
          <w:rFonts w:ascii="Times New Roman" w:hAnsi="Times New Roman" w:cs="Times New Roman"/>
          <w:sz w:val="18"/>
          <w:szCs w:val="18"/>
        </w:rPr>
        <w:t>контроль за</w:t>
      </w:r>
      <w:proofErr w:type="gramEnd"/>
      <w:r w:rsidRPr="00E44A9C">
        <w:rPr>
          <w:rFonts w:ascii="Times New Roman" w:hAnsi="Times New Roman" w:cs="Times New Roman"/>
          <w:sz w:val="18"/>
          <w:szCs w:val="18"/>
        </w:rPr>
        <w:t xml:space="preserve"> ходом реализации мероприятий муниципальной программы;</w:t>
      </w:r>
    </w:p>
    <w:p w:rsidR="00E44A9C" w:rsidRPr="00E44A9C" w:rsidRDefault="00E44A9C" w:rsidP="00E44A9C">
      <w:pPr>
        <w:pStyle w:val="ConsPlusNonformat"/>
        <w:widowControl/>
        <w:suppressAutoHyphens/>
        <w:ind w:firstLine="709"/>
        <w:jc w:val="both"/>
        <w:rPr>
          <w:rFonts w:ascii="Times New Roman" w:hAnsi="Times New Roman" w:cs="Times New Roman"/>
          <w:sz w:val="18"/>
          <w:szCs w:val="18"/>
        </w:rPr>
      </w:pPr>
      <w:r w:rsidRPr="00E44A9C">
        <w:rPr>
          <w:rFonts w:ascii="Times New Roman" w:hAnsi="Times New Roman" w:cs="Times New Roman"/>
          <w:sz w:val="18"/>
          <w:szCs w:val="18"/>
        </w:rPr>
        <w:t>координацию выполнения мероприятий  муниципальной программы;</w:t>
      </w:r>
    </w:p>
    <w:p w:rsidR="00E44A9C" w:rsidRPr="00E44A9C" w:rsidRDefault="00E44A9C" w:rsidP="00E44A9C">
      <w:pPr>
        <w:pStyle w:val="ConsPlusNonformat"/>
        <w:widowControl/>
        <w:suppressAutoHyphens/>
        <w:ind w:firstLine="709"/>
        <w:jc w:val="both"/>
        <w:rPr>
          <w:rFonts w:ascii="Times New Roman" w:hAnsi="Times New Roman" w:cs="Times New Roman"/>
          <w:sz w:val="18"/>
          <w:szCs w:val="18"/>
        </w:rPr>
      </w:pPr>
      <w:r w:rsidRPr="00E44A9C">
        <w:rPr>
          <w:rFonts w:ascii="Times New Roman" w:hAnsi="Times New Roman" w:cs="Times New Roman"/>
          <w:sz w:val="18"/>
          <w:szCs w:val="18"/>
        </w:rPr>
        <w:t>обеспечение эффективности реализации  муниципальной программы, целевого использования средств;</w:t>
      </w:r>
    </w:p>
    <w:p w:rsidR="00E44A9C" w:rsidRPr="00E44A9C" w:rsidRDefault="00E44A9C" w:rsidP="00E44A9C">
      <w:pPr>
        <w:pStyle w:val="ConsPlusNonformat"/>
        <w:widowControl/>
        <w:suppressAutoHyphens/>
        <w:ind w:firstLine="709"/>
        <w:jc w:val="both"/>
        <w:rPr>
          <w:rFonts w:ascii="Times New Roman" w:hAnsi="Times New Roman" w:cs="Times New Roman"/>
          <w:sz w:val="18"/>
          <w:szCs w:val="18"/>
        </w:rPr>
      </w:pPr>
      <w:r w:rsidRPr="00E44A9C">
        <w:rPr>
          <w:rFonts w:ascii="Times New Roman" w:hAnsi="Times New Roman" w:cs="Times New Roman"/>
          <w:sz w:val="18"/>
          <w:szCs w:val="18"/>
        </w:rPr>
        <w:t>подготовку предложений по уточнению мероприятий муниципальной программы, объемов финансирования, механизма реализации муниципальной программы, целевых показателей для оценки эффективности реализации муниципальной программы;</w:t>
      </w:r>
    </w:p>
    <w:p w:rsidR="00E44A9C" w:rsidRPr="00E44A9C" w:rsidRDefault="00E44A9C" w:rsidP="00E44A9C">
      <w:pPr>
        <w:shd w:val="clear" w:color="auto" w:fill="FFFFFF"/>
        <w:suppressAutoHyphens/>
        <w:spacing w:after="0" w:line="240" w:lineRule="auto"/>
        <w:ind w:firstLine="709"/>
        <w:jc w:val="both"/>
        <w:rPr>
          <w:rFonts w:ascii="Times New Roman" w:hAnsi="Times New Roman" w:cs="Times New Roman"/>
          <w:sz w:val="18"/>
          <w:szCs w:val="18"/>
        </w:rPr>
      </w:pPr>
      <w:r w:rsidRPr="00E44A9C">
        <w:rPr>
          <w:rFonts w:ascii="Times New Roman" w:hAnsi="Times New Roman" w:cs="Times New Roman"/>
          <w:sz w:val="18"/>
          <w:szCs w:val="18"/>
        </w:rPr>
        <w:t xml:space="preserve">составление отчетов о ходе реализации муниципальной программы в соответствии с постановлением Администрации Грузинского сельского поселения </w:t>
      </w:r>
      <w:r w:rsidRPr="00E44A9C">
        <w:rPr>
          <w:rFonts w:ascii="Times New Roman" w:hAnsi="Times New Roman" w:cs="Times New Roman"/>
          <w:color w:val="000000"/>
          <w:sz w:val="18"/>
          <w:szCs w:val="18"/>
        </w:rPr>
        <w:t xml:space="preserve">от 10.11.2015 № 274 </w:t>
      </w:r>
      <w:r w:rsidRPr="00E44A9C">
        <w:rPr>
          <w:rFonts w:ascii="Times New Roman" w:hAnsi="Times New Roman" w:cs="Times New Roman"/>
          <w:sz w:val="18"/>
          <w:szCs w:val="18"/>
        </w:rPr>
        <w:t>«Об утверждении Порядка разработки, реализации и оценки эффективности муниципальных программ».</w:t>
      </w:r>
    </w:p>
    <w:p w:rsidR="00E44A9C" w:rsidRDefault="00E44A9C" w:rsidP="00E44A9C">
      <w:pPr>
        <w:shd w:val="clear" w:color="auto" w:fill="FFFFFF"/>
        <w:suppressAutoHyphens/>
        <w:spacing w:after="0" w:line="240" w:lineRule="auto"/>
        <w:ind w:firstLine="709"/>
        <w:jc w:val="both"/>
        <w:rPr>
          <w:rFonts w:ascii="Times New Roman" w:hAnsi="Times New Roman" w:cs="Times New Roman"/>
          <w:sz w:val="18"/>
          <w:szCs w:val="18"/>
        </w:rPr>
      </w:pPr>
      <w:r w:rsidRPr="00E44A9C">
        <w:rPr>
          <w:rFonts w:ascii="Times New Roman" w:hAnsi="Times New Roman" w:cs="Times New Roman"/>
          <w:sz w:val="18"/>
          <w:szCs w:val="18"/>
        </w:rPr>
        <w:t>Контроль за расходованием бюджетных сре</w:t>
      </w:r>
      <w:proofErr w:type="gramStart"/>
      <w:r w:rsidRPr="00E44A9C">
        <w:rPr>
          <w:rFonts w:ascii="Times New Roman" w:hAnsi="Times New Roman" w:cs="Times New Roman"/>
          <w:sz w:val="18"/>
          <w:szCs w:val="18"/>
        </w:rPr>
        <w:t>дств в р</w:t>
      </w:r>
      <w:proofErr w:type="gramEnd"/>
      <w:r w:rsidRPr="00E44A9C">
        <w:rPr>
          <w:rFonts w:ascii="Times New Roman" w:hAnsi="Times New Roman" w:cs="Times New Roman"/>
          <w:sz w:val="18"/>
          <w:szCs w:val="18"/>
        </w:rPr>
        <w:t>амках реализации муниципальной программы осуществляется в порядке, установленном законодательством Российской Федерации.</w:t>
      </w:r>
    </w:p>
    <w:p w:rsidR="0052577C" w:rsidRPr="00E44A9C" w:rsidRDefault="0052577C" w:rsidP="00E44A9C">
      <w:pPr>
        <w:shd w:val="clear" w:color="auto" w:fill="FFFFFF"/>
        <w:suppressAutoHyphens/>
        <w:spacing w:after="0" w:line="240" w:lineRule="auto"/>
        <w:ind w:firstLine="709"/>
        <w:jc w:val="both"/>
        <w:rPr>
          <w:rFonts w:ascii="Times New Roman" w:hAnsi="Times New Roman" w:cs="Times New Roman"/>
          <w:sz w:val="18"/>
          <w:szCs w:val="18"/>
        </w:rPr>
      </w:pPr>
    </w:p>
    <w:p w:rsidR="00431B90" w:rsidRDefault="00431B90" w:rsidP="0052577C">
      <w:pPr>
        <w:widowControl w:val="0"/>
        <w:suppressAutoHyphens/>
        <w:spacing w:after="0" w:line="240" w:lineRule="auto"/>
        <w:ind w:firstLine="708"/>
        <w:jc w:val="center"/>
        <w:rPr>
          <w:rFonts w:ascii="Times New Roman" w:hAnsi="Times New Roman" w:cs="Times New Roman"/>
          <w:b/>
          <w:color w:val="000000"/>
          <w:sz w:val="18"/>
          <w:szCs w:val="18"/>
        </w:rPr>
      </w:pPr>
    </w:p>
    <w:p w:rsidR="00431B90" w:rsidRDefault="00431B90" w:rsidP="0052577C">
      <w:pPr>
        <w:widowControl w:val="0"/>
        <w:suppressAutoHyphens/>
        <w:spacing w:after="0" w:line="240" w:lineRule="auto"/>
        <w:ind w:firstLine="708"/>
        <w:jc w:val="center"/>
        <w:rPr>
          <w:rFonts w:ascii="Times New Roman" w:hAnsi="Times New Roman" w:cs="Times New Roman"/>
          <w:b/>
          <w:color w:val="000000"/>
          <w:sz w:val="18"/>
          <w:szCs w:val="18"/>
        </w:rPr>
      </w:pPr>
    </w:p>
    <w:p w:rsidR="00431B90" w:rsidRDefault="00431B90" w:rsidP="0052577C">
      <w:pPr>
        <w:widowControl w:val="0"/>
        <w:suppressAutoHyphens/>
        <w:spacing w:after="0" w:line="240" w:lineRule="auto"/>
        <w:ind w:firstLine="708"/>
        <w:jc w:val="center"/>
        <w:rPr>
          <w:rFonts w:ascii="Times New Roman" w:hAnsi="Times New Roman" w:cs="Times New Roman"/>
          <w:b/>
          <w:color w:val="000000"/>
          <w:sz w:val="18"/>
          <w:szCs w:val="18"/>
        </w:rPr>
      </w:pPr>
    </w:p>
    <w:p w:rsidR="00431B90" w:rsidRDefault="00431B90" w:rsidP="0052577C">
      <w:pPr>
        <w:widowControl w:val="0"/>
        <w:suppressAutoHyphens/>
        <w:spacing w:after="0" w:line="240" w:lineRule="auto"/>
        <w:ind w:firstLine="708"/>
        <w:jc w:val="center"/>
        <w:rPr>
          <w:rFonts w:ascii="Times New Roman" w:hAnsi="Times New Roman" w:cs="Times New Roman"/>
          <w:b/>
          <w:color w:val="000000"/>
          <w:sz w:val="18"/>
          <w:szCs w:val="18"/>
        </w:rPr>
      </w:pPr>
    </w:p>
    <w:p w:rsidR="00431B90" w:rsidRDefault="00431B90" w:rsidP="0052577C">
      <w:pPr>
        <w:widowControl w:val="0"/>
        <w:suppressAutoHyphens/>
        <w:spacing w:after="0" w:line="240" w:lineRule="auto"/>
        <w:ind w:firstLine="708"/>
        <w:jc w:val="center"/>
        <w:rPr>
          <w:rFonts w:ascii="Times New Roman" w:hAnsi="Times New Roman" w:cs="Times New Roman"/>
          <w:b/>
          <w:color w:val="000000"/>
          <w:sz w:val="18"/>
          <w:szCs w:val="18"/>
        </w:rPr>
      </w:pPr>
    </w:p>
    <w:p w:rsidR="00431B90" w:rsidRDefault="00431B90" w:rsidP="0052577C">
      <w:pPr>
        <w:widowControl w:val="0"/>
        <w:suppressAutoHyphens/>
        <w:spacing w:after="0" w:line="240" w:lineRule="auto"/>
        <w:ind w:firstLine="708"/>
        <w:jc w:val="center"/>
        <w:rPr>
          <w:rFonts w:ascii="Times New Roman" w:hAnsi="Times New Roman" w:cs="Times New Roman"/>
          <w:b/>
          <w:color w:val="000000"/>
          <w:sz w:val="18"/>
          <w:szCs w:val="18"/>
        </w:rPr>
      </w:pPr>
    </w:p>
    <w:p w:rsidR="00431B90" w:rsidRDefault="00431B90" w:rsidP="0052577C">
      <w:pPr>
        <w:widowControl w:val="0"/>
        <w:suppressAutoHyphens/>
        <w:spacing w:after="0" w:line="240" w:lineRule="auto"/>
        <w:ind w:firstLine="708"/>
        <w:jc w:val="center"/>
        <w:rPr>
          <w:rFonts w:ascii="Times New Roman" w:hAnsi="Times New Roman" w:cs="Times New Roman"/>
          <w:b/>
          <w:color w:val="000000"/>
          <w:sz w:val="18"/>
          <w:szCs w:val="18"/>
        </w:rPr>
      </w:pPr>
    </w:p>
    <w:p w:rsidR="00431B90" w:rsidRDefault="00431B90" w:rsidP="0052577C">
      <w:pPr>
        <w:widowControl w:val="0"/>
        <w:suppressAutoHyphens/>
        <w:spacing w:after="0" w:line="240" w:lineRule="auto"/>
        <w:ind w:firstLine="708"/>
        <w:jc w:val="center"/>
        <w:rPr>
          <w:rFonts w:ascii="Times New Roman" w:hAnsi="Times New Roman" w:cs="Times New Roman"/>
          <w:b/>
          <w:color w:val="000000"/>
          <w:sz w:val="18"/>
          <w:szCs w:val="18"/>
        </w:rPr>
      </w:pPr>
    </w:p>
    <w:p w:rsidR="00431B90" w:rsidRDefault="00431B90" w:rsidP="0052577C">
      <w:pPr>
        <w:widowControl w:val="0"/>
        <w:suppressAutoHyphens/>
        <w:spacing w:after="0" w:line="240" w:lineRule="auto"/>
        <w:ind w:firstLine="708"/>
        <w:jc w:val="center"/>
        <w:rPr>
          <w:rFonts w:ascii="Times New Roman" w:hAnsi="Times New Roman" w:cs="Times New Roman"/>
          <w:b/>
          <w:color w:val="000000"/>
          <w:sz w:val="18"/>
          <w:szCs w:val="18"/>
        </w:rPr>
      </w:pPr>
    </w:p>
    <w:p w:rsidR="00560D52" w:rsidRPr="00560D52" w:rsidRDefault="00560D52" w:rsidP="0052577C">
      <w:pPr>
        <w:widowControl w:val="0"/>
        <w:suppressAutoHyphens/>
        <w:spacing w:after="0" w:line="240" w:lineRule="auto"/>
        <w:ind w:firstLine="708"/>
        <w:jc w:val="center"/>
        <w:rPr>
          <w:rFonts w:ascii="Times New Roman" w:hAnsi="Times New Roman" w:cs="Times New Roman"/>
          <w:b/>
          <w:color w:val="000000"/>
          <w:sz w:val="18"/>
          <w:szCs w:val="18"/>
        </w:rPr>
      </w:pPr>
      <w:r w:rsidRPr="00560D52">
        <w:rPr>
          <w:rFonts w:ascii="Times New Roman" w:hAnsi="Times New Roman" w:cs="Times New Roman"/>
          <w:b/>
          <w:color w:val="000000"/>
          <w:sz w:val="18"/>
          <w:szCs w:val="18"/>
        </w:rPr>
        <w:lastRenderedPageBreak/>
        <w:t>IV. Мероприятия муниципальной программы</w:t>
      </w:r>
    </w:p>
    <w:tbl>
      <w:tblPr>
        <w:tblW w:w="10015" w:type="dxa"/>
        <w:jc w:val="center"/>
        <w:tblInd w:w="3595" w:type="dxa"/>
        <w:tblLayout w:type="fixed"/>
        <w:tblCellMar>
          <w:top w:w="57" w:type="dxa"/>
          <w:left w:w="57" w:type="dxa"/>
          <w:bottom w:w="57" w:type="dxa"/>
          <w:right w:w="57" w:type="dxa"/>
        </w:tblCellMar>
        <w:tblLook w:val="04A0" w:firstRow="1" w:lastRow="0" w:firstColumn="1" w:lastColumn="0" w:noHBand="0" w:noVBand="1"/>
      </w:tblPr>
      <w:tblGrid>
        <w:gridCol w:w="515"/>
        <w:gridCol w:w="2719"/>
        <w:gridCol w:w="1278"/>
        <w:gridCol w:w="995"/>
        <w:gridCol w:w="1415"/>
        <w:gridCol w:w="1418"/>
        <w:gridCol w:w="567"/>
        <w:gridCol w:w="554"/>
        <w:gridCol w:w="554"/>
      </w:tblGrid>
      <w:tr w:rsidR="00444EF6" w:rsidRPr="00A8515B" w:rsidTr="0052577C">
        <w:trPr>
          <w:trHeight w:val="670"/>
          <w:jc w:val="center"/>
        </w:trPr>
        <w:tc>
          <w:tcPr>
            <w:tcW w:w="516" w:type="dxa"/>
            <w:vMerge w:val="restart"/>
            <w:tcBorders>
              <w:top w:val="single" w:sz="6" w:space="0" w:color="000000"/>
              <w:left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 </w:t>
            </w:r>
            <w:r w:rsidRPr="00A8515B">
              <w:rPr>
                <w:rFonts w:ascii="Times New Roman" w:hAnsi="Times New Roman" w:cs="Times New Roman"/>
                <w:sz w:val="16"/>
                <w:szCs w:val="16"/>
              </w:rPr>
              <w:br/>
            </w:r>
            <w:proofErr w:type="gramStart"/>
            <w:r w:rsidRPr="00A8515B">
              <w:rPr>
                <w:rFonts w:ascii="Times New Roman" w:hAnsi="Times New Roman" w:cs="Times New Roman"/>
                <w:sz w:val="16"/>
                <w:szCs w:val="16"/>
              </w:rPr>
              <w:t>п</w:t>
            </w:r>
            <w:proofErr w:type="gramEnd"/>
            <w:r w:rsidRPr="00A8515B">
              <w:rPr>
                <w:rFonts w:ascii="Times New Roman" w:hAnsi="Times New Roman" w:cs="Times New Roman"/>
                <w:sz w:val="16"/>
                <w:szCs w:val="16"/>
              </w:rPr>
              <w:t>/п</w:t>
            </w:r>
          </w:p>
        </w:tc>
        <w:tc>
          <w:tcPr>
            <w:tcW w:w="2721" w:type="dxa"/>
            <w:vMerge w:val="restart"/>
            <w:tcBorders>
              <w:top w:val="single" w:sz="6" w:space="0" w:color="000000"/>
              <w:left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Наименование</w:t>
            </w:r>
          </w:p>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мероприятия</w:t>
            </w:r>
          </w:p>
        </w:tc>
        <w:tc>
          <w:tcPr>
            <w:tcW w:w="1275" w:type="dxa"/>
            <w:vMerge w:val="restart"/>
            <w:tcBorders>
              <w:top w:val="single" w:sz="6" w:space="0" w:color="000000"/>
              <w:left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Исполнитель</w:t>
            </w:r>
          </w:p>
        </w:tc>
        <w:tc>
          <w:tcPr>
            <w:tcW w:w="995" w:type="dxa"/>
            <w:vMerge w:val="restart"/>
            <w:tcBorders>
              <w:top w:val="single" w:sz="6" w:space="0" w:color="000000"/>
              <w:left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Срок </w:t>
            </w:r>
            <w:r w:rsidRPr="00A8515B">
              <w:rPr>
                <w:rFonts w:ascii="Times New Roman" w:hAnsi="Times New Roman" w:cs="Times New Roman"/>
                <w:sz w:val="16"/>
                <w:szCs w:val="16"/>
              </w:rPr>
              <w:br/>
              <w:t>реализации</w:t>
            </w:r>
          </w:p>
        </w:tc>
        <w:tc>
          <w:tcPr>
            <w:tcW w:w="1415" w:type="dxa"/>
            <w:vMerge w:val="restart"/>
            <w:tcBorders>
              <w:top w:val="single" w:sz="6" w:space="0" w:color="000000"/>
              <w:left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Целевой </w:t>
            </w:r>
            <w:r w:rsidRPr="00A8515B">
              <w:rPr>
                <w:rFonts w:ascii="Times New Roman" w:hAnsi="Times New Roman" w:cs="Times New Roman"/>
                <w:sz w:val="16"/>
                <w:szCs w:val="16"/>
              </w:rPr>
              <w:br/>
              <w:t>показатель</w:t>
            </w:r>
          </w:p>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(номер </w:t>
            </w:r>
            <w:r w:rsidRPr="00A8515B">
              <w:rPr>
                <w:rFonts w:ascii="Times New Roman" w:hAnsi="Times New Roman" w:cs="Times New Roman"/>
                <w:sz w:val="16"/>
                <w:szCs w:val="16"/>
              </w:rPr>
              <w:br/>
              <w:t>целевого показателя из паспорта муниципальной программы)</w:t>
            </w:r>
          </w:p>
        </w:tc>
        <w:tc>
          <w:tcPr>
            <w:tcW w:w="1418" w:type="dxa"/>
            <w:vMerge w:val="restart"/>
            <w:tcBorders>
              <w:top w:val="single" w:sz="6" w:space="0" w:color="000000"/>
              <w:left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Источник        финансирования</w:t>
            </w:r>
          </w:p>
        </w:tc>
        <w:tc>
          <w:tcPr>
            <w:tcW w:w="1675" w:type="dxa"/>
            <w:gridSpan w:val="3"/>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Объем финансирования по годам*</w:t>
            </w:r>
          </w:p>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(тыс. руб.)</w:t>
            </w:r>
          </w:p>
        </w:tc>
      </w:tr>
      <w:tr w:rsidR="00DF1A0A" w:rsidRPr="00A8515B" w:rsidTr="0052577C">
        <w:trPr>
          <w:trHeight w:val="371"/>
          <w:jc w:val="center"/>
        </w:trPr>
        <w:tc>
          <w:tcPr>
            <w:tcW w:w="516" w:type="dxa"/>
            <w:vMerge/>
            <w:tcBorders>
              <w:top w:val="single" w:sz="6" w:space="0" w:color="000000"/>
              <w:left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p>
        </w:tc>
        <w:tc>
          <w:tcPr>
            <w:tcW w:w="2721" w:type="dxa"/>
            <w:vMerge/>
            <w:tcBorders>
              <w:top w:val="single" w:sz="6" w:space="0" w:color="000000"/>
              <w:left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p>
        </w:tc>
        <w:tc>
          <w:tcPr>
            <w:tcW w:w="1275" w:type="dxa"/>
            <w:vMerge/>
            <w:tcBorders>
              <w:top w:val="single" w:sz="6" w:space="0" w:color="000000"/>
              <w:left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p>
        </w:tc>
        <w:tc>
          <w:tcPr>
            <w:tcW w:w="995" w:type="dxa"/>
            <w:vMerge/>
            <w:tcBorders>
              <w:top w:val="single" w:sz="6" w:space="0" w:color="000000"/>
              <w:left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p>
        </w:tc>
        <w:tc>
          <w:tcPr>
            <w:tcW w:w="1415" w:type="dxa"/>
            <w:vMerge/>
            <w:tcBorders>
              <w:top w:val="single" w:sz="6" w:space="0" w:color="000000"/>
              <w:left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p>
        </w:tc>
        <w:tc>
          <w:tcPr>
            <w:tcW w:w="1418" w:type="dxa"/>
            <w:vMerge/>
            <w:tcBorders>
              <w:top w:val="single" w:sz="6" w:space="0" w:color="000000"/>
              <w:left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p>
        </w:tc>
        <w:tc>
          <w:tcPr>
            <w:tcW w:w="567" w:type="dxa"/>
            <w:tcBorders>
              <w:top w:val="single" w:sz="6" w:space="0" w:color="000000"/>
              <w:left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2025</w:t>
            </w:r>
          </w:p>
        </w:tc>
        <w:tc>
          <w:tcPr>
            <w:tcW w:w="554" w:type="dxa"/>
            <w:tcBorders>
              <w:top w:val="single" w:sz="6" w:space="0" w:color="000000"/>
              <w:left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2026</w:t>
            </w:r>
          </w:p>
        </w:tc>
        <w:tc>
          <w:tcPr>
            <w:tcW w:w="554" w:type="dxa"/>
            <w:tcBorders>
              <w:top w:val="single" w:sz="6" w:space="0" w:color="000000"/>
              <w:left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2027</w:t>
            </w:r>
          </w:p>
        </w:tc>
      </w:tr>
      <w:tr w:rsidR="00DF1A0A" w:rsidRPr="00A8515B" w:rsidTr="0052577C">
        <w:trPr>
          <w:trHeight w:val="91"/>
          <w:jc w:val="center"/>
        </w:trPr>
        <w:tc>
          <w:tcPr>
            <w:tcW w:w="516" w:type="dxa"/>
            <w:tcBorders>
              <w:top w:val="single" w:sz="6" w:space="0" w:color="000000"/>
              <w:left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w:t>
            </w:r>
          </w:p>
        </w:tc>
        <w:tc>
          <w:tcPr>
            <w:tcW w:w="2721" w:type="dxa"/>
            <w:tcBorders>
              <w:top w:val="single" w:sz="6" w:space="0" w:color="000000"/>
              <w:left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2</w:t>
            </w:r>
          </w:p>
        </w:tc>
        <w:tc>
          <w:tcPr>
            <w:tcW w:w="1275" w:type="dxa"/>
            <w:tcBorders>
              <w:top w:val="single" w:sz="6" w:space="0" w:color="000000"/>
              <w:left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3</w:t>
            </w:r>
          </w:p>
        </w:tc>
        <w:tc>
          <w:tcPr>
            <w:tcW w:w="995" w:type="dxa"/>
            <w:tcBorders>
              <w:top w:val="single" w:sz="6" w:space="0" w:color="000000"/>
              <w:left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4</w:t>
            </w:r>
          </w:p>
        </w:tc>
        <w:tc>
          <w:tcPr>
            <w:tcW w:w="1415" w:type="dxa"/>
            <w:tcBorders>
              <w:top w:val="single" w:sz="6" w:space="0" w:color="000000"/>
              <w:left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5</w:t>
            </w:r>
          </w:p>
        </w:tc>
        <w:tc>
          <w:tcPr>
            <w:tcW w:w="1418" w:type="dxa"/>
            <w:tcBorders>
              <w:top w:val="single" w:sz="6" w:space="0" w:color="000000"/>
              <w:left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6</w:t>
            </w:r>
          </w:p>
        </w:tc>
        <w:tc>
          <w:tcPr>
            <w:tcW w:w="567" w:type="dxa"/>
            <w:tcBorders>
              <w:top w:val="single" w:sz="6" w:space="0" w:color="000000"/>
              <w:left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7</w:t>
            </w:r>
          </w:p>
        </w:tc>
        <w:tc>
          <w:tcPr>
            <w:tcW w:w="554" w:type="dxa"/>
            <w:tcBorders>
              <w:top w:val="single" w:sz="6" w:space="0" w:color="000000"/>
              <w:left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8</w:t>
            </w:r>
          </w:p>
        </w:tc>
        <w:tc>
          <w:tcPr>
            <w:tcW w:w="554" w:type="dxa"/>
            <w:tcBorders>
              <w:top w:val="single" w:sz="6" w:space="0" w:color="000000"/>
              <w:left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9</w:t>
            </w:r>
          </w:p>
        </w:tc>
      </w:tr>
      <w:tr w:rsidR="00DF1A0A" w:rsidRPr="00A8515B" w:rsidTr="00444EF6">
        <w:trPr>
          <w:trHeight w:val="251"/>
          <w:jc w:val="center"/>
        </w:trPr>
        <w:tc>
          <w:tcPr>
            <w:tcW w:w="10015" w:type="dxa"/>
            <w:gridSpan w:val="9"/>
            <w:tcBorders>
              <w:top w:val="single" w:sz="6" w:space="0" w:color="000000"/>
              <w:left w:val="single" w:sz="6" w:space="0" w:color="000000"/>
              <w:right w:val="single" w:sz="6" w:space="0" w:color="000000"/>
            </w:tcBorders>
            <w:vAlign w:val="center"/>
          </w:tcPr>
          <w:p w:rsidR="00DF1A0A" w:rsidRPr="00A8515B" w:rsidRDefault="00DF1A0A" w:rsidP="00DF1A0A">
            <w:pPr>
              <w:pStyle w:val="a9"/>
              <w:jc w:val="both"/>
              <w:rPr>
                <w:rFonts w:ascii="Times New Roman" w:hAnsi="Times New Roman" w:cs="Times New Roman"/>
                <w:sz w:val="16"/>
                <w:szCs w:val="16"/>
              </w:rPr>
            </w:pPr>
            <w:r w:rsidRPr="00A8515B">
              <w:rPr>
                <w:rFonts w:ascii="Times New Roman" w:hAnsi="Times New Roman" w:cs="Times New Roman"/>
                <w:b/>
                <w:sz w:val="16"/>
                <w:szCs w:val="16"/>
              </w:rPr>
              <w:t xml:space="preserve"> Задача 1. Повышение уровня удовлетворенности условиями проживания населения на территории поселения</w:t>
            </w:r>
          </w:p>
        </w:tc>
      </w:tr>
      <w:tr w:rsidR="00DF1A0A" w:rsidRPr="00A8515B" w:rsidTr="0052577C">
        <w:trPr>
          <w:trHeight w:val="367"/>
          <w:jc w:val="center"/>
        </w:trPr>
        <w:tc>
          <w:tcPr>
            <w:tcW w:w="516" w:type="dxa"/>
            <w:tcBorders>
              <w:top w:val="single" w:sz="6" w:space="0" w:color="000000"/>
              <w:left w:val="single" w:sz="6" w:space="0" w:color="000000"/>
              <w:bottom w:val="single" w:sz="4" w:space="0" w:color="auto"/>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w:t>
            </w:r>
          </w:p>
        </w:tc>
        <w:tc>
          <w:tcPr>
            <w:tcW w:w="2721"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both"/>
              <w:rPr>
                <w:rFonts w:ascii="Times New Roman" w:hAnsi="Times New Roman" w:cs="Times New Roman"/>
                <w:sz w:val="16"/>
                <w:szCs w:val="16"/>
              </w:rPr>
            </w:pPr>
            <w:r w:rsidRPr="00A8515B">
              <w:rPr>
                <w:rFonts w:ascii="Times New Roman" w:hAnsi="Times New Roman" w:cs="Times New Roman"/>
                <w:sz w:val="16"/>
                <w:szCs w:val="16"/>
              </w:rPr>
              <w:t>Ремонт и содержание улично-дорожной сети в состоянии, отвечающем нормативным требованиям и обеспечивающем безопасность дорожного движения, в том числе:</w:t>
            </w:r>
          </w:p>
        </w:tc>
        <w:tc>
          <w:tcPr>
            <w:tcW w:w="127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Администрация  поселения</w:t>
            </w:r>
          </w:p>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ОМ 1</w:t>
            </w:r>
          </w:p>
        </w:tc>
        <w:tc>
          <w:tcPr>
            <w:tcW w:w="99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2025-2027 годы</w:t>
            </w:r>
          </w:p>
        </w:tc>
        <w:tc>
          <w:tcPr>
            <w:tcW w:w="141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1.1</w:t>
            </w:r>
          </w:p>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1.17</w:t>
            </w:r>
          </w:p>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1.18</w:t>
            </w:r>
          </w:p>
        </w:tc>
        <w:tc>
          <w:tcPr>
            <w:tcW w:w="1418"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Бюджет поселения</w:t>
            </w:r>
          </w:p>
          <w:p w:rsidR="00DF1A0A" w:rsidRPr="00A8515B" w:rsidRDefault="00DF1A0A" w:rsidP="00DF1A0A">
            <w:pPr>
              <w:pStyle w:val="a9"/>
              <w:jc w:val="center"/>
              <w:rPr>
                <w:rFonts w:ascii="Times New Roman" w:hAnsi="Times New Roman" w:cs="Times New Roman"/>
                <w:sz w:val="16"/>
                <w:szCs w:val="16"/>
              </w:rPr>
            </w:pPr>
          </w:p>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Областной бюджет</w:t>
            </w:r>
          </w:p>
        </w:tc>
        <w:tc>
          <w:tcPr>
            <w:tcW w:w="567"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3152,2</w:t>
            </w:r>
          </w:p>
          <w:p w:rsidR="00DF1A0A" w:rsidRDefault="00DF1A0A" w:rsidP="00DF1A0A">
            <w:pPr>
              <w:pStyle w:val="a9"/>
              <w:jc w:val="center"/>
              <w:rPr>
                <w:rFonts w:ascii="Times New Roman" w:hAnsi="Times New Roman" w:cs="Times New Roman"/>
                <w:sz w:val="16"/>
                <w:szCs w:val="16"/>
              </w:rPr>
            </w:pPr>
          </w:p>
          <w:p w:rsidR="0052577C" w:rsidRPr="00A8515B" w:rsidRDefault="0052577C" w:rsidP="00DF1A0A">
            <w:pPr>
              <w:pStyle w:val="a9"/>
              <w:jc w:val="center"/>
              <w:rPr>
                <w:rFonts w:ascii="Times New Roman" w:hAnsi="Times New Roman" w:cs="Times New Roman"/>
                <w:sz w:val="16"/>
                <w:szCs w:val="16"/>
              </w:rPr>
            </w:pPr>
          </w:p>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5590,0</w:t>
            </w:r>
          </w:p>
        </w:tc>
        <w:tc>
          <w:tcPr>
            <w:tcW w:w="554"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3248,7</w:t>
            </w:r>
          </w:p>
          <w:p w:rsidR="00DF1A0A" w:rsidRDefault="00DF1A0A" w:rsidP="00DF1A0A">
            <w:pPr>
              <w:pStyle w:val="a9"/>
              <w:jc w:val="center"/>
              <w:rPr>
                <w:rFonts w:ascii="Times New Roman" w:hAnsi="Times New Roman" w:cs="Times New Roman"/>
                <w:sz w:val="16"/>
                <w:szCs w:val="16"/>
              </w:rPr>
            </w:pPr>
          </w:p>
          <w:p w:rsidR="0052577C" w:rsidRPr="00A8515B" w:rsidRDefault="0052577C" w:rsidP="00DF1A0A">
            <w:pPr>
              <w:pStyle w:val="a9"/>
              <w:jc w:val="center"/>
              <w:rPr>
                <w:rFonts w:ascii="Times New Roman" w:hAnsi="Times New Roman" w:cs="Times New Roman"/>
                <w:sz w:val="16"/>
                <w:szCs w:val="16"/>
              </w:rPr>
            </w:pPr>
          </w:p>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3727,0</w:t>
            </w:r>
          </w:p>
        </w:tc>
        <w:tc>
          <w:tcPr>
            <w:tcW w:w="554"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4308,3</w:t>
            </w:r>
          </w:p>
          <w:p w:rsidR="00DF1A0A" w:rsidRDefault="00DF1A0A" w:rsidP="00DF1A0A">
            <w:pPr>
              <w:pStyle w:val="a9"/>
              <w:jc w:val="center"/>
              <w:rPr>
                <w:rFonts w:ascii="Times New Roman" w:hAnsi="Times New Roman" w:cs="Times New Roman"/>
                <w:sz w:val="16"/>
                <w:szCs w:val="16"/>
              </w:rPr>
            </w:pPr>
          </w:p>
          <w:p w:rsidR="0052577C" w:rsidRPr="00A8515B" w:rsidRDefault="0052577C" w:rsidP="00DF1A0A">
            <w:pPr>
              <w:pStyle w:val="a9"/>
              <w:jc w:val="center"/>
              <w:rPr>
                <w:rFonts w:ascii="Times New Roman" w:hAnsi="Times New Roman" w:cs="Times New Roman"/>
                <w:sz w:val="16"/>
                <w:szCs w:val="16"/>
              </w:rPr>
            </w:pPr>
          </w:p>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3727,0</w:t>
            </w:r>
          </w:p>
        </w:tc>
      </w:tr>
      <w:tr w:rsidR="00DF1A0A" w:rsidRPr="00A8515B" w:rsidTr="0052577C">
        <w:trPr>
          <w:trHeight w:val="367"/>
          <w:jc w:val="center"/>
        </w:trPr>
        <w:tc>
          <w:tcPr>
            <w:tcW w:w="516" w:type="dxa"/>
            <w:vMerge w:val="restart"/>
            <w:tcBorders>
              <w:top w:val="single" w:sz="4" w:space="0" w:color="auto"/>
              <w:left w:val="single" w:sz="4" w:space="0" w:color="auto"/>
              <w:right w:val="single" w:sz="4" w:space="0" w:color="auto"/>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1.1</w:t>
            </w:r>
          </w:p>
        </w:tc>
        <w:tc>
          <w:tcPr>
            <w:tcW w:w="2721" w:type="dxa"/>
            <w:tcBorders>
              <w:top w:val="single" w:sz="6" w:space="0" w:color="000000"/>
              <w:left w:val="single" w:sz="4" w:space="0" w:color="auto"/>
              <w:bottom w:val="single" w:sz="6" w:space="0" w:color="000000"/>
              <w:right w:val="single" w:sz="6" w:space="0" w:color="000000"/>
            </w:tcBorders>
            <w:vAlign w:val="center"/>
          </w:tcPr>
          <w:p w:rsidR="00DF1A0A" w:rsidRPr="00A8515B" w:rsidRDefault="00DF1A0A" w:rsidP="00DF1A0A">
            <w:pPr>
              <w:pStyle w:val="a9"/>
              <w:jc w:val="both"/>
              <w:rPr>
                <w:rFonts w:ascii="Times New Roman" w:hAnsi="Times New Roman" w:cs="Times New Roman"/>
                <w:sz w:val="16"/>
                <w:szCs w:val="16"/>
              </w:rPr>
            </w:pPr>
            <w:r w:rsidRPr="00A8515B">
              <w:rPr>
                <w:rFonts w:ascii="Times New Roman" w:hAnsi="Times New Roman" w:cs="Times New Roman"/>
                <w:sz w:val="16"/>
                <w:szCs w:val="16"/>
              </w:rPr>
              <w:t>проведение ремонтных работ на дорогах местного значения в границах населенных пунктов, в том числе:</w:t>
            </w:r>
          </w:p>
        </w:tc>
        <w:tc>
          <w:tcPr>
            <w:tcW w:w="127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Администрация  поселения</w:t>
            </w:r>
          </w:p>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ОМ 1</w:t>
            </w:r>
          </w:p>
        </w:tc>
        <w:tc>
          <w:tcPr>
            <w:tcW w:w="99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2025-2027 годы</w:t>
            </w:r>
          </w:p>
        </w:tc>
        <w:tc>
          <w:tcPr>
            <w:tcW w:w="141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1.1</w:t>
            </w:r>
          </w:p>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1.17</w:t>
            </w:r>
          </w:p>
        </w:tc>
        <w:tc>
          <w:tcPr>
            <w:tcW w:w="1418"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Бюджет поселения</w:t>
            </w:r>
          </w:p>
          <w:p w:rsidR="00DF1A0A" w:rsidRPr="00A8515B" w:rsidRDefault="00DF1A0A" w:rsidP="00DF1A0A">
            <w:pPr>
              <w:pStyle w:val="a9"/>
              <w:jc w:val="center"/>
              <w:rPr>
                <w:rFonts w:ascii="Times New Roman" w:hAnsi="Times New Roman" w:cs="Times New Roman"/>
                <w:sz w:val="16"/>
                <w:szCs w:val="16"/>
              </w:rPr>
            </w:pPr>
          </w:p>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Областной бюджет</w:t>
            </w:r>
          </w:p>
        </w:tc>
        <w:tc>
          <w:tcPr>
            <w:tcW w:w="567"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206,5</w:t>
            </w:r>
          </w:p>
          <w:p w:rsidR="00DF1A0A" w:rsidRPr="00A8515B" w:rsidRDefault="00DF1A0A" w:rsidP="00DF1A0A">
            <w:pPr>
              <w:pStyle w:val="a9"/>
              <w:jc w:val="center"/>
              <w:rPr>
                <w:rFonts w:ascii="Times New Roman" w:hAnsi="Times New Roman" w:cs="Times New Roman"/>
                <w:sz w:val="16"/>
                <w:szCs w:val="16"/>
              </w:rPr>
            </w:pPr>
          </w:p>
          <w:p w:rsidR="00DF1A0A" w:rsidRPr="00A8515B" w:rsidRDefault="00DF1A0A" w:rsidP="00DF1A0A">
            <w:pPr>
              <w:pStyle w:val="a9"/>
              <w:jc w:val="center"/>
              <w:rPr>
                <w:rFonts w:ascii="Times New Roman" w:hAnsi="Times New Roman" w:cs="Times New Roman"/>
                <w:sz w:val="16"/>
                <w:szCs w:val="16"/>
              </w:rPr>
            </w:pPr>
          </w:p>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4193,9</w:t>
            </w:r>
          </w:p>
        </w:tc>
        <w:tc>
          <w:tcPr>
            <w:tcW w:w="554"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187,0</w:t>
            </w:r>
          </w:p>
          <w:p w:rsidR="00DF1A0A" w:rsidRPr="00A8515B" w:rsidRDefault="00DF1A0A" w:rsidP="00DF1A0A">
            <w:pPr>
              <w:pStyle w:val="a9"/>
              <w:jc w:val="center"/>
              <w:rPr>
                <w:rFonts w:ascii="Times New Roman" w:hAnsi="Times New Roman" w:cs="Times New Roman"/>
                <w:sz w:val="16"/>
                <w:szCs w:val="16"/>
              </w:rPr>
            </w:pPr>
          </w:p>
          <w:p w:rsidR="00DF1A0A" w:rsidRPr="00A8515B" w:rsidRDefault="00DF1A0A" w:rsidP="00DF1A0A">
            <w:pPr>
              <w:pStyle w:val="a9"/>
              <w:jc w:val="center"/>
              <w:rPr>
                <w:rFonts w:ascii="Times New Roman" w:hAnsi="Times New Roman" w:cs="Times New Roman"/>
                <w:sz w:val="16"/>
                <w:szCs w:val="16"/>
              </w:rPr>
            </w:pPr>
          </w:p>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3727,0</w:t>
            </w:r>
          </w:p>
        </w:tc>
        <w:tc>
          <w:tcPr>
            <w:tcW w:w="554"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187,0</w:t>
            </w:r>
          </w:p>
          <w:p w:rsidR="00DF1A0A" w:rsidRPr="00A8515B" w:rsidRDefault="00DF1A0A" w:rsidP="00DF1A0A">
            <w:pPr>
              <w:pStyle w:val="a9"/>
              <w:jc w:val="center"/>
              <w:rPr>
                <w:rFonts w:ascii="Times New Roman" w:hAnsi="Times New Roman" w:cs="Times New Roman"/>
                <w:sz w:val="16"/>
                <w:szCs w:val="16"/>
              </w:rPr>
            </w:pPr>
          </w:p>
          <w:p w:rsidR="00DF1A0A" w:rsidRPr="00A8515B" w:rsidRDefault="00DF1A0A" w:rsidP="00DF1A0A">
            <w:pPr>
              <w:pStyle w:val="a9"/>
              <w:jc w:val="center"/>
              <w:rPr>
                <w:rFonts w:ascii="Times New Roman" w:hAnsi="Times New Roman" w:cs="Times New Roman"/>
                <w:sz w:val="16"/>
                <w:szCs w:val="16"/>
              </w:rPr>
            </w:pPr>
          </w:p>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3727,0</w:t>
            </w:r>
          </w:p>
        </w:tc>
      </w:tr>
      <w:tr w:rsidR="00DF1A0A" w:rsidRPr="00A8515B" w:rsidTr="0052577C">
        <w:trPr>
          <w:trHeight w:val="367"/>
          <w:jc w:val="center"/>
        </w:trPr>
        <w:tc>
          <w:tcPr>
            <w:tcW w:w="516" w:type="dxa"/>
            <w:vMerge/>
            <w:tcBorders>
              <w:left w:val="single" w:sz="4" w:space="0" w:color="auto"/>
              <w:right w:val="single" w:sz="4" w:space="0" w:color="auto"/>
            </w:tcBorders>
            <w:vAlign w:val="center"/>
          </w:tcPr>
          <w:p w:rsidR="00DF1A0A" w:rsidRPr="00A8515B" w:rsidRDefault="00DF1A0A" w:rsidP="00DF1A0A">
            <w:pPr>
              <w:pStyle w:val="a9"/>
              <w:jc w:val="center"/>
              <w:rPr>
                <w:rFonts w:ascii="Times New Roman" w:hAnsi="Times New Roman" w:cs="Times New Roman"/>
                <w:sz w:val="16"/>
                <w:szCs w:val="16"/>
              </w:rPr>
            </w:pPr>
          </w:p>
        </w:tc>
        <w:tc>
          <w:tcPr>
            <w:tcW w:w="2721" w:type="dxa"/>
            <w:tcBorders>
              <w:top w:val="single" w:sz="6" w:space="0" w:color="000000"/>
              <w:left w:val="single" w:sz="4" w:space="0" w:color="auto"/>
              <w:bottom w:val="single" w:sz="6" w:space="0" w:color="000000"/>
              <w:right w:val="single" w:sz="6" w:space="0" w:color="000000"/>
            </w:tcBorders>
            <w:vAlign w:val="center"/>
          </w:tcPr>
          <w:p w:rsidR="00DF1A0A" w:rsidRPr="00A8515B" w:rsidRDefault="00DF1A0A" w:rsidP="00DF1A0A">
            <w:pPr>
              <w:pStyle w:val="a9"/>
              <w:jc w:val="both"/>
              <w:rPr>
                <w:rFonts w:ascii="Times New Roman" w:hAnsi="Times New Roman" w:cs="Times New Roman"/>
                <w:sz w:val="16"/>
                <w:szCs w:val="16"/>
              </w:rPr>
            </w:pPr>
            <w:r w:rsidRPr="00A8515B">
              <w:rPr>
                <w:rFonts w:ascii="Times New Roman" w:hAnsi="Times New Roman" w:cs="Times New Roman"/>
                <w:sz w:val="16"/>
                <w:szCs w:val="16"/>
              </w:rPr>
              <w:t xml:space="preserve">Ремонт дорог в </w:t>
            </w:r>
            <w:proofErr w:type="spellStart"/>
            <w:r w:rsidRPr="00A8515B">
              <w:rPr>
                <w:rFonts w:ascii="Times New Roman" w:hAnsi="Times New Roman" w:cs="Times New Roman"/>
                <w:sz w:val="16"/>
                <w:szCs w:val="16"/>
              </w:rPr>
              <w:t>д</w:t>
            </w:r>
            <w:proofErr w:type="gramStart"/>
            <w:r w:rsidRPr="00A8515B">
              <w:rPr>
                <w:rFonts w:ascii="Times New Roman" w:hAnsi="Times New Roman" w:cs="Times New Roman"/>
                <w:sz w:val="16"/>
                <w:szCs w:val="16"/>
              </w:rPr>
              <w:t>.С</w:t>
            </w:r>
            <w:proofErr w:type="gramEnd"/>
            <w:r w:rsidRPr="00A8515B">
              <w:rPr>
                <w:rFonts w:ascii="Times New Roman" w:hAnsi="Times New Roman" w:cs="Times New Roman"/>
                <w:sz w:val="16"/>
                <w:szCs w:val="16"/>
              </w:rPr>
              <w:t>уворовка</w:t>
            </w:r>
            <w:proofErr w:type="spellEnd"/>
            <w:r w:rsidRPr="00A8515B">
              <w:rPr>
                <w:rFonts w:ascii="Times New Roman" w:hAnsi="Times New Roman" w:cs="Times New Roman"/>
                <w:sz w:val="16"/>
                <w:szCs w:val="16"/>
              </w:rPr>
              <w:t xml:space="preserve">, </w:t>
            </w:r>
            <w:proofErr w:type="spellStart"/>
            <w:r w:rsidRPr="00A8515B">
              <w:rPr>
                <w:rFonts w:ascii="Times New Roman" w:hAnsi="Times New Roman" w:cs="Times New Roman"/>
                <w:sz w:val="16"/>
                <w:szCs w:val="16"/>
              </w:rPr>
              <w:t>ул.Моховая</w:t>
            </w:r>
            <w:proofErr w:type="spellEnd"/>
            <w:r w:rsidRPr="00A8515B">
              <w:rPr>
                <w:rFonts w:ascii="Times New Roman" w:hAnsi="Times New Roman" w:cs="Times New Roman"/>
                <w:sz w:val="16"/>
                <w:szCs w:val="16"/>
              </w:rPr>
              <w:t xml:space="preserve"> и </w:t>
            </w:r>
            <w:proofErr w:type="spellStart"/>
            <w:r w:rsidRPr="00A8515B">
              <w:rPr>
                <w:rFonts w:ascii="Times New Roman" w:hAnsi="Times New Roman" w:cs="Times New Roman"/>
                <w:sz w:val="16"/>
                <w:szCs w:val="16"/>
              </w:rPr>
              <w:t>ул.Лесная</w:t>
            </w:r>
            <w:proofErr w:type="spellEnd"/>
          </w:p>
        </w:tc>
        <w:tc>
          <w:tcPr>
            <w:tcW w:w="127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Администрация  поселения</w:t>
            </w:r>
          </w:p>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ОМ 1</w:t>
            </w:r>
          </w:p>
        </w:tc>
        <w:tc>
          <w:tcPr>
            <w:tcW w:w="99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2025-2027 годы</w:t>
            </w:r>
          </w:p>
        </w:tc>
        <w:tc>
          <w:tcPr>
            <w:tcW w:w="141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1.1.</w:t>
            </w:r>
          </w:p>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1.17</w:t>
            </w:r>
          </w:p>
        </w:tc>
        <w:tc>
          <w:tcPr>
            <w:tcW w:w="1418"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Бюджет поселения</w:t>
            </w:r>
          </w:p>
          <w:p w:rsidR="00DF1A0A" w:rsidRPr="00A8515B" w:rsidRDefault="00DF1A0A" w:rsidP="00DF1A0A">
            <w:pPr>
              <w:pStyle w:val="a9"/>
              <w:jc w:val="center"/>
              <w:rPr>
                <w:rFonts w:ascii="Times New Roman" w:hAnsi="Times New Roman" w:cs="Times New Roman"/>
                <w:sz w:val="16"/>
                <w:szCs w:val="16"/>
              </w:rPr>
            </w:pPr>
          </w:p>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Областной бюджет</w:t>
            </w:r>
          </w:p>
        </w:tc>
        <w:tc>
          <w:tcPr>
            <w:tcW w:w="567"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206,5</w:t>
            </w:r>
          </w:p>
          <w:p w:rsidR="00DF1A0A" w:rsidRPr="00A8515B" w:rsidRDefault="00DF1A0A" w:rsidP="00DF1A0A">
            <w:pPr>
              <w:pStyle w:val="a9"/>
              <w:jc w:val="center"/>
              <w:rPr>
                <w:rFonts w:ascii="Times New Roman" w:hAnsi="Times New Roman" w:cs="Times New Roman"/>
                <w:sz w:val="16"/>
                <w:szCs w:val="16"/>
              </w:rPr>
            </w:pPr>
          </w:p>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4193,9</w:t>
            </w:r>
          </w:p>
        </w:tc>
        <w:tc>
          <w:tcPr>
            <w:tcW w:w="554"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0,0</w:t>
            </w:r>
          </w:p>
          <w:p w:rsidR="00DF1A0A" w:rsidRPr="00A8515B" w:rsidRDefault="00DF1A0A" w:rsidP="00DF1A0A">
            <w:pPr>
              <w:pStyle w:val="a9"/>
              <w:jc w:val="center"/>
              <w:rPr>
                <w:rFonts w:ascii="Times New Roman" w:hAnsi="Times New Roman" w:cs="Times New Roman"/>
                <w:sz w:val="16"/>
                <w:szCs w:val="16"/>
              </w:rPr>
            </w:pPr>
          </w:p>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0,0</w:t>
            </w:r>
          </w:p>
        </w:tc>
        <w:tc>
          <w:tcPr>
            <w:tcW w:w="554"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0,0</w:t>
            </w:r>
          </w:p>
          <w:p w:rsidR="00DF1A0A" w:rsidRPr="00A8515B" w:rsidRDefault="00DF1A0A" w:rsidP="00DF1A0A">
            <w:pPr>
              <w:pStyle w:val="a9"/>
              <w:jc w:val="center"/>
              <w:rPr>
                <w:rFonts w:ascii="Times New Roman" w:hAnsi="Times New Roman" w:cs="Times New Roman"/>
                <w:sz w:val="16"/>
                <w:szCs w:val="16"/>
              </w:rPr>
            </w:pPr>
          </w:p>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0,0</w:t>
            </w:r>
          </w:p>
        </w:tc>
      </w:tr>
      <w:tr w:rsidR="00DF1A0A" w:rsidRPr="00A8515B" w:rsidTr="0052577C">
        <w:trPr>
          <w:trHeight w:val="827"/>
          <w:jc w:val="center"/>
        </w:trPr>
        <w:tc>
          <w:tcPr>
            <w:tcW w:w="516" w:type="dxa"/>
            <w:tcBorders>
              <w:top w:val="single" w:sz="4" w:space="0" w:color="auto"/>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1.2</w:t>
            </w:r>
          </w:p>
        </w:tc>
        <w:tc>
          <w:tcPr>
            <w:tcW w:w="2721" w:type="dxa"/>
            <w:tcBorders>
              <w:top w:val="single" w:sz="4" w:space="0" w:color="auto"/>
              <w:left w:val="single" w:sz="6" w:space="0" w:color="000000"/>
              <w:bottom w:val="single" w:sz="6" w:space="0" w:color="000000"/>
              <w:right w:val="single" w:sz="6" w:space="0" w:color="000000"/>
            </w:tcBorders>
            <w:vAlign w:val="center"/>
          </w:tcPr>
          <w:p w:rsidR="00DF1A0A" w:rsidRPr="00A8515B" w:rsidRDefault="00DF1A0A" w:rsidP="00DF1A0A">
            <w:pPr>
              <w:pStyle w:val="a9"/>
              <w:jc w:val="both"/>
              <w:rPr>
                <w:rFonts w:ascii="Times New Roman" w:hAnsi="Times New Roman" w:cs="Times New Roman"/>
                <w:sz w:val="16"/>
                <w:szCs w:val="16"/>
              </w:rPr>
            </w:pPr>
            <w:r w:rsidRPr="00A8515B">
              <w:rPr>
                <w:rFonts w:ascii="Times New Roman" w:hAnsi="Times New Roman" w:cs="Times New Roman"/>
                <w:sz w:val="16"/>
                <w:szCs w:val="16"/>
              </w:rPr>
              <w:t>Содержание дорог местного значения в границах населенных пунктов</w:t>
            </w:r>
          </w:p>
        </w:tc>
        <w:tc>
          <w:tcPr>
            <w:tcW w:w="1275" w:type="dxa"/>
            <w:tcBorders>
              <w:top w:val="single" w:sz="4" w:space="0" w:color="auto"/>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Администрация  поселения</w:t>
            </w:r>
          </w:p>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ОМ 1</w:t>
            </w:r>
          </w:p>
        </w:tc>
        <w:tc>
          <w:tcPr>
            <w:tcW w:w="995" w:type="dxa"/>
            <w:tcBorders>
              <w:top w:val="single" w:sz="4" w:space="0" w:color="auto"/>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2025-2027 годы</w:t>
            </w:r>
          </w:p>
        </w:tc>
        <w:tc>
          <w:tcPr>
            <w:tcW w:w="1415" w:type="dxa"/>
            <w:tcBorders>
              <w:top w:val="single" w:sz="4" w:space="0" w:color="auto"/>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1.1</w:t>
            </w:r>
          </w:p>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1.17</w:t>
            </w:r>
          </w:p>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1.18</w:t>
            </w:r>
          </w:p>
        </w:tc>
        <w:tc>
          <w:tcPr>
            <w:tcW w:w="1418" w:type="dxa"/>
            <w:tcBorders>
              <w:top w:val="single" w:sz="4" w:space="0" w:color="auto"/>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Бюджет поселения</w:t>
            </w:r>
          </w:p>
          <w:p w:rsidR="00DF1A0A" w:rsidRPr="00A8515B" w:rsidRDefault="00DF1A0A" w:rsidP="00DF1A0A">
            <w:pPr>
              <w:pStyle w:val="a9"/>
              <w:jc w:val="center"/>
              <w:rPr>
                <w:rFonts w:ascii="Times New Roman" w:hAnsi="Times New Roman" w:cs="Times New Roman"/>
                <w:sz w:val="16"/>
                <w:szCs w:val="16"/>
              </w:rPr>
            </w:pPr>
          </w:p>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Областной бюджет</w:t>
            </w:r>
          </w:p>
        </w:tc>
        <w:tc>
          <w:tcPr>
            <w:tcW w:w="567" w:type="dxa"/>
            <w:tcBorders>
              <w:top w:val="single" w:sz="4" w:space="0" w:color="auto"/>
              <w:left w:val="single" w:sz="6" w:space="0" w:color="000000"/>
              <w:bottom w:val="single" w:sz="6" w:space="0" w:color="000000"/>
              <w:right w:val="single" w:sz="6" w:space="0" w:color="000000"/>
            </w:tcBorders>
            <w:vAlign w:val="center"/>
          </w:tcPr>
          <w:p w:rsidR="00DF1A0A" w:rsidRPr="00A8515B" w:rsidRDefault="00DF1A0A" w:rsidP="00DF1A0A">
            <w:pPr>
              <w:pStyle w:val="a9"/>
              <w:rPr>
                <w:rFonts w:ascii="Times New Roman" w:hAnsi="Times New Roman" w:cs="Times New Roman"/>
                <w:sz w:val="16"/>
                <w:szCs w:val="16"/>
              </w:rPr>
            </w:pPr>
            <w:r w:rsidRPr="00A8515B">
              <w:rPr>
                <w:rFonts w:ascii="Times New Roman" w:hAnsi="Times New Roman" w:cs="Times New Roman"/>
                <w:sz w:val="16"/>
                <w:szCs w:val="16"/>
              </w:rPr>
              <w:t>1445,7</w:t>
            </w:r>
          </w:p>
          <w:p w:rsidR="00DF1A0A" w:rsidRPr="00A8515B" w:rsidRDefault="00DF1A0A" w:rsidP="0052577C">
            <w:pPr>
              <w:pStyle w:val="a9"/>
              <w:rPr>
                <w:rFonts w:ascii="Times New Roman" w:hAnsi="Times New Roman" w:cs="Times New Roman"/>
                <w:sz w:val="16"/>
                <w:szCs w:val="16"/>
              </w:rPr>
            </w:pPr>
          </w:p>
          <w:p w:rsidR="00DF1A0A" w:rsidRPr="00A8515B" w:rsidRDefault="00DF1A0A" w:rsidP="00DF1A0A">
            <w:pPr>
              <w:pStyle w:val="a9"/>
              <w:jc w:val="center"/>
              <w:rPr>
                <w:rFonts w:ascii="Times New Roman" w:hAnsi="Times New Roman" w:cs="Times New Roman"/>
                <w:sz w:val="16"/>
                <w:szCs w:val="16"/>
              </w:rPr>
            </w:pPr>
          </w:p>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1396,1</w:t>
            </w:r>
          </w:p>
        </w:tc>
        <w:tc>
          <w:tcPr>
            <w:tcW w:w="554" w:type="dxa"/>
            <w:tcBorders>
              <w:top w:val="single" w:sz="4" w:space="0" w:color="auto"/>
              <w:left w:val="single" w:sz="6" w:space="0" w:color="000000"/>
              <w:bottom w:val="single" w:sz="6" w:space="0" w:color="000000"/>
              <w:right w:val="single" w:sz="6" w:space="0" w:color="000000"/>
            </w:tcBorders>
            <w:vAlign w:val="center"/>
          </w:tcPr>
          <w:p w:rsidR="00DF1A0A" w:rsidRPr="00A8515B" w:rsidRDefault="00DF1A0A" w:rsidP="00DF1A0A">
            <w:pPr>
              <w:pStyle w:val="a9"/>
              <w:rPr>
                <w:rFonts w:ascii="Times New Roman" w:hAnsi="Times New Roman" w:cs="Times New Roman"/>
                <w:sz w:val="16"/>
                <w:szCs w:val="16"/>
              </w:rPr>
            </w:pPr>
            <w:r w:rsidRPr="00A8515B">
              <w:rPr>
                <w:rFonts w:ascii="Times New Roman" w:hAnsi="Times New Roman" w:cs="Times New Roman"/>
                <w:sz w:val="16"/>
                <w:szCs w:val="16"/>
              </w:rPr>
              <w:t>1061,7</w:t>
            </w:r>
          </w:p>
          <w:p w:rsidR="00DF1A0A" w:rsidRPr="00A8515B" w:rsidRDefault="00DF1A0A" w:rsidP="0052577C">
            <w:pPr>
              <w:pStyle w:val="a9"/>
              <w:rPr>
                <w:rFonts w:ascii="Times New Roman" w:hAnsi="Times New Roman" w:cs="Times New Roman"/>
                <w:sz w:val="16"/>
                <w:szCs w:val="16"/>
              </w:rPr>
            </w:pPr>
          </w:p>
          <w:p w:rsidR="00DF1A0A" w:rsidRPr="00A8515B" w:rsidRDefault="00DF1A0A" w:rsidP="00DF1A0A">
            <w:pPr>
              <w:pStyle w:val="a9"/>
              <w:jc w:val="center"/>
              <w:rPr>
                <w:rFonts w:ascii="Times New Roman" w:hAnsi="Times New Roman" w:cs="Times New Roman"/>
                <w:sz w:val="16"/>
                <w:szCs w:val="16"/>
              </w:rPr>
            </w:pPr>
          </w:p>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0,0</w:t>
            </w:r>
          </w:p>
        </w:tc>
        <w:tc>
          <w:tcPr>
            <w:tcW w:w="554" w:type="dxa"/>
            <w:tcBorders>
              <w:top w:val="single" w:sz="4" w:space="0" w:color="auto"/>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1621,3</w:t>
            </w:r>
          </w:p>
          <w:p w:rsidR="00DF1A0A" w:rsidRPr="00A8515B" w:rsidRDefault="00DF1A0A" w:rsidP="0052577C">
            <w:pPr>
              <w:pStyle w:val="a9"/>
              <w:rPr>
                <w:rFonts w:ascii="Times New Roman" w:hAnsi="Times New Roman" w:cs="Times New Roman"/>
                <w:sz w:val="16"/>
                <w:szCs w:val="16"/>
              </w:rPr>
            </w:pPr>
          </w:p>
          <w:p w:rsidR="00DF1A0A" w:rsidRPr="00A8515B" w:rsidRDefault="00DF1A0A" w:rsidP="00DF1A0A">
            <w:pPr>
              <w:pStyle w:val="a9"/>
              <w:jc w:val="center"/>
              <w:rPr>
                <w:rFonts w:ascii="Times New Roman" w:hAnsi="Times New Roman" w:cs="Times New Roman"/>
                <w:sz w:val="16"/>
                <w:szCs w:val="16"/>
              </w:rPr>
            </w:pPr>
          </w:p>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0,0</w:t>
            </w:r>
          </w:p>
        </w:tc>
      </w:tr>
      <w:tr w:rsidR="00DF1A0A" w:rsidRPr="00A8515B" w:rsidTr="0052577C">
        <w:trPr>
          <w:trHeight w:val="581"/>
          <w:jc w:val="center"/>
        </w:trPr>
        <w:tc>
          <w:tcPr>
            <w:tcW w:w="516" w:type="dxa"/>
            <w:tcBorders>
              <w:top w:val="single" w:sz="4" w:space="0" w:color="auto"/>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1.3</w:t>
            </w:r>
          </w:p>
        </w:tc>
        <w:tc>
          <w:tcPr>
            <w:tcW w:w="2721" w:type="dxa"/>
            <w:tcBorders>
              <w:top w:val="single" w:sz="4" w:space="0" w:color="auto"/>
              <w:left w:val="single" w:sz="6" w:space="0" w:color="000000"/>
              <w:bottom w:val="single" w:sz="6" w:space="0" w:color="000000"/>
              <w:right w:val="single" w:sz="6" w:space="0" w:color="000000"/>
            </w:tcBorders>
            <w:vAlign w:val="center"/>
          </w:tcPr>
          <w:p w:rsidR="00DF1A0A" w:rsidRPr="00A8515B" w:rsidRDefault="00DF1A0A" w:rsidP="00DF1A0A">
            <w:pPr>
              <w:pStyle w:val="a9"/>
              <w:jc w:val="both"/>
              <w:rPr>
                <w:rFonts w:ascii="Times New Roman" w:hAnsi="Times New Roman" w:cs="Times New Roman"/>
                <w:sz w:val="16"/>
                <w:szCs w:val="16"/>
              </w:rPr>
            </w:pPr>
            <w:r w:rsidRPr="00A8515B">
              <w:rPr>
                <w:rFonts w:ascii="Times New Roman" w:hAnsi="Times New Roman" w:cs="Times New Roman"/>
                <w:sz w:val="16"/>
                <w:szCs w:val="16"/>
              </w:rPr>
              <w:t>Мероприятия по организации уличного освещения</w:t>
            </w:r>
          </w:p>
        </w:tc>
        <w:tc>
          <w:tcPr>
            <w:tcW w:w="1275" w:type="dxa"/>
            <w:tcBorders>
              <w:top w:val="single" w:sz="4" w:space="0" w:color="auto"/>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Администрация  поселения</w:t>
            </w:r>
          </w:p>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ОМ 1</w:t>
            </w:r>
          </w:p>
        </w:tc>
        <w:tc>
          <w:tcPr>
            <w:tcW w:w="995" w:type="dxa"/>
            <w:tcBorders>
              <w:top w:val="single" w:sz="4" w:space="0" w:color="auto"/>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2025-2027 годы</w:t>
            </w:r>
          </w:p>
        </w:tc>
        <w:tc>
          <w:tcPr>
            <w:tcW w:w="1415" w:type="dxa"/>
            <w:tcBorders>
              <w:top w:val="single" w:sz="4" w:space="0" w:color="auto"/>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p>
        </w:tc>
        <w:tc>
          <w:tcPr>
            <w:tcW w:w="1418" w:type="dxa"/>
            <w:tcBorders>
              <w:top w:val="single" w:sz="4" w:space="0" w:color="auto"/>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Бюджет поселения</w:t>
            </w:r>
          </w:p>
          <w:p w:rsidR="00DF1A0A" w:rsidRPr="00A8515B" w:rsidRDefault="00DF1A0A" w:rsidP="00DF1A0A">
            <w:pPr>
              <w:pStyle w:val="a9"/>
              <w:jc w:val="center"/>
              <w:rPr>
                <w:rFonts w:ascii="Times New Roman" w:hAnsi="Times New Roman" w:cs="Times New Roman"/>
                <w:sz w:val="16"/>
                <w:szCs w:val="16"/>
              </w:rPr>
            </w:pPr>
          </w:p>
        </w:tc>
        <w:tc>
          <w:tcPr>
            <w:tcW w:w="567" w:type="dxa"/>
            <w:tcBorders>
              <w:top w:val="single" w:sz="4" w:space="0" w:color="auto"/>
              <w:left w:val="single" w:sz="6" w:space="0" w:color="000000"/>
              <w:bottom w:val="single" w:sz="6" w:space="0" w:color="000000"/>
              <w:right w:val="single" w:sz="6" w:space="0" w:color="000000"/>
            </w:tcBorders>
            <w:vAlign w:val="center"/>
          </w:tcPr>
          <w:p w:rsidR="00DF1A0A" w:rsidRPr="00A8515B" w:rsidRDefault="00DF1A0A" w:rsidP="00DF1A0A">
            <w:pPr>
              <w:pStyle w:val="a9"/>
              <w:rPr>
                <w:rFonts w:ascii="Times New Roman" w:hAnsi="Times New Roman" w:cs="Times New Roman"/>
                <w:sz w:val="16"/>
                <w:szCs w:val="16"/>
              </w:rPr>
            </w:pPr>
            <w:r w:rsidRPr="00A8515B">
              <w:rPr>
                <w:rFonts w:ascii="Times New Roman" w:hAnsi="Times New Roman" w:cs="Times New Roman"/>
                <w:sz w:val="16"/>
                <w:szCs w:val="16"/>
              </w:rPr>
              <w:t>1500,0</w:t>
            </w:r>
          </w:p>
        </w:tc>
        <w:tc>
          <w:tcPr>
            <w:tcW w:w="554" w:type="dxa"/>
            <w:tcBorders>
              <w:top w:val="single" w:sz="4" w:space="0" w:color="auto"/>
              <w:left w:val="single" w:sz="6" w:space="0" w:color="000000"/>
              <w:bottom w:val="single" w:sz="6" w:space="0" w:color="000000"/>
              <w:right w:val="single" w:sz="6" w:space="0" w:color="000000"/>
            </w:tcBorders>
            <w:vAlign w:val="center"/>
          </w:tcPr>
          <w:p w:rsidR="00DF1A0A" w:rsidRPr="00A8515B" w:rsidRDefault="00DF1A0A" w:rsidP="00DF1A0A">
            <w:pPr>
              <w:pStyle w:val="a9"/>
              <w:rPr>
                <w:rFonts w:ascii="Times New Roman" w:hAnsi="Times New Roman" w:cs="Times New Roman"/>
                <w:sz w:val="16"/>
                <w:szCs w:val="16"/>
              </w:rPr>
            </w:pPr>
            <w:r w:rsidRPr="00A8515B">
              <w:rPr>
                <w:rFonts w:ascii="Times New Roman" w:hAnsi="Times New Roman" w:cs="Times New Roman"/>
                <w:sz w:val="16"/>
                <w:szCs w:val="16"/>
              </w:rPr>
              <w:t>2000,0</w:t>
            </w:r>
          </w:p>
        </w:tc>
        <w:tc>
          <w:tcPr>
            <w:tcW w:w="554" w:type="dxa"/>
            <w:tcBorders>
              <w:top w:val="single" w:sz="4" w:space="0" w:color="auto"/>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2500,0</w:t>
            </w:r>
          </w:p>
        </w:tc>
      </w:tr>
      <w:tr w:rsidR="00DF1A0A" w:rsidRPr="00A8515B" w:rsidTr="0052577C">
        <w:trPr>
          <w:trHeight w:val="367"/>
          <w:jc w:val="center"/>
        </w:trPr>
        <w:tc>
          <w:tcPr>
            <w:tcW w:w="516" w:type="dxa"/>
            <w:tcBorders>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2.</w:t>
            </w:r>
          </w:p>
        </w:tc>
        <w:tc>
          <w:tcPr>
            <w:tcW w:w="2721"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both"/>
              <w:rPr>
                <w:rFonts w:ascii="Times New Roman" w:hAnsi="Times New Roman" w:cs="Times New Roman"/>
                <w:sz w:val="16"/>
                <w:szCs w:val="16"/>
              </w:rPr>
            </w:pPr>
            <w:r w:rsidRPr="00A8515B">
              <w:rPr>
                <w:rFonts w:ascii="Times New Roman" w:hAnsi="Times New Roman" w:cs="Times New Roman"/>
                <w:sz w:val="16"/>
                <w:szCs w:val="16"/>
              </w:rPr>
              <w:t>Финансовое обеспечение  организации уличного освещения с учетов мероприятий по энергосбережению</w:t>
            </w:r>
          </w:p>
        </w:tc>
        <w:tc>
          <w:tcPr>
            <w:tcW w:w="127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Администрация  поселения</w:t>
            </w:r>
          </w:p>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ОМ 2</w:t>
            </w:r>
          </w:p>
        </w:tc>
        <w:tc>
          <w:tcPr>
            <w:tcW w:w="99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2025-2027 годы</w:t>
            </w:r>
          </w:p>
        </w:tc>
        <w:tc>
          <w:tcPr>
            <w:tcW w:w="141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1.2</w:t>
            </w:r>
          </w:p>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1.3</w:t>
            </w:r>
          </w:p>
        </w:tc>
        <w:tc>
          <w:tcPr>
            <w:tcW w:w="1418"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Бюджет поселения</w:t>
            </w:r>
          </w:p>
        </w:tc>
        <w:tc>
          <w:tcPr>
            <w:tcW w:w="567"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4187,5</w:t>
            </w:r>
          </w:p>
        </w:tc>
        <w:tc>
          <w:tcPr>
            <w:tcW w:w="554"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3354,3</w:t>
            </w:r>
          </w:p>
        </w:tc>
        <w:tc>
          <w:tcPr>
            <w:tcW w:w="554"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3064,7</w:t>
            </w:r>
          </w:p>
        </w:tc>
      </w:tr>
      <w:tr w:rsidR="00DF1A0A" w:rsidRPr="00A8515B" w:rsidTr="0052577C">
        <w:trPr>
          <w:trHeight w:val="367"/>
          <w:jc w:val="center"/>
        </w:trPr>
        <w:tc>
          <w:tcPr>
            <w:tcW w:w="516"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3.</w:t>
            </w:r>
          </w:p>
        </w:tc>
        <w:tc>
          <w:tcPr>
            <w:tcW w:w="2721"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both"/>
              <w:rPr>
                <w:rFonts w:ascii="Times New Roman" w:hAnsi="Times New Roman" w:cs="Times New Roman"/>
                <w:sz w:val="16"/>
                <w:szCs w:val="16"/>
              </w:rPr>
            </w:pPr>
            <w:r w:rsidRPr="00A8515B">
              <w:rPr>
                <w:rFonts w:ascii="Times New Roman" w:hAnsi="Times New Roman" w:cs="Times New Roman"/>
                <w:sz w:val="16"/>
                <w:szCs w:val="16"/>
              </w:rPr>
              <w:t>Организация благоустройства и озеленения территории, приведение в качественное состояние элементов благоустройства</w:t>
            </w:r>
          </w:p>
        </w:tc>
        <w:tc>
          <w:tcPr>
            <w:tcW w:w="127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Администрация  поселения</w:t>
            </w:r>
          </w:p>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ОМ 3</w:t>
            </w:r>
          </w:p>
        </w:tc>
        <w:tc>
          <w:tcPr>
            <w:tcW w:w="99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2025-2027 годы</w:t>
            </w:r>
          </w:p>
        </w:tc>
        <w:tc>
          <w:tcPr>
            <w:tcW w:w="141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1.4</w:t>
            </w:r>
          </w:p>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1.5</w:t>
            </w:r>
          </w:p>
        </w:tc>
        <w:tc>
          <w:tcPr>
            <w:tcW w:w="1418"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Бюджет поселения</w:t>
            </w:r>
          </w:p>
        </w:tc>
        <w:tc>
          <w:tcPr>
            <w:tcW w:w="567"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607,0</w:t>
            </w:r>
          </w:p>
        </w:tc>
        <w:tc>
          <w:tcPr>
            <w:tcW w:w="554"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300,0</w:t>
            </w:r>
          </w:p>
        </w:tc>
        <w:tc>
          <w:tcPr>
            <w:tcW w:w="554"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20,5</w:t>
            </w:r>
          </w:p>
        </w:tc>
      </w:tr>
      <w:tr w:rsidR="00DF1A0A" w:rsidRPr="00A8515B" w:rsidTr="0052577C">
        <w:trPr>
          <w:trHeight w:val="367"/>
          <w:jc w:val="center"/>
        </w:trPr>
        <w:tc>
          <w:tcPr>
            <w:tcW w:w="516"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4.</w:t>
            </w:r>
          </w:p>
        </w:tc>
        <w:tc>
          <w:tcPr>
            <w:tcW w:w="2721"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both"/>
              <w:rPr>
                <w:rFonts w:ascii="Times New Roman" w:hAnsi="Times New Roman" w:cs="Times New Roman"/>
                <w:sz w:val="16"/>
                <w:szCs w:val="16"/>
              </w:rPr>
            </w:pPr>
            <w:r w:rsidRPr="00A8515B">
              <w:rPr>
                <w:rFonts w:ascii="Times New Roman" w:hAnsi="Times New Roman" w:cs="Times New Roman"/>
                <w:sz w:val="16"/>
                <w:szCs w:val="16"/>
              </w:rPr>
              <w:t>Финансовое обеспечение мероприятий, обеспечивающих содержание, управление и реализацию муниципального имущества и земельных участков, государственная собственность на которые не разграничена</w:t>
            </w:r>
          </w:p>
        </w:tc>
        <w:tc>
          <w:tcPr>
            <w:tcW w:w="127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Администрация  поселения</w:t>
            </w:r>
          </w:p>
        </w:tc>
        <w:tc>
          <w:tcPr>
            <w:tcW w:w="99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2025-2027 годы</w:t>
            </w:r>
          </w:p>
        </w:tc>
        <w:tc>
          <w:tcPr>
            <w:tcW w:w="141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1.6</w:t>
            </w:r>
          </w:p>
        </w:tc>
        <w:tc>
          <w:tcPr>
            <w:tcW w:w="1418"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Бюджет поселения</w:t>
            </w:r>
          </w:p>
        </w:tc>
        <w:tc>
          <w:tcPr>
            <w:tcW w:w="567"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87,0</w:t>
            </w:r>
          </w:p>
        </w:tc>
        <w:tc>
          <w:tcPr>
            <w:tcW w:w="554"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20,0</w:t>
            </w:r>
          </w:p>
        </w:tc>
        <w:tc>
          <w:tcPr>
            <w:tcW w:w="554"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10,0</w:t>
            </w:r>
          </w:p>
        </w:tc>
      </w:tr>
      <w:tr w:rsidR="00DF1A0A" w:rsidRPr="00A8515B" w:rsidTr="0052577C">
        <w:trPr>
          <w:trHeight w:val="367"/>
          <w:jc w:val="center"/>
        </w:trPr>
        <w:tc>
          <w:tcPr>
            <w:tcW w:w="516"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5.</w:t>
            </w:r>
          </w:p>
        </w:tc>
        <w:tc>
          <w:tcPr>
            <w:tcW w:w="2721"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both"/>
              <w:rPr>
                <w:rFonts w:ascii="Times New Roman" w:hAnsi="Times New Roman" w:cs="Times New Roman"/>
                <w:sz w:val="16"/>
                <w:szCs w:val="16"/>
              </w:rPr>
            </w:pPr>
            <w:r w:rsidRPr="00A8515B">
              <w:rPr>
                <w:rFonts w:ascii="Times New Roman" w:hAnsi="Times New Roman" w:cs="Times New Roman"/>
                <w:sz w:val="16"/>
                <w:szCs w:val="16"/>
              </w:rPr>
              <w:t>Проведение мероприятий по организации досуга и обеспечению жителей поселения услугами организаций культуры</w:t>
            </w:r>
          </w:p>
        </w:tc>
        <w:tc>
          <w:tcPr>
            <w:tcW w:w="127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Администрация  поселения</w:t>
            </w:r>
          </w:p>
        </w:tc>
        <w:tc>
          <w:tcPr>
            <w:tcW w:w="99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2025-2027 годы</w:t>
            </w:r>
          </w:p>
        </w:tc>
        <w:tc>
          <w:tcPr>
            <w:tcW w:w="141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1.7</w:t>
            </w:r>
          </w:p>
        </w:tc>
        <w:tc>
          <w:tcPr>
            <w:tcW w:w="1418"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Бюджет поселения</w:t>
            </w:r>
          </w:p>
        </w:tc>
        <w:tc>
          <w:tcPr>
            <w:tcW w:w="567"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28,0</w:t>
            </w:r>
          </w:p>
        </w:tc>
        <w:tc>
          <w:tcPr>
            <w:tcW w:w="554"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10,0</w:t>
            </w:r>
          </w:p>
        </w:tc>
        <w:tc>
          <w:tcPr>
            <w:tcW w:w="554"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10,0</w:t>
            </w:r>
          </w:p>
        </w:tc>
      </w:tr>
      <w:tr w:rsidR="00DF1A0A" w:rsidRPr="00A8515B" w:rsidTr="0052577C">
        <w:trPr>
          <w:trHeight w:val="367"/>
          <w:jc w:val="center"/>
        </w:trPr>
        <w:tc>
          <w:tcPr>
            <w:tcW w:w="516"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6.</w:t>
            </w:r>
          </w:p>
        </w:tc>
        <w:tc>
          <w:tcPr>
            <w:tcW w:w="2721"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both"/>
              <w:rPr>
                <w:rFonts w:ascii="Times New Roman" w:hAnsi="Times New Roman" w:cs="Times New Roman"/>
                <w:sz w:val="16"/>
                <w:szCs w:val="16"/>
              </w:rPr>
            </w:pPr>
            <w:r w:rsidRPr="00A8515B">
              <w:rPr>
                <w:rFonts w:ascii="Times New Roman" w:hAnsi="Times New Roman" w:cs="Times New Roman"/>
                <w:sz w:val="16"/>
                <w:szCs w:val="16"/>
              </w:rPr>
              <w:t xml:space="preserve">Проведение мероприятий по развитию на территории поселения физической культуры и массового спорта, организации проведения физкультурно-оздоровительных и спортивных мероприятий </w:t>
            </w:r>
          </w:p>
        </w:tc>
        <w:tc>
          <w:tcPr>
            <w:tcW w:w="127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Администрация  поселения</w:t>
            </w:r>
          </w:p>
        </w:tc>
        <w:tc>
          <w:tcPr>
            <w:tcW w:w="99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2025-2027 годы</w:t>
            </w:r>
          </w:p>
        </w:tc>
        <w:tc>
          <w:tcPr>
            <w:tcW w:w="141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1.8</w:t>
            </w:r>
          </w:p>
        </w:tc>
        <w:tc>
          <w:tcPr>
            <w:tcW w:w="1418"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Бюджет поселения</w:t>
            </w:r>
          </w:p>
        </w:tc>
        <w:tc>
          <w:tcPr>
            <w:tcW w:w="567"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0,0</w:t>
            </w:r>
          </w:p>
        </w:tc>
        <w:tc>
          <w:tcPr>
            <w:tcW w:w="554"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0,0</w:t>
            </w:r>
          </w:p>
        </w:tc>
        <w:tc>
          <w:tcPr>
            <w:tcW w:w="554"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0,0</w:t>
            </w:r>
          </w:p>
        </w:tc>
      </w:tr>
      <w:tr w:rsidR="00DF1A0A" w:rsidRPr="00A8515B" w:rsidTr="0052577C">
        <w:trPr>
          <w:trHeight w:val="367"/>
          <w:jc w:val="center"/>
        </w:trPr>
        <w:tc>
          <w:tcPr>
            <w:tcW w:w="516"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7.</w:t>
            </w:r>
          </w:p>
        </w:tc>
        <w:tc>
          <w:tcPr>
            <w:tcW w:w="2721"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both"/>
              <w:rPr>
                <w:rFonts w:ascii="Times New Roman" w:hAnsi="Times New Roman" w:cs="Times New Roman"/>
                <w:sz w:val="16"/>
                <w:szCs w:val="16"/>
              </w:rPr>
            </w:pPr>
            <w:r w:rsidRPr="00A8515B">
              <w:rPr>
                <w:rFonts w:ascii="Times New Roman" w:hAnsi="Times New Roman" w:cs="Times New Roman"/>
                <w:sz w:val="16"/>
                <w:szCs w:val="16"/>
              </w:rPr>
              <w:t>Проведение мероприятий по работе с детьми и молодежью в поселении</w:t>
            </w:r>
          </w:p>
        </w:tc>
        <w:tc>
          <w:tcPr>
            <w:tcW w:w="127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Администрация  поселения</w:t>
            </w:r>
          </w:p>
        </w:tc>
        <w:tc>
          <w:tcPr>
            <w:tcW w:w="99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2025-2027 годы</w:t>
            </w:r>
          </w:p>
        </w:tc>
        <w:tc>
          <w:tcPr>
            <w:tcW w:w="141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1.9</w:t>
            </w:r>
          </w:p>
        </w:tc>
        <w:tc>
          <w:tcPr>
            <w:tcW w:w="1418"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Бюджет поселения</w:t>
            </w:r>
          </w:p>
        </w:tc>
        <w:tc>
          <w:tcPr>
            <w:tcW w:w="567"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0,0</w:t>
            </w:r>
          </w:p>
        </w:tc>
        <w:tc>
          <w:tcPr>
            <w:tcW w:w="554"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0,0</w:t>
            </w:r>
          </w:p>
        </w:tc>
        <w:tc>
          <w:tcPr>
            <w:tcW w:w="554"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0,0</w:t>
            </w:r>
          </w:p>
        </w:tc>
      </w:tr>
      <w:tr w:rsidR="00DF1A0A" w:rsidRPr="00A8515B" w:rsidTr="0052577C">
        <w:trPr>
          <w:trHeight w:val="367"/>
          <w:jc w:val="center"/>
        </w:trPr>
        <w:tc>
          <w:tcPr>
            <w:tcW w:w="516"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8.</w:t>
            </w:r>
          </w:p>
        </w:tc>
        <w:tc>
          <w:tcPr>
            <w:tcW w:w="2721"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both"/>
              <w:rPr>
                <w:rFonts w:ascii="Times New Roman" w:hAnsi="Times New Roman" w:cs="Times New Roman"/>
                <w:sz w:val="16"/>
                <w:szCs w:val="16"/>
              </w:rPr>
            </w:pPr>
            <w:r w:rsidRPr="00A8515B">
              <w:rPr>
                <w:rFonts w:ascii="Times New Roman" w:hAnsi="Times New Roman" w:cs="Times New Roman"/>
                <w:sz w:val="16"/>
                <w:szCs w:val="16"/>
              </w:rPr>
              <w:t>Проведение мероприятий по обеспечению первичных мер пожарной безопасности в границах населенных пунктов поселения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Администрация  поселения</w:t>
            </w:r>
          </w:p>
        </w:tc>
        <w:tc>
          <w:tcPr>
            <w:tcW w:w="99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2025-2027 годы</w:t>
            </w:r>
          </w:p>
        </w:tc>
        <w:tc>
          <w:tcPr>
            <w:tcW w:w="141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1.10</w:t>
            </w:r>
          </w:p>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1.11</w:t>
            </w:r>
          </w:p>
        </w:tc>
        <w:tc>
          <w:tcPr>
            <w:tcW w:w="1418"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Бюджет поселения</w:t>
            </w:r>
          </w:p>
        </w:tc>
        <w:tc>
          <w:tcPr>
            <w:tcW w:w="567"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21,0</w:t>
            </w:r>
          </w:p>
        </w:tc>
        <w:tc>
          <w:tcPr>
            <w:tcW w:w="554"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11,0</w:t>
            </w:r>
          </w:p>
        </w:tc>
        <w:tc>
          <w:tcPr>
            <w:tcW w:w="554"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11,0</w:t>
            </w:r>
          </w:p>
        </w:tc>
      </w:tr>
      <w:tr w:rsidR="00DF1A0A" w:rsidRPr="00A8515B" w:rsidTr="0052577C">
        <w:trPr>
          <w:trHeight w:val="367"/>
          <w:jc w:val="center"/>
        </w:trPr>
        <w:tc>
          <w:tcPr>
            <w:tcW w:w="516"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9.</w:t>
            </w:r>
          </w:p>
        </w:tc>
        <w:tc>
          <w:tcPr>
            <w:tcW w:w="2721"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both"/>
              <w:rPr>
                <w:rFonts w:ascii="Times New Roman" w:hAnsi="Times New Roman" w:cs="Times New Roman"/>
                <w:sz w:val="16"/>
                <w:szCs w:val="16"/>
              </w:rPr>
            </w:pPr>
            <w:r w:rsidRPr="00A8515B">
              <w:rPr>
                <w:rFonts w:ascii="Times New Roman" w:hAnsi="Times New Roman" w:cs="Times New Roman"/>
                <w:sz w:val="16"/>
                <w:szCs w:val="16"/>
              </w:rPr>
              <w:t xml:space="preserve">Проведение мероприятий по обеспечению непредвиденных расходов, в том числе на проведение аварийно-восстановительных работ и </w:t>
            </w:r>
            <w:r w:rsidRPr="00A8515B">
              <w:rPr>
                <w:rFonts w:ascii="Times New Roman" w:hAnsi="Times New Roman" w:cs="Times New Roman"/>
                <w:sz w:val="16"/>
                <w:szCs w:val="16"/>
              </w:rPr>
              <w:lastRenderedPageBreak/>
              <w:t>иных мероприятий, связанных с ликвидацией последствий  стихийных бедствий и других чрезвычайных ситуаций (резервный фонд)</w:t>
            </w:r>
          </w:p>
        </w:tc>
        <w:tc>
          <w:tcPr>
            <w:tcW w:w="127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lastRenderedPageBreak/>
              <w:t>Администрация  поселения</w:t>
            </w:r>
          </w:p>
        </w:tc>
        <w:tc>
          <w:tcPr>
            <w:tcW w:w="99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2025-2027 годы</w:t>
            </w:r>
          </w:p>
        </w:tc>
        <w:tc>
          <w:tcPr>
            <w:tcW w:w="141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1.10</w:t>
            </w:r>
          </w:p>
        </w:tc>
        <w:tc>
          <w:tcPr>
            <w:tcW w:w="1418"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Бюджет поселения</w:t>
            </w:r>
          </w:p>
        </w:tc>
        <w:tc>
          <w:tcPr>
            <w:tcW w:w="567"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10,0</w:t>
            </w:r>
          </w:p>
        </w:tc>
        <w:tc>
          <w:tcPr>
            <w:tcW w:w="554"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10,0</w:t>
            </w:r>
          </w:p>
        </w:tc>
        <w:tc>
          <w:tcPr>
            <w:tcW w:w="554"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10,0</w:t>
            </w:r>
          </w:p>
        </w:tc>
      </w:tr>
      <w:tr w:rsidR="00DF1A0A" w:rsidRPr="00A8515B" w:rsidTr="0052577C">
        <w:trPr>
          <w:trHeight w:val="367"/>
          <w:jc w:val="center"/>
        </w:trPr>
        <w:tc>
          <w:tcPr>
            <w:tcW w:w="516"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lastRenderedPageBreak/>
              <w:t>10.</w:t>
            </w:r>
          </w:p>
        </w:tc>
        <w:tc>
          <w:tcPr>
            <w:tcW w:w="2721"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both"/>
              <w:rPr>
                <w:rFonts w:ascii="Times New Roman" w:hAnsi="Times New Roman" w:cs="Times New Roman"/>
                <w:sz w:val="16"/>
                <w:szCs w:val="16"/>
              </w:rPr>
            </w:pPr>
            <w:r w:rsidRPr="00A8515B">
              <w:rPr>
                <w:rFonts w:ascii="Times New Roman" w:hAnsi="Times New Roman" w:cs="Times New Roman"/>
                <w:sz w:val="16"/>
                <w:szCs w:val="16"/>
              </w:rPr>
              <w:t>Проведение мероприятий по реализации проектов территориальных общественных самоуправлений граждан</w:t>
            </w:r>
          </w:p>
        </w:tc>
        <w:tc>
          <w:tcPr>
            <w:tcW w:w="127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Администрация  поселения</w:t>
            </w:r>
          </w:p>
        </w:tc>
        <w:tc>
          <w:tcPr>
            <w:tcW w:w="99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2025-2027 годы</w:t>
            </w:r>
          </w:p>
        </w:tc>
        <w:tc>
          <w:tcPr>
            <w:tcW w:w="141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1.12</w:t>
            </w:r>
          </w:p>
        </w:tc>
        <w:tc>
          <w:tcPr>
            <w:tcW w:w="1418"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Бюджет поселения</w:t>
            </w:r>
          </w:p>
          <w:p w:rsidR="00DF1A0A" w:rsidRPr="00A8515B" w:rsidRDefault="00DF1A0A" w:rsidP="00DF1A0A">
            <w:pPr>
              <w:pStyle w:val="a9"/>
              <w:jc w:val="center"/>
              <w:rPr>
                <w:rFonts w:ascii="Times New Roman" w:hAnsi="Times New Roman" w:cs="Times New Roman"/>
                <w:sz w:val="16"/>
                <w:szCs w:val="16"/>
              </w:rPr>
            </w:pPr>
          </w:p>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Областной бюджет</w:t>
            </w:r>
          </w:p>
        </w:tc>
        <w:tc>
          <w:tcPr>
            <w:tcW w:w="567"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84,0</w:t>
            </w:r>
          </w:p>
          <w:p w:rsidR="00DF1A0A" w:rsidRPr="00A8515B" w:rsidRDefault="00DF1A0A" w:rsidP="00DF1A0A">
            <w:pPr>
              <w:pStyle w:val="a9"/>
              <w:jc w:val="center"/>
              <w:rPr>
                <w:rFonts w:ascii="Times New Roman" w:hAnsi="Times New Roman" w:cs="Times New Roman"/>
                <w:sz w:val="16"/>
                <w:szCs w:val="16"/>
              </w:rPr>
            </w:pPr>
          </w:p>
          <w:p w:rsidR="00DF1A0A" w:rsidRPr="00A8515B" w:rsidRDefault="00DF1A0A" w:rsidP="00DF1A0A">
            <w:pPr>
              <w:pStyle w:val="a9"/>
              <w:jc w:val="center"/>
              <w:rPr>
                <w:rFonts w:ascii="Times New Roman" w:hAnsi="Times New Roman" w:cs="Times New Roman"/>
                <w:sz w:val="16"/>
                <w:szCs w:val="16"/>
              </w:rPr>
            </w:pPr>
          </w:p>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0,0</w:t>
            </w:r>
          </w:p>
        </w:tc>
        <w:tc>
          <w:tcPr>
            <w:tcW w:w="554"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0,0</w:t>
            </w:r>
          </w:p>
          <w:p w:rsidR="00DF1A0A" w:rsidRPr="00A8515B" w:rsidRDefault="00DF1A0A" w:rsidP="00DF1A0A">
            <w:pPr>
              <w:pStyle w:val="a9"/>
              <w:jc w:val="center"/>
              <w:rPr>
                <w:rFonts w:ascii="Times New Roman" w:hAnsi="Times New Roman" w:cs="Times New Roman"/>
                <w:sz w:val="16"/>
                <w:szCs w:val="16"/>
              </w:rPr>
            </w:pPr>
          </w:p>
          <w:p w:rsidR="00DF1A0A" w:rsidRPr="00A8515B" w:rsidRDefault="00DF1A0A" w:rsidP="00DF1A0A">
            <w:pPr>
              <w:pStyle w:val="a9"/>
              <w:jc w:val="center"/>
              <w:rPr>
                <w:rFonts w:ascii="Times New Roman" w:hAnsi="Times New Roman" w:cs="Times New Roman"/>
                <w:sz w:val="16"/>
                <w:szCs w:val="16"/>
              </w:rPr>
            </w:pPr>
          </w:p>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0,0</w:t>
            </w:r>
          </w:p>
        </w:tc>
        <w:tc>
          <w:tcPr>
            <w:tcW w:w="554"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0,0</w:t>
            </w:r>
          </w:p>
          <w:p w:rsidR="00DF1A0A" w:rsidRPr="00A8515B" w:rsidRDefault="00DF1A0A" w:rsidP="00DF1A0A">
            <w:pPr>
              <w:pStyle w:val="a9"/>
              <w:jc w:val="center"/>
              <w:rPr>
                <w:rFonts w:ascii="Times New Roman" w:hAnsi="Times New Roman" w:cs="Times New Roman"/>
                <w:sz w:val="16"/>
                <w:szCs w:val="16"/>
              </w:rPr>
            </w:pPr>
          </w:p>
          <w:p w:rsidR="00DF1A0A" w:rsidRPr="00A8515B" w:rsidRDefault="00DF1A0A" w:rsidP="00DF1A0A">
            <w:pPr>
              <w:pStyle w:val="a9"/>
              <w:jc w:val="center"/>
              <w:rPr>
                <w:rFonts w:ascii="Times New Roman" w:hAnsi="Times New Roman" w:cs="Times New Roman"/>
                <w:sz w:val="16"/>
                <w:szCs w:val="16"/>
              </w:rPr>
            </w:pPr>
          </w:p>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0,0</w:t>
            </w:r>
          </w:p>
        </w:tc>
      </w:tr>
      <w:tr w:rsidR="00DF1A0A" w:rsidRPr="00A8515B" w:rsidTr="0052577C">
        <w:trPr>
          <w:trHeight w:val="367"/>
          <w:jc w:val="center"/>
        </w:trPr>
        <w:tc>
          <w:tcPr>
            <w:tcW w:w="516"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11.</w:t>
            </w:r>
          </w:p>
        </w:tc>
        <w:tc>
          <w:tcPr>
            <w:tcW w:w="2721"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both"/>
              <w:rPr>
                <w:rFonts w:ascii="Times New Roman" w:hAnsi="Times New Roman" w:cs="Times New Roman"/>
                <w:sz w:val="16"/>
                <w:szCs w:val="16"/>
              </w:rPr>
            </w:pPr>
            <w:r w:rsidRPr="00A8515B">
              <w:rPr>
                <w:rFonts w:ascii="Times New Roman" w:hAnsi="Times New Roman" w:cs="Times New Roman"/>
                <w:sz w:val="16"/>
                <w:szCs w:val="16"/>
              </w:rPr>
              <w:t>Информационное обеспечение деятельности органов местного самоуправления поселения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Администрация поселения</w:t>
            </w:r>
          </w:p>
        </w:tc>
        <w:tc>
          <w:tcPr>
            <w:tcW w:w="99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2025-2027 годы</w:t>
            </w:r>
          </w:p>
        </w:tc>
        <w:tc>
          <w:tcPr>
            <w:tcW w:w="141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2.1</w:t>
            </w:r>
          </w:p>
        </w:tc>
        <w:tc>
          <w:tcPr>
            <w:tcW w:w="1418"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Бюджет поселения</w:t>
            </w:r>
          </w:p>
        </w:tc>
        <w:tc>
          <w:tcPr>
            <w:tcW w:w="567"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2,0</w:t>
            </w:r>
          </w:p>
        </w:tc>
        <w:tc>
          <w:tcPr>
            <w:tcW w:w="554"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2,0</w:t>
            </w:r>
          </w:p>
        </w:tc>
        <w:tc>
          <w:tcPr>
            <w:tcW w:w="554"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2,0</w:t>
            </w:r>
          </w:p>
        </w:tc>
      </w:tr>
      <w:tr w:rsidR="00DF1A0A" w:rsidRPr="00A8515B" w:rsidTr="0052577C">
        <w:trPr>
          <w:trHeight w:val="367"/>
          <w:jc w:val="center"/>
        </w:trPr>
        <w:tc>
          <w:tcPr>
            <w:tcW w:w="516"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12.</w:t>
            </w:r>
          </w:p>
        </w:tc>
        <w:tc>
          <w:tcPr>
            <w:tcW w:w="2721"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both"/>
              <w:rPr>
                <w:rFonts w:ascii="Times New Roman" w:hAnsi="Times New Roman" w:cs="Times New Roman"/>
                <w:sz w:val="16"/>
                <w:szCs w:val="16"/>
              </w:rPr>
            </w:pPr>
            <w:r w:rsidRPr="00A8515B">
              <w:rPr>
                <w:rFonts w:ascii="Times New Roman" w:hAnsi="Times New Roman" w:cs="Times New Roman"/>
                <w:sz w:val="16"/>
                <w:szCs w:val="16"/>
              </w:rPr>
              <w:t>Финансовые расходы, связанные с осуществлением полномочий старост</w:t>
            </w:r>
          </w:p>
        </w:tc>
        <w:tc>
          <w:tcPr>
            <w:tcW w:w="127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Администрация поселения</w:t>
            </w:r>
          </w:p>
        </w:tc>
        <w:tc>
          <w:tcPr>
            <w:tcW w:w="99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2025-2027 годы</w:t>
            </w:r>
          </w:p>
        </w:tc>
        <w:tc>
          <w:tcPr>
            <w:tcW w:w="141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1.13</w:t>
            </w:r>
          </w:p>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2.1</w:t>
            </w:r>
          </w:p>
        </w:tc>
        <w:tc>
          <w:tcPr>
            <w:tcW w:w="1418"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Бюджет поселения</w:t>
            </w:r>
          </w:p>
        </w:tc>
        <w:tc>
          <w:tcPr>
            <w:tcW w:w="567"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66,0</w:t>
            </w:r>
          </w:p>
        </w:tc>
        <w:tc>
          <w:tcPr>
            <w:tcW w:w="554"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66,0</w:t>
            </w:r>
          </w:p>
        </w:tc>
        <w:tc>
          <w:tcPr>
            <w:tcW w:w="554"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66,0</w:t>
            </w:r>
          </w:p>
        </w:tc>
      </w:tr>
      <w:tr w:rsidR="00DF1A0A" w:rsidRPr="00A8515B" w:rsidTr="0052577C">
        <w:trPr>
          <w:trHeight w:val="367"/>
          <w:jc w:val="center"/>
        </w:trPr>
        <w:tc>
          <w:tcPr>
            <w:tcW w:w="516"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13.</w:t>
            </w:r>
          </w:p>
        </w:tc>
        <w:tc>
          <w:tcPr>
            <w:tcW w:w="2721"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both"/>
              <w:rPr>
                <w:rFonts w:ascii="Times New Roman" w:hAnsi="Times New Roman" w:cs="Times New Roman"/>
                <w:sz w:val="16"/>
                <w:szCs w:val="16"/>
              </w:rPr>
            </w:pPr>
            <w:r w:rsidRPr="00A8515B">
              <w:rPr>
                <w:rFonts w:ascii="Times New Roman" w:hAnsi="Times New Roman" w:cs="Times New Roman"/>
                <w:sz w:val="16"/>
                <w:szCs w:val="16"/>
              </w:rPr>
              <w:t>Финансовое обеспечение мероприятий по увековечению памяти погибших при защите Отечества в годы Великой отечественной войны</w:t>
            </w:r>
          </w:p>
        </w:tc>
        <w:tc>
          <w:tcPr>
            <w:tcW w:w="127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Администрация поселения</w:t>
            </w:r>
          </w:p>
        </w:tc>
        <w:tc>
          <w:tcPr>
            <w:tcW w:w="99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2025-2027 годы</w:t>
            </w:r>
          </w:p>
        </w:tc>
        <w:tc>
          <w:tcPr>
            <w:tcW w:w="141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1.19</w:t>
            </w:r>
          </w:p>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1.20</w:t>
            </w:r>
          </w:p>
        </w:tc>
        <w:tc>
          <w:tcPr>
            <w:tcW w:w="1418"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Бюджет поселения</w:t>
            </w:r>
          </w:p>
        </w:tc>
        <w:tc>
          <w:tcPr>
            <w:tcW w:w="567"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20,0</w:t>
            </w:r>
          </w:p>
        </w:tc>
        <w:tc>
          <w:tcPr>
            <w:tcW w:w="554"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10,0</w:t>
            </w:r>
          </w:p>
        </w:tc>
        <w:tc>
          <w:tcPr>
            <w:tcW w:w="554"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10,0</w:t>
            </w:r>
          </w:p>
        </w:tc>
      </w:tr>
      <w:tr w:rsidR="00DF1A0A" w:rsidRPr="00A8515B" w:rsidTr="0052577C">
        <w:trPr>
          <w:trHeight w:val="367"/>
          <w:jc w:val="center"/>
        </w:trPr>
        <w:tc>
          <w:tcPr>
            <w:tcW w:w="516"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14.</w:t>
            </w:r>
          </w:p>
        </w:tc>
        <w:tc>
          <w:tcPr>
            <w:tcW w:w="2721"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both"/>
              <w:rPr>
                <w:rFonts w:ascii="Times New Roman" w:hAnsi="Times New Roman" w:cs="Times New Roman"/>
                <w:sz w:val="16"/>
                <w:szCs w:val="16"/>
              </w:rPr>
            </w:pPr>
            <w:r w:rsidRPr="00A8515B">
              <w:rPr>
                <w:rFonts w:ascii="Times New Roman" w:hAnsi="Times New Roman" w:cs="Times New Roman"/>
                <w:sz w:val="16"/>
                <w:szCs w:val="16"/>
              </w:rPr>
              <w:t>Финансовое обеспечение мероприятий по уничтожению борщевика Сосновского на территории сельского поселения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 xml:space="preserve">Администрация поселения  </w:t>
            </w:r>
          </w:p>
        </w:tc>
        <w:tc>
          <w:tcPr>
            <w:tcW w:w="99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2025-2027 годы</w:t>
            </w:r>
          </w:p>
        </w:tc>
        <w:tc>
          <w:tcPr>
            <w:tcW w:w="141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1.21</w:t>
            </w:r>
          </w:p>
        </w:tc>
        <w:tc>
          <w:tcPr>
            <w:tcW w:w="1418"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Бюджет поселения</w:t>
            </w:r>
          </w:p>
        </w:tc>
        <w:tc>
          <w:tcPr>
            <w:tcW w:w="567"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50,0</w:t>
            </w:r>
          </w:p>
        </w:tc>
        <w:tc>
          <w:tcPr>
            <w:tcW w:w="554"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50,0</w:t>
            </w:r>
          </w:p>
        </w:tc>
        <w:tc>
          <w:tcPr>
            <w:tcW w:w="554"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50,0</w:t>
            </w:r>
          </w:p>
        </w:tc>
      </w:tr>
      <w:tr w:rsidR="00DF1A0A" w:rsidRPr="00A8515B" w:rsidTr="0052577C">
        <w:trPr>
          <w:trHeight w:val="367"/>
          <w:jc w:val="center"/>
        </w:trPr>
        <w:tc>
          <w:tcPr>
            <w:tcW w:w="516"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15.</w:t>
            </w:r>
          </w:p>
        </w:tc>
        <w:tc>
          <w:tcPr>
            <w:tcW w:w="2721"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both"/>
              <w:rPr>
                <w:rFonts w:ascii="Times New Roman" w:hAnsi="Times New Roman" w:cs="Times New Roman"/>
                <w:sz w:val="16"/>
                <w:szCs w:val="16"/>
              </w:rPr>
            </w:pPr>
            <w:proofErr w:type="spellStart"/>
            <w:r w:rsidRPr="00A8515B">
              <w:rPr>
                <w:rFonts w:ascii="Times New Roman" w:hAnsi="Times New Roman" w:cs="Times New Roman"/>
                <w:sz w:val="16"/>
                <w:szCs w:val="16"/>
              </w:rPr>
              <w:t>Софинансирование</w:t>
            </w:r>
            <w:proofErr w:type="spellEnd"/>
            <w:r w:rsidRPr="00A8515B">
              <w:rPr>
                <w:rFonts w:ascii="Times New Roman" w:hAnsi="Times New Roman" w:cs="Times New Roman"/>
                <w:sz w:val="16"/>
                <w:szCs w:val="16"/>
              </w:rPr>
              <w:t xml:space="preserve"> мероприятий по реализации приоритетных проектов поддержки местных инициатив за счет средств бюджета поселения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 xml:space="preserve">Администрация поселения  </w:t>
            </w:r>
          </w:p>
        </w:tc>
        <w:tc>
          <w:tcPr>
            <w:tcW w:w="99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2025-2027 годы</w:t>
            </w:r>
          </w:p>
        </w:tc>
        <w:tc>
          <w:tcPr>
            <w:tcW w:w="141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1.13</w:t>
            </w:r>
          </w:p>
        </w:tc>
        <w:tc>
          <w:tcPr>
            <w:tcW w:w="1418"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Бюджет поселения</w:t>
            </w:r>
          </w:p>
        </w:tc>
        <w:tc>
          <w:tcPr>
            <w:tcW w:w="567"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50,0</w:t>
            </w:r>
          </w:p>
        </w:tc>
        <w:tc>
          <w:tcPr>
            <w:tcW w:w="554"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0,0</w:t>
            </w:r>
          </w:p>
        </w:tc>
        <w:tc>
          <w:tcPr>
            <w:tcW w:w="554"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0,0</w:t>
            </w:r>
          </w:p>
        </w:tc>
      </w:tr>
      <w:tr w:rsidR="00DF1A0A" w:rsidRPr="00A8515B" w:rsidTr="0052577C">
        <w:trPr>
          <w:trHeight w:val="367"/>
          <w:jc w:val="center"/>
        </w:trPr>
        <w:tc>
          <w:tcPr>
            <w:tcW w:w="516"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16.</w:t>
            </w:r>
          </w:p>
        </w:tc>
        <w:tc>
          <w:tcPr>
            <w:tcW w:w="2721"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both"/>
              <w:rPr>
                <w:rFonts w:ascii="Times New Roman" w:hAnsi="Times New Roman" w:cs="Times New Roman"/>
                <w:sz w:val="16"/>
                <w:szCs w:val="16"/>
              </w:rPr>
            </w:pPr>
            <w:r w:rsidRPr="00A8515B">
              <w:rPr>
                <w:rFonts w:ascii="Times New Roman" w:hAnsi="Times New Roman" w:cs="Times New Roman"/>
                <w:sz w:val="16"/>
                <w:szCs w:val="16"/>
              </w:rPr>
              <w:t>Расходы на оплату выходов народных дружинников по охране общественного порядка Грузинского сельского поселения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Администрация поселения</w:t>
            </w:r>
          </w:p>
        </w:tc>
        <w:tc>
          <w:tcPr>
            <w:tcW w:w="99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2025-2027 годы</w:t>
            </w:r>
          </w:p>
        </w:tc>
        <w:tc>
          <w:tcPr>
            <w:tcW w:w="141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1.23</w:t>
            </w:r>
          </w:p>
        </w:tc>
        <w:tc>
          <w:tcPr>
            <w:tcW w:w="1418"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Бюджет поселения</w:t>
            </w:r>
          </w:p>
        </w:tc>
        <w:tc>
          <w:tcPr>
            <w:tcW w:w="567"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9,6</w:t>
            </w:r>
          </w:p>
        </w:tc>
        <w:tc>
          <w:tcPr>
            <w:tcW w:w="554"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9,6</w:t>
            </w:r>
          </w:p>
        </w:tc>
        <w:tc>
          <w:tcPr>
            <w:tcW w:w="554"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9,6</w:t>
            </w:r>
          </w:p>
        </w:tc>
      </w:tr>
      <w:tr w:rsidR="00DF1A0A" w:rsidRPr="00A8515B" w:rsidTr="0052577C">
        <w:trPr>
          <w:trHeight w:val="367"/>
          <w:jc w:val="center"/>
        </w:trPr>
        <w:tc>
          <w:tcPr>
            <w:tcW w:w="516"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17.</w:t>
            </w:r>
          </w:p>
        </w:tc>
        <w:tc>
          <w:tcPr>
            <w:tcW w:w="2721"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both"/>
              <w:rPr>
                <w:rFonts w:ascii="Times New Roman" w:hAnsi="Times New Roman" w:cs="Times New Roman"/>
                <w:sz w:val="16"/>
                <w:szCs w:val="16"/>
              </w:rPr>
            </w:pPr>
            <w:r w:rsidRPr="00A8515B">
              <w:rPr>
                <w:rFonts w:ascii="Times New Roman" w:hAnsi="Times New Roman" w:cs="Times New Roman"/>
                <w:sz w:val="16"/>
                <w:szCs w:val="16"/>
              </w:rPr>
              <w:t xml:space="preserve">Проведение мероприятий, направленных на поддержку развития субъектов МСП и </w:t>
            </w:r>
            <w:proofErr w:type="spellStart"/>
            <w:r w:rsidRPr="00A8515B">
              <w:rPr>
                <w:rFonts w:ascii="Times New Roman" w:hAnsi="Times New Roman" w:cs="Times New Roman"/>
                <w:sz w:val="16"/>
                <w:szCs w:val="16"/>
              </w:rPr>
              <w:t>самозанятых</w:t>
            </w:r>
            <w:proofErr w:type="spellEnd"/>
            <w:r w:rsidRPr="00A8515B">
              <w:rPr>
                <w:rFonts w:ascii="Times New Roman" w:hAnsi="Times New Roman" w:cs="Times New Roman"/>
                <w:sz w:val="16"/>
                <w:szCs w:val="16"/>
              </w:rPr>
              <w:t xml:space="preserve"> граждан, в том числе:</w:t>
            </w:r>
          </w:p>
        </w:tc>
        <w:tc>
          <w:tcPr>
            <w:tcW w:w="127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Администрация поселения</w:t>
            </w:r>
          </w:p>
        </w:tc>
        <w:tc>
          <w:tcPr>
            <w:tcW w:w="99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2025-2027 годы</w:t>
            </w:r>
          </w:p>
        </w:tc>
        <w:tc>
          <w:tcPr>
            <w:tcW w:w="141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1.14</w:t>
            </w:r>
          </w:p>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1.15</w:t>
            </w:r>
          </w:p>
        </w:tc>
        <w:tc>
          <w:tcPr>
            <w:tcW w:w="1418"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Без финансирования</w:t>
            </w:r>
          </w:p>
        </w:tc>
        <w:tc>
          <w:tcPr>
            <w:tcW w:w="567"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w:t>
            </w:r>
          </w:p>
        </w:tc>
        <w:tc>
          <w:tcPr>
            <w:tcW w:w="554"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w:t>
            </w:r>
          </w:p>
        </w:tc>
        <w:tc>
          <w:tcPr>
            <w:tcW w:w="554"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w:t>
            </w:r>
          </w:p>
        </w:tc>
      </w:tr>
      <w:tr w:rsidR="00DF1A0A" w:rsidRPr="00A8515B" w:rsidTr="0052577C">
        <w:trPr>
          <w:trHeight w:val="367"/>
          <w:jc w:val="center"/>
        </w:trPr>
        <w:tc>
          <w:tcPr>
            <w:tcW w:w="516"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spacing w:line="240" w:lineRule="auto"/>
              <w:jc w:val="center"/>
              <w:rPr>
                <w:rFonts w:ascii="Times New Roman" w:hAnsi="Times New Roman" w:cs="Times New Roman"/>
                <w:sz w:val="16"/>
                <w:szCs w:val="16"/>
              </w:rPr>
            </w:pPr>
            <w:r w:rsidRPr="00A8515B">
              <w:rPr>
                <w:rFonts w:ascii="Times New Roman" w:hAnsi="Times New Roman" w:cs="Times New Roman"/>
                <w:sz w:val="16"/>
                <w:szCs w:val="16"/>
              </w:rPr>
              <w:t>18.</w:t>
            </w:r>
          </w:p>
        </w:tc>
        <w:tc>
          <w:tcPr>
            <w:tcW w:w="2721"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444EF6">
            <w:pPr>
              <w:spacing w:after="0" w:line="240" w:lineRule="auto"/>
              <w:jc w:val="both"/>
              <w:rPr>
                <w:rFonts w:ascii="Times New Roman" w:hAnsi="Times New Roman" w:cs="Times New Roman"/>
                <w:sz w:val="16"/>
                <w:szCs w:val="16"/>
              </w:rPr>
            </w:pPr>
            <w:r w:rsidRPr="00A8515B">
              <w:rPr>
                <w:rFonts w:ascii="Times New Roman" w:hAnsi="Times New Roman" w:cs="Times New Roman"/>
                <w:sz w:val="16"/>
                <w:szCs w:val="16"/>
              </w:rPr>
              <w:t>Передача во владение и (или) в пользование муниципального имущества на возмездной основе, безвозмездной основе или на льготных условиях (указанное имущество используется в соответствии с требованиями Федерального закона           от 24 июля 2007 года № 209-ФЗ «О развитии малого и среднего предпринимательства в Российской Федерации»)</w:t>
            </w:r>
          </w:p>
        </w:tc>
        <w:tc>
          <w:tcPr>
            <w:tcW w:w="127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Администрация  поселения</w:t>
            </w:r>
          </w:p>
        </w:tc>
        <w:tc>
          <w:tcPr>
            <w:tcW w:w="99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2025-2027 годы</w:t>
            </w:r>
          </w:p>
        </w:tc>
        <w:tc>
          <w:tcPr>
            <w:tcW w:w="141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1.14</w:t>
            </w:r>
          </w:p>
        </w:tc>
        <w:tc>
          <w:tcPr>
            <w:tcW w:w="1418"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spacing w:line="240" w:lineRule="auto"/>
              <w:jc w:val="center"/>
              <w:rPr>
                <w:rFonts w:ascii="Times New Roman" w:hAnsi="Times New Roman" w:cs="Times New Roman"/>
                <w:sz w:val="16"/>
                <w:szCs w:val="16"/>
              </w:rPr>
            </w:pPr>
            <w:r w:rsidRPr="00A8515B">
              <w:rPr>
                <w:rFonts w:ascii="Times New Roman" w:hAnsi="Times New Roman" w:cs="Times New Roman"/>
                <w:sz w:val="16"/>
                <w:szCs w:val="16"/>
              </w:rPr>
              <w:t>без финансирования</w:t>
            </w:r>
          </w:p>
        </w:tc>
        <w:tc>
          <w:tcPr>
            <w:tcW w:w="567"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spacing w:line="240" w:lineRule="auto"/>
              <w:jc w:val="center"/>
              <w:rPr>
                <w:rFonts w:ascii="Times New Roman" w:hAnsi="Times New Roman" w:cs="Times New Roman"/>
                <w:sz w:val="16"/>
                <w:szCs w:val="16"/>
              </w:rPr>
            </w:pPr>
            <w:r w:rsidRPr="00A8515B">
              <w:rPr>
                <w:rFonts w:ascii="Times New Roman" w:hAnsi="Times New Roman" w:cs="Times New Roman"/>
                <w:sz w:val="16"/>
                <w:szCs w:val="16"/>
              </w:rPr>
              <w:t>-</w:t>
            </w:r>
          </w:p>
        </w:tc>
        <w:tc>
          <w:tcPr>
            <w:tcW w:w="554"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spacing w:line="240" w:lineRule="auto"/>
              <w:jc w:val="center"/>
              <w:rPr>
                <w:rFonts w:ascii="Times New Roman" w:hAnsi="Times New Roman" w:cs="Times New Roman"/>
                <w:sz w:val="16"/>
                <w:szCs w:val="16"/>
              </w:rPr>
            </w:pPr>
            <w:r w:rsidRPr="00A8515B">
              <w:rPr>
                <w:rFonts w:ascii="Times New Roman" w:hAnsi="Times New Roman" w:cs="Times New Roman"/>
                <w:sz w:val="16"/>
                <w:szCs w:val="16"/>
              </w:rPr>
              <w:t>-</w:t>
            </w:r>
          </w:p>
        </w:tc>
        <w:tc>
          <w:tcPr>
            <w:tcW w:w="554"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spacing w:line="240" w:lineRule="auto"/>
              <w:jc w:val="center"/>
              <w:rPr>
                <w:rFonts w:ascii="Times New Roman" w:hAnsi="Times New Roman" w:cs="Times New Roman"/>
                <w:sz w:val="16"/>
                <w:szCs w:val="16"/>
              </w:rPr>
            </w:pPr>
            <w:r w:rsidRPr="00A8515B">
              <w:rPr>
                <w:rFonts w:ascii="Times New Roman" w:hAnsi="Times New Roman" w:cs="Times New Roman"/>
                <w:sz w:val="16"/>
                <w:szCs w:val="16"/>
              </w:rPr>
              <w:t>-</w:t>
            </w:r>
          </w:p>
        </w:tc>
      </w:tr>
      <w:tr w:rsidR="00DF1A0A" w:rsidRPr="00A8515B" w:rsidTr="00444EF6">
        <w:trPr>
          <w:trHeight w:val="367"/>
          <w:jc w:val="center"/>
        </w:trPr>
        <w:tc>
          <w:tcPr>
            <w:tcW w:w="10015" w:type="dxa"/>
            <w:gridSpan w:val="9"/>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both"/>
              <w:rPr>
                <w:rFonts w:ascii="Times New Roman" w:hAnsi="Times New Roman" w:cs="Times New Roman"/>
                <w:sz w:val="16"/>
                <w:szCs w:val="16"/>
              </w:rPr>
            </w:pPr>
            <w:r w:rsidRPr="00A8515B">
              <w:rPr>
                <w:rFonts w:ascii="Times New Roman" w:hAnsi="Times New Roman" w:cs="Times New Roman"/>
                <w:b/>
                <w:sz w:val="16"/>
                <w:szCs w:val="16"/>
              </w:rPr>
              <w:t>Задача 2: Обеспечение реализации муниципальной программы</w:t>
            </w:r>
          </w:p>
        </w:tc>
      </w:tr>
      <w:tr w:rsidR="00DF1A0A" w:rsidRPr="00A8515B" w:rsidTr="0052577C">
        <w:trPr>
          <w:trHeight w:val="367"/>
          <w:jc w:val="center"/>
        </w:trPr>
        <w:tc>
          <w:tcPr>
            <w:tcW w:w="516"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2.1</w:t>
            </w:r>
          </w:p>
        </w:tc>
        <w:tc>
          <w:tcPr>
            <w:tcW w:w="2721"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both"/>
              <w:rPr>
                <w:rFonts w:ascii="Times New Roman" w:hAnsi="Times New Roman" w:cs="Times New Roman"/>
                <w:sz w:val="16"/>
                <w:szCs w:val="16"/>
              </w:rPr>
            </w:pPr>
            <w:r w:rsidRPr="00A8515B">
              <w:rPr>
                <w:rFonts w:ascii="Times New Roman" w:hAnsi="Times New Roman" w:cs="Times New Roman"/>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(2025-2027 годы)»</w:t>
            </w:r>
          </w:p>
        </w:tc>
        <w:tc>
          <w:tcPr>
            <w:tcW w:w="1278"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Администрация  поселения</w:t>
            </w:r>
          </w:p>
        </w:tc>
        <w:tc>
          <w:tcPr>
            <w:tcW w:w="992"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2025-2027 годы</w:t>
            </w:r>
          </w:p>
        </w:tc>
        <w:tc>
          <w:tcPr>
            <w:tcW w:w="1415"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2.1</w:t>
            </w:r>
          </w:p>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2.2</w:t>
            </w:r>
          </w:p>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2.3</w:t>
            </w:r>
          </w:p>
        </w:tc>
        <w:tc>
          <w:tcPr>
            <w:tcW w:w="1418"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Бюджет поселения</w:t>
            </w:r>
          </w:p>
          <w:p w:rsidR="00DF1A0A" w:rsidRPr="00A8515B" w:rsidRDefault="00DF1A0A" w:rsidP="00DF1A0A">
            <w:pPr>
              <w:pStyle w:val="a9"/>
              <w:jc w:val="center"/>
              <w:rPr>
                <w:rFonts w:ascii="Times New Roman" w:hAnsi="Times New Roman" w:cs="Times New Roman"/>
                <w:sz w:val="16"/>
                <w:szCs w:val="16"/>
              </w:rPr>
            </w:pPr>
          </w:p>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Областной бюджет</w:t>
            </w:r>
          </w:p>
        </w:tc>
        <w:tc>
          <w:tcPr>
            <w:tcW w:w="567"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7515,1</w:t>
            </w:r>
          </w:p>
          <w:p w:rsidR="00DF1A0A" w:rsidRPr="00A8515B" w:rsidRDefault="00DF1A0A" w:rsidP="00DF1A0A">
            <w:pPr>
              <w:pStyle w:val="a9"/>
              <w:jc w:val="center"/>
              <w:rPr>
                <w:rFonts w:ascii="Times New Roman" w:hAnsi="Times New Roman" w:cs="Times New Roman"/>
                <w:sz w:val="16"/>
                <w:szCs w:val="16"/>
              </w:rPr>
            </w:pPr>
          </w:p>
          <w:p w:rsidR="00DF1A0A" w:rsidRPr="00A8515B" w:rsidRDefault="00DF1A0A" w:rsidP="00DF1A0A">
            <w:pPr>
              <w:pStyle w:val="a9"/>
              <w:jc w:val="center"/>
              <w:rPr>
                <w:rFonts w:ascii="Times New Roman" w:hAnsi="Times New Roman" w:cs="Times New Roman"/>
                <w:sz w:val="16"/>
                <w:szCs w:val="16"/>
              </w:rPr>
            </w:pPr>
          </w:p>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165,9</w:t>
            </w:r>
          </w:p>
        </w:tc>
        <w:tc>
          <w:tcPr>
            <w:tcW w:w="554"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6486,2</w:t>
            </w:r>
          </w:p>
          <w:p w:rsidR="00DF1A0A" w:rsidRPr="00A8515B" w:rsidRDefault="00DF1A0A" w:rsidP="00DF1A0A">
            <w:pPr>
              <w:pStyle w:val="a9"/>
              <w:jc w:val="center"/>
              <w:rPr>
                <w:rFonts w:ascii="Times New Roman" w:hAnsi="Times New Roman" w:cs="Times New Roman"/>
                <w:sz w:val="16"/>
                <w:szCs w:val="16"/>
              </w:rPr>
            </w:pPr>
          </w:p>
          <w:p w:rsidR="00DF1A0A" w:rsidRPr="00A8515B" w:rsidRDefault="00DF1A0A" w:rsidP="00DF1A0A">
            <w:pPr>
              <w:pStyle w:val="a9"/>
              <w:jc w:val="center"/>
              <w:rPr>
                <w:rFonts w:ascii="Times New Roman" w:hAnsi="Times New Roman" w:cs="Times New Roman"/>
                <w:sz w:val="16"/>
                <w:szCs w:val="16"/>
              </w:rPr>
            </w:pPr>
          </w:p>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165,9</w:t>
            </w:r>
          </w:p>
        </w:tc>
        <w:tc>
          <w:tcPr>
            <w:tcW w:w="554" w:type="dxa"/>
            <w:tcBorders>
              <w:top w:val="single" w:sz="6" w:space="0" w:color="000000"/>
              <w:left w:val="single" w:sz="6" w:space="0" w:color="000000"/>
              <w:bottom w:val="single" w:sz="6" w:space="0" w:color="000000"/>
              <w:right w:val="single" w:sz="6" w:space="0" w:color="000000"/>
            </w:tcBorders>
            <w:vAlign w:val="center"/>
          </w:tcPr>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6486,2</w:t>
            </w:r>
          </w:p>
          <w:p w:rsidR="00DF1A0A" w:rsidRPr="00A8515B" w:rsidRDefault="00DF1A0A" w:rsidP="00DF1A0A">
            <w:pPr>
              <w:pStyle w:val="a9"/>
              <w:jc w:val="center"/>
              <w:rPr>
                <w:rFonts w:ascii="Times New Roman" w:hAnsi="Times New Roman" w:cs="Times New Roman"/>
                <w:sz w:val="16"/>
                <w:szCs w:val="16"/>
              </w:rPr>
            </w:pPr>
          </w:p>
          <w:p w:rsidR="00DF1A0A" w:rsidRPr="00A8515B" w:rsidRDefault="00DF1A0A" w:rsidP="00DF1A0A">
            <w:pPr>
              <w:pStyle w:val="a9"/>
              <w:jc w:val="center"/>
              <w:rPr>
                <w:rFonts w:ascii="Times New Roman" w:hAnsi="Times New Roman" w:cs="Times New Roman"/>
                <w:sz w:val="16"/>
                <w:szCs w:val="16"/>
              </w:rPr>
            </w:pPr>
          </w:p>
          <w:p w:rsidR="00DF1A0A" w:rsidRPr="00A8515B" w:rsidRDefault="00DF1A0A" w:rsidP="00DF1A0A">
            <w:pPr>
              <w:pStyle w:val="a9"/>
              <w:jc w:val="center"/>
              <w:rPr>
                <w:rFonts w:ascii="Times New Roman" w:hAnsi="Times New Roman" w:cs="Times New Roman"/>
                <w:sz w:val="16"/>
                <w:szCs w:val="16"/>
              </w:rPr>
            </w:pPr>
            <w:r w:rsidRPr="00A8515B">
              <w:rPr>
                <w:rFonts w:ascii="Times New Roman" w:hAnsi="Times New Roman" w:cs="Times New Roman"/>
                <w:sz w:val="16"/>
                <w:szCs w:val="16"/>
              </w:rPr>
              <w:t>165,9</w:t>
            </w:r>
          </w:p>
        </w:tc>
      </w:tr>
    </w:tbl>
    <w:p w:rsidR="00DF1A0A" w:rsidRPr="00DF1A0A" w:rsidRDefault="00DF1A0A" w:rsidP="00DF1A0A">
      <w:pPr>
        <w:spacing w:line="240" w:lineRule="auto"/>
        <w:jc w:val="both"/>
        <w:rPr>
          <w:rFonts w:ascii="Times New Roman" w:hAnsi="Times New Roman" w:cs="Times New Roman"/>
          <w:sz w:val="16"/>
          <w:szCs w:val="16"/>
        </w:rPr>
      </w:pPr>
      <w:r w:rsidRPr="00DF1A0A">
        <w:rPr>
          <w:rFonts w:ascii="Times New Roman" w:hAnsi="Times New Roman" w:cs="Times New Roman"/>
          <w:sz w:val="16"/>
          <w:szCs w:val="16"/>
        </w:rPr>
        <w:t>* Объем финансирования, задачи и мероприятия программы могут корректироваться в течение текущего финансового года при внесении изменений в бюджет и после  принятия бюджета  на очередной  финансовый год и на плановый период.</w:t>
      </w:r>
    </w:p>
    <w:p w:rsidR="003D023C" w:rsidRPr="003D023C" w:rsidRDefault="003D023C" w:rsidP="003D023C">
      <w:pPr>
        <w:spacing w:after="0" w:line="240" w:lineRule="auto"/>
        <w:jc w:val="center"/>
        <w:rPr>
          <w:rFonts w:ascii="Times New Roman" w:hAnsi="Times New Roman" w:cs="Times New Roman"/>
          <w:b/>
          <w:bCs/>
          <w:sz w:val="18"/>
          <w:szCs w:val="18"/>
        </w:rPr>
      </w:pPr>
      <w:r w:rsidRPr="003D023C">
        <w:rPr>
          <w:rFonts w:ascii="Times New Roman" w:hAnsi="Times New Roman" w:cs="Times New Roman"/>
          <w:b/>
          <w:bCs/>
          <w:sz w:val="18"/>
          <w:szCs w:val="18"/>
        </w:rPr>
        <w:t xml:space="preserve">Паспорт подпрограммы </w:t>
      </w:r>
    </w:p>
    <w:p w:rsidR="003D023C" w:rsidRDefault="003D023C" w:rsidP="003D023C">
      <w:pPr>
        <w:spacing w:after="0" w:line="240" w:lineRule="auto"/>
        <w:jc w:val="center"/>
        <w:rPr>
          <w:rFonts w:ascii="Times New Roman" w:hAnsi="Times New Roman" w:cs="Times New Roman"/>
          <w:b/>
          <w:sz w:val="18"/>
          <w:szCs w:val="18"/>
        </w:rPr>
      </w:pPr>
      <w:r w:rsidRPr="003D023C">
        <w:rPr>
          <w:rFonts w:ascii="Times New Roman" w:hAnsi="Times New Roman" w:cs="Times New Roman"/>
          <w:b/>
          <w:sz w:val="18"/>
          <w:szCs w:val="18"/>
        </w:rPr>
        <w:t>«Обеспечение реализации муниципальной программы «Устойчивое развитие Грузинского сельского поселения</w:t>
      </w:r>
    </w:p>
    <w:p w:rsidR="003D023C" w:rsidRPr="003D023C" w:rsidRDefault="003D023C" w:rsidP="003D023C">
      <w:pPr>
        <w:spacing w:after="0" w:line="240" w:lineRule="auto"/>
        <w:jc w:val="center"/>
        <w:rPr>
          <w:rFonts w:ascii="Times New Roman" w:hAnsi="Times New Roman" w:cs="Times New Roman"/>
          <w:b/>
          <w:sz w:val="18"/>
          <w:szCs w:val="18"/>
        </w:rPr>
      </w:pPr>
      <w:r w:rsidRPr="003D023C">
        <w:rPr>
          <w:rFonts w:ascii="Times New Roman" w:hAnsi="Times New Roman" w:cs="Times New Roman"/>
          <w:b/>
          <w:sz w:val="18"/>
          <w:szCs w:val="18"/>
        </w:rPr>
        <w:t xml:space="preserve"> (2025-2027 годы)»</w:t>
      </w:r>
    </w:p>
    <w:p w:rsidR="003D023C" w:rsidRDefault="003D023C" w:rsidP="003D023C">
      <w:pPr>
        <w:spacing w:after="0" w:line="240" w:lineRule="auto"/>
        <w:jc w:val="both"/>
        <w:rPr>
          <w:rFonts w:ascii="Times New Roman" w:hAnsi="Times New Roman" w:cs="Times New Roman"/>
          <w:b/>
          <w:sz w:val="18"/>
          <w:szCs w:val="18"/>
        </w:rPr>
      </w:pPr>
    </w:p>
    <w:p w:rsidR="003D023C" w:rsidRPr="003D023C" w:rsidRDefault="003D023C" w:rsidP="003D023C">
      <w:pPr>
        <w:spacing w:after="0" w:line="240" w:lineRule="auto"/>
        <w:jc w:val="both"/>
        <w:rPr>
          <w:rFonts w:ascii="Times New Roman" w:hAnsi="Times New Roman" w:cs="Times New Roman"/>
          <w:b/>
          <w:sz w:val="18"/>
          <w:szCs w:val="18"/>
        </w:rPr>
      </w:pPr>
      <w:r w:rsidRPr="003D023C">
        <w:rPr>
          <w:rFonts w:ascii="Times New Roman" w:hAnsi="Times New Roman" w:cs="Times New Roman"/>
          <w:b/>
          <w:sz w:val="18"/>
          <w:szCs w:val="18"/>
        </w:rPr>
        <w:t xml:space="preserve">1. Исполнители подпрограммы: </w:t>
      </w:r>
    </w:p>
    <w:p w:rsidR="003D023C" w:rsidRDefault="003D023C" w:rsidP="003D023C">
      <w:pPr>
        <w:spacing w:after="0" w:line="240" w:lineRule="auto"/>
        <w:jc w:val="both"/>
        <w:rPr>
          <w:rFonts w:ascii="Times New Roman" w:hAnsi="Times New Roman" w:cs="Times New Roman"/>
          <w:sz w:val="18"/>
          <w:szCs w:val="18"/>
        </w:rPr>
      </w:pPr>
      <w:r w:rsidRPr="003D023C">
        <w:rPr>
          <w:rFonts w:ascii="Times New Roman" w:hAnsi="Times New Roman" w:cs="Times New Roman"/>
          <w:sz w:val="18"/>
          <w:szCs w:val="18"/>
        </w:rPr>
        <w:t>Администрация Грузинского сельского поселения.</w:t>
      </w:r>
    </w:p>
    <w:p w:rsidR="00431B90" w:rsidRPr="003D023C" w:rsidRDefault="00431B90" w:rsidP="003D023C">
      <w:pPr>
        <w:spacing w:after="0" w:line="240" w:lineRule="auto"/>
        <w:jc w:val="both"/>
        <w:rPr>
          <w:rFonts w:ascii="Times New Roman" w:hAnsi="Times New Roman" w:cs="Times New Roman"/>
          <w:sz w:val="18"/>
          <w:szCs w:val="18"/>
        </w:rPr>
      </w:pPr>
    </w:p>
    <w:p w:rsidR="003D023C" w:rsidRDefault="003D023C" w:rsidP="003D023C">
      <w:pPr>
        <w:spacing w:after="0" w:line="240" w:lineRule="auto"/>
        <w:rPr>
          <w:rFonts w:ascii="Times New Roman" w:hAnsi="Times New Roman" w:cs="Times New Roman"/>
          <w:b/>
          <w:sz w:val="18"/>
          <w:szCs w:val="18"/>
        </w:rPr>
      </w:pPr>
      <w:r w:rsidRPr="003D023C">
        <w:rPr>
          <w:rFonts w:ascii="Times New Roman" w:hAnsi="Times New Roman" w:cs="Times New Roman"/>
          <w:b/>
          <w:sz w:val="18"/>
          <w:szCs w:val="18"/>
        </w:rPr>
        <w:t>2. Задачи и целевые показатели подпрограммы муниципальной </w:t>
      </w:r>
      <w:r w:rsidRPr="003D023C">
        <w:rPr>
          <w:rFonts w:ascii="Times New Roman" w:hAnsi="Times New Roman" w:cs="Times New Roman"/>
          <w:b/>
          <w:sz w:val="18"/>
          <w:szCs w:val="18"/>
        </w:rPr>
        <w:br/>
        <w:t>программы:</w:t>
      </w:r>
    </w:p>
    <w:p w:rsidR="00431B90" w:rsidRDefault="00431B90" w:rsidP="003D023C">
      <w:pPr>
        <w:spacing w:after="0" w:line="240" w:lineRule="auto"/>
        <w:rPr>
          <w:rFonts w:ascii="Times New Roman" w:hAnsi="Times New Roman" w:cs="Times New Roman"/>
          <w:b/>
          <w:sz w:val="18"/>
          <w:szCs w:val="18"/>
        </w:rPr>
      </w:pPr>
    </w:p>
    <w:p w:rsidR="00431B90" w:rsidRDefault="00431B90" w:rsidP="003D023C">
      <w:pPr>
        <w:spacing w:after="0" w:line="240" w:lineRule="auto"/>
        <w:rPr>
          <w:rFonts w:ascii="Times New Roman" w:hAnsi="Times New Roman" w:cs="Times New Roman"/>
          <w:b/>
          <w:sz w:val="18"/>
          <w:szCs w:val="18"/>
        </w:rPr>
      </w:pPr>
    </w:p>
    <w:p w:rsidR="00431B90" w:rsidRPr="003D023C" w:rsidRDefault="00431B90" w:rsidP="003D023C">
      <w:pPr>
        <w:spacing w:after="0" w:line="240" w:lineRule="auto"/>
        <w:rPr>
          <w:rFonts w:ascii="Times New Roman" w:hAnsi="Times New Roman" w:cs="Times New Roman"/>
          <w:b/>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
        <w:gridCol w:w="6764"/>
        <w:gridCol w:w="1159"/>
        <w:gridCol w:w="653"/>
        <w:gridCol w:w="653"/>
        <w:gridCol w:w="653"/>
      </w:tblGrid>
      <w:tr w:rsidR="003D023C" w:rsidRPr="00557ED1" w:rsidTr="00945DC1">
        <w:trPr>
          <w:trHeight w:val="169"/>
        </w:trPr>
        <w:tc>
          <w:tcPr>
            <w:tcW w:w="0" w:type="auto"/>
            <w:vMerge w:val="restart"/>
            <w:shd w:val="clear" w:color="auto" w:fill="auto"/>
            <w:vAlign w:val="center"/>
          </w:tcPr>
          <w:p w:rsidR="003D023C" w:rsidRPr="003D023C" w:rsidRDefault="003D023C" w:rsidP="003D023C">
            <w:pPr>
              <w:spacing w:after="0" w:line="240" w:lineRule="auto"/>
              <w:jc w:val="center"/>
              <w:rPr>
                <w:rFonts w:ascii="Times New Roman" w:hAnsi="Times New Roman" w:cs="Times New Roman"/>
                <w:sz w:val="16"/>
                <w:szCs w:val="16"/>
              </w:rPr>
            </w:pPr>
            <w:r w:rsidRPr="003D023C">
              <w:rPr>
                <w:rFonts w:ascii="Times New Roman" w:hAnsi="Times New Roman" w:cs="Times New Roman"/>
                <w:sz w:val="16"/>
                <w:szCs w:val="16"/>
              </w:rPr>
              <w:lastRenderedPageBreak/>
              <w:t>№</w:t>
            </w:r>
            <w:r w:rsidRPr="003D023C">
              <w:rPr>
                <w:rFonts w:ascii="Times New Roman" w:hAnsi="Times New Roman" w:cs="Times New Roman"/>
                <w:sz w:val="16"/>
                <w:szCs w:val="16"/>
              </w:rPr>
              <w:br/>
            </w:r>
            <w:proofErr w:type="gramStart"/>
            <w:r w:rsidRPr="003D023C">
              <w:rPr>
                <w:rFonts w:ascii="Times New Roman" w:hAnsi="Times New Roman" w:cs="Times New Roman"/>
                <w:sz w:val="16"/>
                <w:szCs w:val="16"/>
              </w:rPr>
              <w:t>п</w:t>
            </w:r>
            <w:proofErr w:type="gramEnd"/>
            <w:r w:rsidRPr="003D023C">
              <w:rPr>
                <w:rFonts w:ascii="Times New Roman" w:hAnsi="Times New Roman" w:cs="Times New Roman"/>
                <w:sz w:val="16"/>
                <w:szCs w:val="16"/>
              </w:rPr>
              <w:t>/п</w:t>
            </w:r>
          </w:p>
        </w:tc>
        <w:tc>
          <w:tcPr>
            <w:tcW w:w="0" w:type="auto"/>
            <w:vMerge w:val="restart"/>
            <w:shd w:val="clear" w:color="auto" w:fill="auto"/>
            <w:vAlign w:val="center"/>
          </w:tcPr>
          <w:p w:rsidR="003D023C" w:rsidRPr="003D023C" w:rsidRDefault="003D023C" w:rsidP="003D023C">
            <w:pPr>
              <w:spacing w:after="0" w:line="240" w:lineRule="auto"/>
              <w:jc w:val="center"/>
              <w:rPr>
                <w:rFonts w:ascii="Times New Roman" w:hAnsi="Times New Roman" w:cs="Times New Roman"/>
                <w:sz w:val="16"/>
                <w:szCs w:val="16"/>
              </w:rPr>
            </w:pPr>
            <w:r w:rsidRPr="003D023C">
              <w:rPr>
                <w:rFonts w:ascii="Times New Roman" w:hAnsi="Times New Roman" w:cs="Times New Roman"/>
                <w:sz w:val="16"/>
                <w:szCs w:val="16"/>
              </w:rPr>
              <w:t xml:space="preserve">Цели, задачи муниципальной программы, </w:t>
            </w:r>
            <w:r w:rsidRPr="003D023C">
              <w:rPr>
                <w:rFonts w:ascii="Times New Roman" w:hAnsi="Times New Roman" w:cs="Times New Roman"/>
                <w:sz w:val="16"/>
                <w:szCs w:val="16"/>
              </w:rPr>
              <w:br/>
              <w:t xml:space="preserve">наименование и единица измерения </w:t>
            </w:r>
            <w:r w:rsidRPr="003D023C">
              <w:rPr>
                <w:rFonts w:ascii="Times New Roman" w:hAnsi="Times New Roman" w:cs="Times New Roman"/>
                <w:sz w:val="16"/>
                <w:szCs w:val="16"/>
              </w:rPr>
              <w:br/>
              <w:t>целевого показателя</w:t>
            </w:r>
          </w:p>
        </w:tc>
        <w:tc>
          <w:tcPr>
            <w:tcW w:w="0" w:type="auto"/>
            <w:vAlign w:val="center"/>
          </w:tcPr>
          <w:p w:rsidR="003D023C" w:rsidRPr="003D023C" w:rsidRDefault="003D023C" w:rsidP="003D023C">
            <w:pPr>
              <w:suppressAutoHyphens/>
              <w:spacing w:after="0" w:line="240" w:lineRule="auto"/>
              <w:jc w:val="center"/>
              <w:rPr>
                <w:rFonts w:ascii="Times New Roman" w:hAnsi="Times New Roman" w:cs="Times New Roman"/>
                <w:sz w:val="16"/>
                <w:szCs w:val="16"/>
              </w:rPr>
            </w:pPr>
            <w:r w:rsidRPr="003D023C">
              <w:rPr>
                <w:rFonts w:ascii="Times New Roman" w:hAnsi="Times New Roman" w:cs="Times New Roman"/>
                <w:sz w:val="16"/>
                <w:szCs w:val="16"/>
              </w:rPr>
              <w:t>Базовый показатель</w:t>
            </w:r>
          </w:p>
        </w:tc>
        <w:tc>
          <w:tcPr>
            <w:tcW w:w="0" w:type="auto"/>
            <w:gridSpan w:val="3"/>
            <w:shd w:val="clear" w:color="auto" w:fill="auto"/>
            <w:vAlign w:val="center"/>
          </w:tcPr>
          <w:p w:rsidR="003D023C" w:rsidRPr="003D023C" w:rsidRDefault="003D023C" w:rsidP="003D023C">
            <w:pPr>
              <w:suppressAutoHyphens/>
              <w:spacing w:after="0" w:line="240" w:lineRule="auto"/>
              <w:jc w:val="center"/>
              <w:rPr>
                <w:rFonts w:ascii="Times New Roman" w:hAnsi="Times New Roman" w:cs="Times New Roman"/>
                <w:sz w:val="16"/>
                <w:szCs w:val="16"/>
              </w:rPr>
            </w:pPr>
            <w:r w:rsidRPr="003D023C">
              <w:rPr>
                <w:rFonts w:ascii="Times New Roman" w:hAnsi="Times New Roman" w:cs="Times New Roman"/>
                <w:sz w:val="16"/>
                <w:szCs w:val="16"/>
              </w:rPr>
              <w:t xml:space="preserve">Значение целевого </w:t>
            </w:r>
            <w:r w:rsidRPr="003D023C">
              <w:rPr>
                <w:rFonts w:ascii="Times New Roman" w:hAnsi="Times New Roman" w:cs="Times New Roman"/>
                <w:sz w:val="16"/>
                <w:szCs w:val="16"/>
              </w:rPr>
              <w:br/>
              <w:t>показателя по годам</w:t>
            </w:r>
          </w:p>
        </w:tc>
      </w:tr>
      <w:tr w:rsidR="003D023C" w:rsidRPr="00557ED1" w:rsidTr="00945DC1">
        <w:trPr>
          <w:trHeight w:val="330"/>
        </w:trPr>
        <w:tc>
          <w:tcPr>
            <w:tcW w:w="0" w:type="auto"/>
            <w:vMerge/>
            <w:vAlign w:val="center"/>
          </w:tcPr>
          <w:p w:rsidR="003D023C" w:rsidRPr="003D023C" w:rsidRDefault="003D023C" w:rsidP="003D023C">
            <w:pPr>
              <w:spacing w:after="0" w:line="240" w:lineRule="auto"/>
              <w:jc w:val="center"/>
              <w:rPr>
                <w:rFonts w:ascii="Times New Roman" w:hAnsi="Times New Roman" w:cs="Times New Roman"/>
                <w:sz w:val="16"/>
                <w:szCs w:val="16"/>
              </w:rPr>
            </w:pPr>
          </w:p>
        </w:tc>
        <w:tc>
          <w:tcPr>
            <w:tcW w:w="0" w:type="auto"/>
            <w:vMerge/>
            <w:vAlign w:val="center"/>
          </w:tcPr>
          <w:p w:rsidR="003D023C" w:rsidRPr="003D023C" w:rsidRDefault="003D023C" w:rsidP="003D023C">
            <w:pPr>
              <w:spacing w:after="0" w:line="240" w:lineRule="auto"/>
              <w:jc w:val="center"/>
              <w:rPr>
                <w:rFonts w:ascii="Times New Roman" w:hAnsi="Times New Roman" w:cs="Times New Roman"/>
                <w:sz w:val="16"/>
                <w:szCs w:val="16"/>
              </w:rPr>
            </w:pPr>
          </w:p>
        </w:tc>
        <w:tc>
          <w:tcPr>
            <w:tcW w:w="0" w:type="auto"/>
            <w:vAlign w:val="center"/>
          </w:tcPr>
          <w:p w:rsidR="003D023C" w:rsidRPr="003D023C" w:rsidRDefault="003D023C" w:rsidP="003D023C">
            <w:pPr>
              <w:spacing w:after="0" w:line="240" w:lineRule="auto"/>
              <w:jc w:val="center"/>
              <w:rPr>
                <w:rFonts w:ascii="Times New Roman" w:hAnsi="Times New Roman" w:cs="Times New Roman"/>
                <w:sz w:val="16"/>
                <w:szCs w:val="16"/>
              </w:rPr>
            </w:pPr>
            <w:r w:rsidRPr="003D023C">
              <w:rPr>
                <w:rFonts w:ascii="Times New Roman" w:hAnsi="Times New Roman" w:cs="Times New Roman"/>
                <w:sz w:val="16"/>
                <w:szCs w:val="16"/>
              </w:rPr>
              <w:t>2023 год</w:t>
            </w:r>
          </w:p>
        </w:tc>
        <w:tc>
          <w:tcPr>
            <w:tcW w:w="0" w:type="auto"/>
            <w:shd w:val="clear" w:color="auto" w:fill="auto"/>
            <w:vAlign w:val="center"/>
          </w:tcPr>
          <w:p w:rsidR="003D023C" w:rsidRPr="003D023C" w:rsidRDefault="003D023C" w:rsidP="003D023C">
            <w:pPr>
              <w:spacing w:after="0" w:line="240" w:lineRule="auto"/>
              <w:jc w:val="center"/>
              <w:rPr>
                <w:rFonts w:ascii="Times New Roman" w:hAnsi="Times New Roman" w:cs="Times New Roman"/>
                <w:sz w:val="16"/>
                <w:szCs w:val="16"/>
              </w:rPr>
            </w:pPr>
            <w:r w:rsidRPr="003D023C">
              <w:rPr>
                <w:rFonts w:ascii="Times New Roman" w:hAnsi="Times New Roman" w:cs="Times New Roman"/>
                <w:sz w:val="16"/>
                <w:szCs w:val="16"/>
              </w:rPr>
              <w:t>2025</w:t>
            </w:r>
          </w:p>
        </w:tc>
        <w:tc>
          <w:tcPr>
            <w:tcW w:w="0" w:type="auto"/>
            <w:shd w:val="clear" w:color="auto" w:fill="auto"/>
            <w:vAlign w:val="center"/>
          </w:tcPr>
          <w:p w:rsidR="003D023C" w:rsidRPr="003D023C" w:rsidRDefault="003D023C" w:rsidP="003D023C">
            <w:pPr>
              <w:spacing w:after="0" w:line="240" w:lineRule="auto"/>
              <w:jc w:val="center"/>
              <w:rPr>
                <w:rFonts w:ascii="Times New Roman" w:hAnsi="Times New Roman" w:cs="Times New Roman"/>
                <w:sz w:val="16"/>
                <w:szCs w:val="16"/>
              </w:rPr>
            </w:pPr>
            <w:r w:rsidRPr="003D023C">
              <w:rPr>
                <w:rFonts w:ascii="Times New Roman" w:hAnsi="Times New Roman" w:cs="Times New Roman"/>
                <w:sz w:val="16"/>
                <w:szCs w:val="16"/>
              </w:rPr>
              <w:t>2026</w:t>
            </w:r>
          </w:p>
        </w:tc>
        <w:tc>
          <w:tcPr>
            <w:tcW w:w="0" w:type="auto"/>
            <w:shd w:val="clear" w:color="auto" w:fill="auto"/>
            <w:vAlign w:val="center"/>
          </w:tcPr>
          <w:p w:rsidR="003D023C" w:rsidRPr="003D023C" w:rsidRDefault="003D023C" w:rsidP="003D023C">
            <w:pPr>
              <w:spacing w:after="0" w:line="240" w:lineRule="auto"/>
              <w:jc w:val="center"/>
              <w:rPr>
                <w:rFonts w:ascii="Times New Roman" w:hAnsi="Times New Roman" w:cs="Times New Roman"/>
                <w:sz w:val="16"/>
                <w:szCs w:val="16"/>
              </w:rPr>
            </w:pPr>
            <w:r w:rsidRPr="003D023C">
              <w:rPr>
                <w:rFonts w:ascii="Times New Roman" w:hAnsi="Times New Roman" w:cs="Times New Roman"/>
                <w:sz w:val="16"/>
                <w:szCs w:val="16"/>
              </w:rPr>
              <w:t>2027</w:t>
            </w:r>
          </w:p>
        </w:tc>
      </w:tr>
      <w:tr w:rsidR="003D023C" w:rsidRPr="00557ED1" w:rsidTr="00945DC1">
        <w:trPr>
          <w:trHeight w:val="89"/>
        </w:trPr>
        <w:tc>
          <w:tcPr>
            <w:tcW w:w="0" w:type="auto"/>
            <w:shd w:val="clear" w:color="auto" w:fill="auto"/>
            <w:vAlign w:val="center"/>
          </w:tcPr>
          <w:p w:rsidR="003D023C" w:rsidRPr="003D023C" w:rsidRDefault="003D023C" w:rsidP="003D023C">
            <w:pPr>
              <w:spacing w:after="0" w:line="240" w:lineRule="auto"/>
              <w:jc w:val="center"/>
              <w:rPr>
                <w:rFonts w:ascii="Times New Roman" w:hAnsi="Times New Roman" w:cs="Times New Roman"/>
                <w:sz w:val="16"/>
                <w:szCs w:val="16"/>
              </w:rPr>
            </w:pPr>
            <w:r w:rsidRPr="003D023C">
              <w:rPr>
                <w:rFonts w:ascii="Times New Roman" w:hAnsi="Times New Roman" w:cs="Times New Roman"/>
                <w:sz w:val="16"/>
                <w:szCs w:val="16"/>
              </w:rPr>
              <w:t>1</w:t>
            </w:r>
          </w:p>
        </w:tc>
        <w:tc>
          <w:tcPr>
            <w:tcW w:w="0" w:type="auto"/>
            <w:shd w:val="clear" w:color="auto" w:fill="auto"/>
            <w:vAlign w:val="center"/>
          </w:tcPr>
          <w:p w:rsidR="003D023C" w:rsidRPr="003D023C" w:rsidRDefault="003D023C" w:rsidP="003D023C">
            <w:pPr>
              <w:spacing w:after="0" w:line="240" w:lineRule="auto"/>
              <w:jc w:val="center"/>
              <w:rPr>
                <w:rFonts w:ascii="Times New Roman" w:hAnsi="Times New Roman" w:cs="Times New Roman"/>
                <w:sz w:val="16"/>
                <w:szCs w:val="16"/>
              </w:rPr>
            </w:pPr>
            <w:r w:rsidRPr="003D023C">
              <w:rPr>
                <w:rFonts w:ascii="Times New Roman" w:hAnsi="Times New Roman" w:cs="Times New Roman"/>
                <w:sz w:val="16"/>
                <w:szCs w:val="16"/>
              </w:rPr>
              <w:t>2</w:t>
            </w:r>
          </w:p>
        </w:tc>
        <w:tc>
          <w:tcPr>
            <w:tcW w:w="0" w:type="auto"/>
            <w:vAlign w:val="center"/>
          </w:tcPr>
          <w:p w:rsidR="003D023C" w:rsidRPr="003D023C" w:rsidRDefault="003D023C" w:rsidP="003D023C">
            <w:pPr>
              <w:spacing w:after="0" w:line="240" w:lineRule="auto"/>
              <w:jc w:val="center"/>
              <w:rPr>
                <w:rFonts w:ascii="Times New Roman" w:hAnsi="Times New Roman" w:cs="Times New Roman"/>
                <w:sz w:val="16"/>
                <w:szCs w:val="16"/>
              </w:rPr>
            </w:pPr>
          </w:p>
        </w:tc>
        <w:tc>
          <w:tcPr>
            <w:tcW w:w="0" w:type="auto"/>
            <w:shd w:val="clear" w:color="auto" w:fill="auto"/>
            <w:vAlign w:val="center"/>
          </w:tcPr>
          <w:p w:rsidR="003D023C" w:rsidRPr="003D023C" w:rsidRDefault="003D023C" w:rsidP="003D023C">
            <w:pPr>
              <w:spacing w:after="0" w:line="240" w:lineRule="auto"/>
              <w:jc w:val="center"/>
              <w:rPr>
                <w:rFonts w:ascii="Times New Roman" w:hAnsi="Times New Roman" w:cs="Times New Roman"/>
                <w:sz w:val="16"/>
                <w:szCs w:val="16"/>
              </w:rPr>
            </w:pPr>
            <w:r w:rsidRPr="003D023C">
              <w:rPr>
                <w:rFonts w:ascii="Times New Roman" w:hAnsi="Times New Roman" w:cs="Times New Roman"/>
                <w:sz w:val="16"/>
                <w:szCs w:val="16"/>
              </w:rPr>
              <w:t>3</w:t>
            </w:r>
          </w:p>
        </w:tc>
        <w:tc>
          <w:tcPr>
            <w:tcW w:w="0" w:type="auto"/>
            <w:shd w:val="clear" w:color="auto" w:fill="auto"/>
            <w:vAlign w:val="center"/>
          </w:tcPr>
          <w:p w:rsidR="003D023C" w:rsidRPr="003D023C" w:rsidRDefault="003D023C" w:rsidP="003D023C">
            <w:pPr>
              <w:spacing w:after="0" w:line="240" w:lineRule="auto"/>
              <w:jc w:val="center"/>
              <w:rPr>
                <w:rFonts w:ascii="Times New Roman" w:hAnsi="Times New Roman" w:cs="Times New Roman"/>
                <w:sz w:val="16"/>
                <w:szCs w:val="16"/>
              </w:rPr>
            </w:pPr>
            <w:r w:rsidRPr="003D023C">
              <w:rPr>
                <w:rFonts w:ascii="Times New Roman" w:hAnsi="Times New Roman" w:cs="Times New Roman"/>
                <w:sz w:val="16"/>
                <w:szCs w:val="16"/>
              </w:rPr>
              <w:t>4</w:t>
            </w:r>
          </w:p>
        </w:tc>
        <w:tc>
          <w:tcPr>
            <w:tcW w:w="0" w:type="auto"/>
            <w:shd w:val="clear" w:color="auto" w:fill="auto"/>
            <w:vAlign w:val="center"/>
          </w:tcPr>
          <w:p w:rsidR="003D023C" w:rsidRPr="003D023C" w:rsidRDefault="003D023C" w:rsidP="003D023C">
            <w:pPr>
              <w:spacing w:after="0" w:line="240" w:lineRule="auto"/>
              <w:jc w:val="center"/>
              <w:rPr>
                <w:rFonts w:ascii="Times New Roman" w:hAnsi="Times New Roman" w:cs="Times New Roman"/>
                <w:sz w:val="16"/>
                <w:szCs w:val="16"/>
              </w:rPr>
            </w:pPr>
            <w:r w:rsidRPr="003D023C">
              <w:rPr>
                <w:rFonts w:ascii="Times New Roman" w:hAnsi="Times New Roman" w:cs="Times New Roman"/>
                <w:sz w:val="16"/>
                <w:szCs w:val="16"/>
              </w:rPr>
              <w:t>5</w:t>
            </w:r>
          </w:p>
        </w:tc>
      </w:tr>
      <w:tr w:rsidR="003D023C" w:rsidRPr="00557ED1" w:rsidTr="00945DC1">
        <w:trPr>
          <w:trHeight w:val="89"/>
        </w:trPr>
        <w:tc>
          <w:tcPr>
            <w:tcW w:w="0" w:type="auto"/>
            <w:shd w:val="clear" w:color="auto" w:fill="auto"/>
            <w:vAlign w:val="center"/>
          </w:tcPr>
          <w:p w:rsidR="003D023C" w:rsidRPr="003D023C" w:rsidRDefault="003D023C" w:rsidP="003D023C">
            <w:pPr>
              <w:spacing w:after="0" w:line="240" w:lineRule="auto"/>
              <w:jc w:val="center"/>
              <w:rPr>
                <w:rFonts w:ascii="Times New Roman" w:hAnsi="Times New Roman" w:cs="Times New Roman"/>
                <w:b/>
                <w:sz w:val="16"/>
                <w:szCs w:val="16"/>
              </w:rPr>
            </w:pPr>
            <w:r w:rsidRPr="003D023C">
              <w:rPr>
                <w:rFonts w:ascii="Times New Roman" w:hAnsi="Times New Roman" w:cs="Times New Roman"/>
                <w:b/>
                <w:sz w:val="16"/>
                <w:szCs w:val="16"/>
              </w:rPr>
              <w:t>1</w:t>
            </w:r>
          </w:p>
        </w:tc>
        <w:tc>
          <w:tcPr>
            <w:tcW w:w="0" w:type="auto"/>
            <w:gridSpan w:val="5"/>
            <w:vAlign w:val="center"/>
          </w:tcPr>
          <w:p w:rsidR="003D023C" w:rsidRPr="003D023C" w:rsidRDefault="003D023C" w:rsidP="003D023C">
            <w:pPr>
              <w:spacing w:after="0" w:line="240" w:lineRule="auto"/>
              <w:jc w:val="both"/>
              <w:rPr>
                <w:rFonts w:ascii="Times New Roman" w:hAnsi="Times New Roman" w:cs="Times New Roman"/>
                <w:b/>
                <w:sz w:val="16"/>
                <w:szCs w:val="16"/>
              </w:rPr>
            </w:pPr>
            <w:r w:rsidRPr="003D023C">
              <w:rPr>
                <w:rFonts w:ascii="Times New Roman" w:hAnsi="Times New Roman" w:cs="Times New Roman"/>
                <w:b/>
                <w:sz w:val="16"/>
                <w:szCs w:val="16"/>
              </w:rPr>
              <w:t>Задача 1.</w:t>
            </w:r>
            <w:r w:rsidRPr="003D023C">
              <w:rPr>
                <w:rFonts w:ascii="Times New Roman" w:hAnsi="Times New Roman" w:cs="Times New Roman"/>
                <w:sz w:val="16"/>
                <w:szCs w:val="16"/>
              </w:rPr>
              <w:t xml:space="preserve"> </w:t>
            </w:r>
            <w:r w:rsidRPr="003D023C">
              <w:rPr>
                <w:rFonts w:ascii="Times New Roman" w:hAnsi="Times New Roman" w:cs="Times New Roman"/>
                <w:b/>
                <w:sz w:val="16"/>
                <w:szCs w:val="16"/>
              </w:rPr>
              <w:t>Создание необходимых условий для эффективной реализации органами местного самоуправления Грузинского сельского поселения полномочий по решению вопросов местного значения</w:t>
            </w:r>
          </w:p>
        </w:tc>
      </w:tr>
      <w:tr w:rsidR="003D023C" w:rsidRPr="00557ED1" w:rsidTr="00945DC1">
        <w:trPr>
          <w:trHeight w:val="89"/>
        </w:trPr>
        <w:tc>
          <w:tcPr>
            <w:tcW w:w="0" w:type="auto"/>
            <w:shd w:val="clear" w:color="auto" w:fill="auto"/>
            <w:vAlign w:val="center"/>
          </w:tcPr>
          <w:p w:rsidR="003D023C" w:rsidRPr="003D023C" w:rsidRDefault="003D023C" w:rsidP="003D023C">
            <w:pPr>
              <w:pStyle w:val="a9"/>
              <w:jc w:val="center"/>
              <w:rPr>
                <w:rFonts w:ascii="Times New Roman" w:hAnsi="Times New Roman" w:cs="Times New Roman"/>
                <w:sz w:val="16"/>
                <w:szCs w:val="16"/>
              </w:rPr>
            </w:pPr>
            <w:r w:rsidRPr="003D023C">
              <w:rPr>
                <w:rFonts w:ascii="Times New Roman" w:hAnsi="Times New Roman" w:cs="Times New Roman"/>
                <w:sz w:val="16"/>
                <w:szCs w:val="16"/>
              </w:rPr>
              <w:t>1.1</w:t>
            </w:r>
          </w:p>
        </w:tc>
        <w:tc>
          <w:tcPr>
            <w:tcW w:w="0" w:type="auto"/>
            <w:shd w:val="clear" w:color="auto" w:fill="auto"/>
            <w:vAlign w:val="center"/>
          </w:tcPr>
          <w:p w:rsidR="003D023C" w:rsidRPr="003D023C" w:rsidRDefault="003D023C" w:rsidP="003D023C">
            <w:pPr>
              <w:pStyle w:val="a9"/>
              <w:jc w:val="both"/>
              <w:rPr>
                <w:rFonts w:ascii="Times New Roman" w:hAnsi="Times New Roman" w:cs="Times New Roman"/>
                <w:sz w:val="16"/>
                <w:szCs w:val="16"/>
              </w:rPr>
            </w:pPr>
            <w:r w:rsidRPr="003D023C">
              <w:rPr>
                <w:rFonts w:ascii="Times New Roman" w:hAnsi="Times New Roman" w:cs="Times New Roman"/>
                <w:sz w:val="16"/>
                <w:szCs w:val="16"/>
              </w:rPr>
              <w:t>Показатель 1: Оценка деятельности Главы поселения и администрации поселения представительным органом местного самоуправления (</w:t>
            </w:r>
            <w:proofErr w:type="spellStart"/>
            <w:r w:rsidRPr="003D023C">
              <w:rPr>
                <w:rFonts w:ascii="Times New Roman" w:hAnsi="Times New Roman" w:cs="Times New Roman"/>
                <w:sz w:val="16"/>
                <w:szCs w:val="16"/>
              </w:rPr>
              <w:t>удовл</w:t>
            </w:r>
            <w:proofErr w:type="spellEnd"/>
            <w:r w:rsidRPr="003D023C">
              <w:rPr>
                <w:rFonts w:ascii="Times New Roman" w:hAnsi="Times New Roman" w:cs="Times New Roman"/>
                <w:sz w:val="16"/>
                <w:szCs w:val="16"/>
              </w:rPr>
              <w:t>./</w:t>
            </w:r>
            <w:proofErr w:type="spellStart"/>
            <w:r w:rsidRPr="003D023C">
              <w:rPr>
                <w:rFonts w:ascii="Times New Roman" w:hAnsi="Times New Roman" w:cs="Times New Roman"/>
                <w:sz w:val="16"/>
                <w:szCs w:val="16"/>
              </w:rPr>
              <w:t>неудовл</w:t>
            </w:r>
            <w:proofErr w:type="spellEnd"/>
            <w:r w:rsidRPr="003D023C">
              <w:rPr>
                <w:rFonts w:ascii="Times New Roman" w:hAnsi="Times New Roman" w:cs="Times New Roman"/>
                <w:sz w:val="16"/>
                <w:szCs w:val="16"/>
              </w:rPr>
              <w:t>.)</w:t>
            </w:r>
          </w:p>
        </w:tc>
        <w:tc>
          <w:tcPr>
            <w:tcW w:w="0" w:type="auto"/>
            <w:vAlign w:val="center"/>
          </w:tcPr>
          <w:p w:rsidR="003D023C" w:rsidRPr="003D023C" w:rsidRDefault="003D023C" w:rsidP="003D023C">
            <w:pPr>
              <w:pStyle w:val="a9"/>
              <w:jc w:val="center"/>
              <w:rPr>
                <w:rFonts w:ascii="Times New Roman" w:hAnsi="Times New Roman" w:cs="Times New Roman"/>
                <w:sz w:val="16"/>
                <w:szCs w:val="16"/>
              </w:rPr>
            </w:pPr>
            <w:proofErr w:type="spellStart"/>
            <w:r w:rsidRPr="003D023C">
              <w:rPr>
                <w:rFonts w:ascii="Times New Roman" w:hAnsi="Times New Roman" w:cs="Times New Roman"/>
                <w:sz w:val="16"/>
                <w:szCs w:val="16"/>
              </w:rPr>
              <w:t>удовл</w:t>
            </w:r>
            <w:proofErr w:type="spellEnd"/>
            <w:r w:rsidRPr="003D023C">
              <w:rPr>
                <w:rFonts w:ascii="Times New Roman" w:hAnsi="Times New Roman" w:cs="Times New Roman"/>
                <w:sz w:val="16"/>
                <w:szCs w:val="16"/>
              </w:rPr>
              <w:t>.</w:t>
            </w:r>
          </w:p>
        </w:tc>
        <w:tc>
          <w:tcPr>
            <w:tcW w:w="0" w:type="auto"/>
            <w:shd w:val="clear" w:color="auto" w:fill="auto"/>
            <w:vAlign w:val="center"/>
          </w:tcPr>
          <w:p w:rsidR="003D023C" w:rsidRPr="003D023C" w:rsidRDefault="003D023C" w:rsidP="003D023C">
            <w:pPr>
              <w:pStyle w:val="a9"/>
              <w:jc w:val="center"/>
              <w:rPr>
                <w:rFonts w:ascii="Times New Roman" w:hAnsi="Times New Roman" w:cs="Times New Roman"/>
                <w:sz w:val="16"/>
                <w:szCs w:val="16"/>
              </w:rPr>
            </w:pPr>
            <w:proofErr w:type="spellStart"/>
            <w:r w:rsidRPr="003D023C">
              <w:rPr>
                <w:rFonts w:ascii="Times New Roman" w:hAnsi="Times New Roman" w:cs="Times New Roman"/>
                <w:sz w:val="16"/>
                <w:szCs w:val="16"/>
              </w:rPr>
              <w:t>удовл</w:t>
            </w:r>
            <w:proofErr w:type="spellEnd"/>
            <w:r w:rsidRPr="003D023C">
              <w:rPr>
                <w:rFonts w:ascii="Times New Roman" w:hAnsi="Times New Roman" w:cs="Times New Roman"/>
                <w:sz w:val="16"/>
                <w:szCs w:val="16"/>
              </w:rPr>
              <w:t>.</w:t>
            </w:r>
          </w:p>
        </w:tc>
        <w:tc>
          <w:tcPr>
            <w:tcW w:w="0" w:type="auto"/>
            <w:shd w:val="clear" w:color="auto" w:fill="auto"/>
            <w:vAlign w:val="center"/>
          </w:tcPr>
          <w:p w:rsidR="003D023C" w:rsidRPr="003D023C" w:rsidRDefault="003D023C" w:rsidP="003D023C">
            <w:pPr>
              <w:pStyle w:val="a9"/>
              <w:jc w:val="center"/>
              <w:rPr>
                <w:rFonts w:ascii="Times New Roman" w:hAnsi="Times New Roman" w:cs="Times New Roman"/>
                <w:sz w:val="16"/>
                <w:szCs w:val="16"/>
              </w:rPr>
            </w:pPr>
            <w:proofErr w:type="spellStart"/>
            <w:r w:rsidRPr="003D023C">
              <w:rPr>
                <w:rFonts w:ascii="Times New Roman" w:hAnsi="Times New Roman" w:cs="Times New Roman"/>
                <w:sz w:val="16"/>
                <w:szCs w:val="16"/>
              </w:rPr>
              <w:t>удовл</w:t>
            </w:r>
            <w:proofErr w:type="spellEnd"/>
            <w:r w:rsidRPr="003D023C">
              <w:rPr>
                <w:rFonts w:ascii="Times New Roman" w:hAnsi="Times New Roman" w:cs="Times New Roman"/>
                <w:sz w:val="16"/>
                <w:szCs w:val="16"/>
              </w:rPr>
              <w:t>.</w:t>
            </w:r>
          </w:p>
        </w:tc>
        <w:tc>
          <w:tcPr>
            <w:tcW w:w="0" w:type="auto"/>
            <w:shd w:val="clear" w:color="auto" w:fill="auto"/>
            <w:vAlign w:val="center"/>
          </w:tcPr>
          <w:p w:rsidR="003D023C" w:rsidRPr="003D023C" w:rsidRDefault="003D023C" w:rsidP="003D023C">
            <w:pPr>
              <w:pStyle w:val="a9"/>
              <w:jc w:val="center"/>
              <w:rPr>
                <w:rFonts w:ascii="Times New Roman" w:hAnsi="Times New Roman" w:cs="Times New Roman"/>
                <w:sz w:val="16"/>
                <w:szCs w:val="16"/>
              </w:rPr>
            </w:pPr>
            <w:proofErr w:type="spellStart"/>
            <w:r w:rsidRPr="003D023C">
              <w:rPr>
                <w:rFonts w:ascii="Times New Roman" w:hAnsi="Times New Roman" w:cs="Times New Roman"/>
                <w:sz w:val="16"/>
                <w:szCs w:val="16"/>
              </w:rPr>
              <w:t>удовл</w:t>
            </w:r>
            <w:proofErr w:type="spellEnd"/>
            <w:r w:rsidRPr="003D023C">
              <w:rPr>
                <w:rFonts w:ascii="Times New Roman" w:hAnsi="Times New Roman" w:cs="Times New Roman"/>
                <w:sz w:val="16"/>
                <w:szCs w:val="16"/>
              </w:rPr>
              <w:t>.</w:t>
            </w:r>
          </w:p>
        </w:tc>
      </w:tr>
      <w:tr w:rsidR="003D023C" w:rsidRPr="00557ED1" w:rsidTr="00945DC1">
        <w:trPr>
          <w:trHeight w:val="89"/>
        </w:trPr>
        <w:tc>
          <w:tcPr>
            <w:tcW w:w="0" w:type="auto"/>
            <w:shd w:val="clear" w:color="auto" w:fill="auto"/>
            <w:vAlign w:val="center"/>
          </w:tcPr>
          <w:p w:rsidR="003D023C" w:rsidRPr="003D023C" w:rsidRDefault="003D023C" w:rsidP="003D023C">
            <w:pPr>
              <w:pStyle w:val="a9"/>
              <w:jc w:val="center"/>
              <w:rPr>
                <w:rFonts w:ascii="Times New Roman" w:hAnsi="Times New Roman" w:cs="Times New Roman"/>
                <w:sz w:val="16"/>
                <w:szCs w:val="16"/>
              </w:rPr>
            </w:pPr>
            <w:r w:rsidRPr="003D023C">
              <w:rPr>
                <w:rFonts w:ascii="Times New Roman" w:hAnsi="Times New Roman" w:cs="Times New Roman"/>
                <w:sz w:val="16"/>
                <w:szCs w:val="16"/>
              </w:rPr>
              <w:t>1.2</w:t>
            </w:r>
          </w:p>
        </w:tc>
        <w:tc>
          <w:tcPr>
            <w:tcW w:w="0" w:type="auto"/>
            <w:shd w:val="clear" w:color="auto" w:fill="auto"/>
            <w:vAlign w:val="center"/>
          </w:tcPr>
          <w:p w:rsidR="003D023C" w:rsidRPr="003D023C" w:rsidRDefault="003D023C" w:rsidP="003D023C">
            <w:pPr>
              <w:pStyle w:val="a9"/>
              <w:jc w:val="both"/>
              <w:rPr>
                <w:rFonts w:ascii="Times New Roman" w:hAnsi="Times New Roman" w:cs="Times New Roman"/>
                <w:sz w:val="16"/>
                <w:szCs w:val="16"/>
              </w:rPr>
            </w:pPr>
            <w:r w:rsidRPr="003D023C">
              <w:rPr>
                <w:rFonts w:ascii="Times New Roman" w:hAnsi="Times New Roman" w:cs="Times New Roman"/>
                <w:sz w:val="16"/>
                <w:szCs w:val="16"/>
              </w:rPr>
              <w:t>Показатель 2: Повышение квалификации, уровня профессионального образования сотрудников администрации поселения (ед.)</w:t>
            </w:r>
          </w:p>
        </w:tc>
        <w:tc>
          <w:tcPr>
            <w:tcW w:w="0" w:type="auto"/>
            <w:vAlign w:val="center"/>
          </w:tcPr>
          <w:p w:rsidR="003D023C" w:rsidRPr="003D023C" w:rsidRDefault="003D023C" w:rsidP="003D023C">
            <w:pPr>
              <w:pStyle w:val="a9"/>
              <w:jc w:val="center"/>
              <w:rPr>
                <w:rFonts w:ascii="Times New Roman" w:hAnsi="Times New Roman" w:cs="Times New Roman"/>
                <w:sz w:val="16"/>
                <w:szCs w:val="16"/>
              </w:rPr>
            </w:pPr>
            <w:r w:rsidRPr="003D023C">
              <w:rPr>
                <w:rFonts w:ascii="Times New Roman" w:hAnsi="Times New Roman" w:cs="Times New Roman"/>
                <w:sz w:val="16"/>
                <w:szCs w:val="16"/>
              </w:rPr>
              <w:t>4</w:t>
            </w:r>
          </w:p>
        </w:tc>
        <w:tc>
          <w:tcPr>
            <w:tcW w:w="0" w:type="auto"/>
            <w:shd w:val="clear" w:color="auto" w:fill="auto"/>
            <w:vAlign w:val="center"/>
          </w:tcPr>
          <w:p w:rsidR="003D023C" w:rsidRPr="003D023C" w:rsidRDefault="003D023C" w:rsidP="003D023C">
            <w:pPr>
              <w:pStyle w:val="a9"/>
              <w:jc w:val="center"/>
              <w:rPr>
                <w:rFonts w:ascii="Times New Roman" w:hAnsi="Times New Roman" w:cs="Times New Roman"/>
                <w:sz w:val="16"/>
                <w:szCs w:val="16"/>
              </w:rPr>
            </w:pPr>
            <w:r w:rsidRPr="003D023C">
              <w:rPr>
                <w:rFonts w:ascii="Times New Roman" w:hAnsi="Times New Roman" w:cs="Times New Roman"/>
                <w:sz w:val="16"/>
                <w:szCs w:val="16"/>
              </w:rPr>
              <w:t>3</w:t>
            </w:r>
          </w:p>
        </w:tc>
        <w:tc>
          <w:tcPr>
            <w:tcW w:w="0" w:type="auto"/>
            <w:shd w:val="clear" w:color="auto" w:fill="auto"/>
            <w:vAlign w:val="center"/>
          </w:tcPr>
          <w:p w:rsidR="003D023C" w:rsidRPr="003D023C" w:rsidRDefault="003D023C" w:rsidP="003D023C">
            <w:pPr>
              <w:pStyle w:val="a9"/>
              <w:jc w:val="center"/>
              <w:rPr>
                <w:rFonts w:ascii="Times New Roman" w:hAnsi="Times New Roman" w:cs="Times New Roman"/>
                <w:sz w:val="16"/>
                <w:szCs w:val="16"/>
              </w:rPr>
            </w:pPr>
            <w:r w:rsidRPr="003D023C">
              <w:rPr>
                <w:rFonts w:ascii="Times New Roman" w:hAnsi="Times New Roman" w:cs="Times New Roman"/>
                <w:sz w:val="16"/>
                <w:szCs w:val="16"/>
              </w:rPr>
              <w:t>3</w:t>
            </w:r>
          </w:p>
        </w:tc>
        <w:tc>
          <w:tcPr>
            <w:tcW w:w="0" w:type="auto"/>
            <w:shd w:val="clear" w:color="auto" w:fill="auto"/>
            <w:vAlign w:val="center"/>
          </w:tcPr>
          <w:p w:rsidR="003D023C" w:rsidRPr="003D023C" w:rsidRDefault="003D023C" w:rsidP="003D023C">
            <w:pPr>
              <w:pStyle w:val="a9"/>
              <w:jc w:val="center"/>
              <w:rPr>
                <w:rFonts w:ascii="Times New Roman" w:hAnsi="Times New Roman" w:cs="Times New Roman"/>
                <w:sz w:val="16"/>
                <w:szCs w:val="16"/>
              </w:rPr>
            </w:pPr>
            <w:r w:rsidRPr="003D023C">
              <w:rPr>
                <w:rFonts w:ascii="Times New Roman" w:hAnsi="Times New Roman" w:cs="Times New Roman"/>
                <w:sz w:val="16"/>
                <w:szCs w:val="16"/>
              </w:rPr>
              <w:t>3</w:t>
            </w:r>
          </w:p>
        </w:tc>
      </w:tr>
      <w:tr w:rsidR="003D023C" w:rsidRPr="00557ED1" w:rsidTr="00945DC1">
        <w:trPr>
          <w:trHeight w:val="89"/>
        </w:trPr>
        <w:tc>
          <w:tcPr>
            <w:tcW w:w="0" w:type="auto"/>
            <w:shd w:val="clear" w:color="auto" w:fill="auto"/>
            <w:vAlign w:val="center"/>
          </w:tcPr>
          <w:p w:rsidR="003D023C" w:rsidRPr="003D023C" w:rsidRDefault="003D023C" w:rsidP="003D023C">
            <w:pPr>
              <w:pStyle w:val="a9"/>
              <w:jc w:val="center"/>
              <w:rPr>
                <w:rFonts w:ascii="Times New Roman" w:hAnsi="Times New Roman" w:cs="Times New Roman"/>
                <w:sz w:val="16"/>
                <w:szCs w:val="16"/>
              </w:rPr>
            </w:pPr>
            <w:r w:rsidRPr="003D023C">
              <w:rPr>
                <w:rFonts w:ascii="Times New Roman" w:hAnsi="Times New Roman" w:cs="Times New Roman"/>
                <w:sz w:val="16"/>
                <w:szCs w:val="16"/>
              </w:rPr>
              <w:t>1.3</w:t>
            </w:r>
          </w:p>
        </w:tc>
        <w:tc>
          <w:tcPr>
            <w:tcW w:w="0" w:type="auto"/>
            <w:shd w:val="clear" w:color="auto" w:fill="auto"/>
            <w:vAlign w:val="center"/>
          </w:tcPr>
          <w:p w:rsidR="003D023C" w:rsidRPr="003D023C" w:rsidRDefault="003D023C" w:rsidP="003D023C">
            <w:pPr>
              <w:pStyle w:val="a9"/>
              <w:jc w:val="both"/>
              <w:rPr>
                <w:rFonts w:ascii="Times New Roman" w:hAnsi="Times New Roman" w:cs="Times New Roman"/>
                <w:sz w:val="16"/>
                <w:szCs w:val="16"/>
              </w:rPr>
            </w:pPr>
            <w:r w:rsidRPr="003D023C">
              <w:rPr>
                <w:rFonts w:ascii="Times New Roman" w:hAnsi="Times New Roman" w:cs="Times New Roman"/>
                <w:sz w:val="16"/>
                <w:szCs w:val="16"/>
              </w:rPr>
              <w:t>Показатель 3: Доля исполненных (удовлетворенных) протестов, представлений (предписаний) контролирующих органов по устранению выявленных нарушений в общем объеме выявленных нарушений или внесенных представлений (предписаний) (%)</w:t>
            </w:r>
          </w:p>
        </w:tc>
        <w:tc>
          <w:tcPr>
            <w:tcW w:w="0" w:type="auto"/>
            <w:vAlign w:val="center"/>
          </w:tcPr>
          <w:p w:rsidR="003D023C" w:rsidRPr="003D023C" w:rsidRDefault="003D023C" w:rsidP="003D023C">
            <w:pPr>
              <w:pStyle w:val="a9"/>
              <w:jc w:val="center"/>
              <w:rPr>
                <w:rFonts w:ascii="Times New Roman" w:hAnsi="Times New Roman" w:cs="Times New Roman"/>
                <w:sz w:val="16"/>
                <w:szCs w:val="16"/>
              </w:rPr>
            </w:pPr>
            <w:r w:rsidRPr="003D023C">
              <w:rPr>
                <w:rFonts w:ascii="Times New Roman" w:hAnsi="Times New Roman" w:cs="Times New Roman"/>
                <w:sz w:val="16"/>
                <w:szCs w:val="16"/>
              </w:rPr>
              <w:t>100</w:t>
            </w:r>
          </w:p>
        </w:tc>
        <w:tc>
          <w:tcPr>
            <w:tcW w:w="0" w:type="auto"/>
            <w:shd w:val="clear" w:color="auto" w:fill="auto"/>
            <w:vAlign w:val="center"/>
          </w:tcPr>
          <w:p w:rsidR="003D023C" w:rsidRPr="003D023C" w:rsidRDefault="003D023C" w:rsidP="003D023C">
            <w:pPr>
              <w:pStyle w:val="a9"/>
              <w:jc w:val="center"/>
              <w:rPr>
                <w:rFonts w:ascii="Times New Roman" w:hAnsi="Times New Roman" w:cs="Times New Roman"/>
                <w:sz w:val="16"/>
                <w:szCs w:val="16"/>
              </w:rPr>
            </w:pPr>
            <w:r w:rsidRPr="003D023C">
              <w:rPr>
                <w:rFonts w:ascii="Times New Roman" w:hAnsi="Times New Roman" w:cs="Times New Roman"/>
                <w:sz w:val="16"/>
                <w:szCs w:val="16"/>
              </w:rPr>
              <w:t>100</w:t>
            </w:r>
          </w:p>
        </w:tc>
        <w:tc>
          <w:tcPr>
            <w:tcW w:w="0" w:type="auto"/>
            <w:shd w:val="clear" w:color="auto" w:fill="auto"/>
            <w:vAlign w:val="center"/>
          </w:tcPr>
          <w:p w:rsidR="003D023C" w:rsidRPr="003D023C" w:rsidRDefault="003D023C" w:rsidP="003D023C">
            <w:pPr>
              <w:pStyle w:val="a9"/>
              <w:jc w:val="center"/>
              <w:rPr>
                <w:rFonts w:ascii="Times New Roman" w:hAnsi="Times New Roman" w:cs="Times New Roman"/>
                <w:sz w:val="16"/>
                <w:szCs w:val="16"/>
              </w:rPr>
            </w:pPr>
            <w:r w:rsidRPr="003D023C">
              <w:rPr>
                <w:rFonts w:ascii="Times New Roman" w:hAnsi="Times New Roman" w:cs="Times New Roman"/>
                <w:sz w:val="16"/>
                <w:szCs w:val="16"/>
              </w:rPr>
              <w:t>100</w:t>
            </w:r>
          </w:p>
        </w:tc>
        <w:tc>
          <w:tcPr>
            <w:tcW w:w="0" w:type="auto"/>
            <w:shd w:val="clear" w:color="auto" w:fill="auto"/>
            <w:vAlign w:val="center"/>
          </w:tcPr>
          <w:p w:rsidR="003D023C" w:rsidRPr="003D023C" w:rsidRDefault="003D023C" w:rsidP="003D023C">
            <w:pPr>
              <w:pStyle w:val="a9"/>
              <w:jc w:val="center"/>
              <w:rPr>
                <w:rFonts w:ascii="Times New Roman" w:hAnsi="Times New Roman" w:cs="Times New Roman"/>
                <w:sz w:val="16"/>
                <w:szCs w:val="16"/>
              </w:rPr>
            </w:pPr>
            <w:r w:rsidRPr="003D023C">
              <w:rPr>
                <w:rFonts w:ascii="Times New Roman" w:hAnsi="Times New Roman" w:cs="Times New Roman"/>
                <w:sz w:val="16"/>
                <w:szCs w:val="16"/>
              </w:rPr>
              <w:t>100</w:t>
            </w:r>
          </w:p>
        </w:tc>
      </w:tr>
    </w:tbl>
    <w:p w:rsidR="003D023C" w:rsidRDefault="003D023C" w:rsidP="003D023C">
      <w:pPr>
        <w:spacing w:after="0" w:line="240" w:lineRule="auto"/>
        <w:jc w:val="both"/>
        <w:rPr>
          <w:rFonts w:ascii="Times New Roman" w:hAnsi="Times New Roman" w:cs="Times New Roman"/>
          <w:b/>
          <w:sz w:val="18"/>
          <w:szCs w:val="18"/>
        </w:rPr>
      </w:pPr>
      <w:r w:rsidRPr="003D023C">
        <w:rPr>
          <w:rFonts w:ascii="Times New Roman" w:hAnsi="Times New Roman" w:cs="Times New Roman"/>
          <w:b/>
          <w:sz w:val="18"/>
          <w:szCs w:val="18"/>
        </w:rPr>
        <w:t>3. Сроки реализации подпрограммы: 2025 – 2027 годы</w:t>
      </w:r>
    </w:p>
    <w:p w:rsidR="00431B90" w:rsidRPr="003D023C" w:rsidRDefault="00431B90" w:rsidP="003D023C">
      <w:pPr>
        <w:spacing w:after="0" w:line="240" w:lineRule="auto"/>
        <w:jc w:val="both"/>
        <w:rPr>
          <w:rFonts w:ascii="Times New Roman" w:hAnsi="Times New Roman" w:cs="Times New Roman"/>
          <w:b/>
          <w:sz w:val="18"/>
          <w:szCs w:val="18"/>
        </w:rPr>
      </w:pPr>
    </w:p>
    <w:p w:rsidR="003D023C" w:rsidRDefault="003D023C" w:rsidP="003D023C">
      <w:pPr>
        <w:spacing w:after="0" w:line="240" w:lineRule="auto"/>
        <w:jc w:val="both"/>
        <w:rPr>
          <w:rFonts w:ascii="Times New Roman" w:hAnsi="Times New Roman" w:cs="Times New Roman"/>
          <w:b/>
          <w:sz w:val="18"/>
          <w:szCs w:val="18"/>
        </w:rPr>
      </w:pPr>
      <w:r w:rsidRPr="003D023C">
        <w:rPr>
          <w:rFonts w:ascii="Times New Roman" w:hAnsi="Times New Roman" w:cs="Times New Roman"/>
          <w:b/>
          <w:sz w:val="18"/>
          <w:szCs w:val="18"/>
        </w:rPr>
        <w:t>4. Объемы и источники финансирования подпрограммы в целом и по годам реализации (тыс. рублей):</w:t>
      </w:r>
    </w:p>
    <w:p w:rsidR="00431B90" w:rsidRPr="003D023C" w:rsidRDefault="00431B90" w:rsidP="003D023C">
      <w:pPr>
        <w:spacing w:after="0" w:line="240" w:lineRule="auto"/>
        <w:jc w:val="both"/>
        <w:rPr>
          <w:rFonts w:ascii="Times New Roman" w:hAnsi="Times New Roman" w:cs="Times New Roman"/>
          <w:b/>
          <w:sz w:val="18"/>
          <w:szCs w:val="18"/>
        </w:rPr>
      </w:pPr>
    </w:p>
    <w:tbl>
      <w:tblPr>
        <w:tblW w:w="5000" w:type="pct"/>
        <w:tblCellMar>
          <w:top w:w="15" w:type="dxa"/>
          <w:left w:w="15" w:type="dxa"/>
          <w:bottom w:w="15" w:type="dxa"/>
          <w:right w:w="15" w:type="dxa"/>
        </w:tblCellMar>
        <w:tblLook w:val="04A0" w:firstRow="1" w:lastRow="0" w:firstColumn="1" w:lastColumn="0" w:noHBand="0" w:noVBand="1"/>
      </w:tblPr>
      <w:tblGrid>
        <w:gridCol w:w="1144"/>
        <w:gridCol w:w="1700"/>
        <w:gridCol w:w="2045"/>
        <w:gridCol w:w="1714"/>
        <w:gridCol w:w="2312"/>
        <w:gridCol w:w="1179"/>
      </w:tblGrid>
      <w:tr w:rsidR="003D023C" w:rsidRPr="00D446BB" w:rsidTr="00945DC1">
        <w:trPr>
          <w:trHeight w:val="239"/>
        </w:trPr>
        <w:tc>
          <w:tcPr>
            <w:tcW w:w="567" w:type="pct"/>
            <w:vMerge w:val="restart"/>
            <w:tcBorders>
              <w:top w:val="single" w:sz="6" w:space="0" w:color="000000"/>
              <w:left w:val="single" w:sz="6" w:space="0" w:color="000000"/>
              <w:bottom w:val="single" w:sz="6" w:space="0" w:color="000000"/>
              <w:right w:val="single" w:sz="6" w:space="0" w:color="000000"/>
            </w:tcBorders>
            <w:vAlign w:val="center"/>
          </w:tcPr>
          <w:p w:rsidR="003D023C" w:rsidRPr="003D023C" w:rsidRDefault="003D023C" w:rsidP="003D023C">
            <w:pPr>
              <w:spacing w:after="0" w:line="240" w:lineRule="auto"/>
              <w:jc w:val="center"/>
              <w:rPr>
                <w:rFonts w:ascii="Times New Roman" w:hAnsi="Times New Roman" w:cs="Times New Roman"/>
                <w:sz w:val="16"/>
                <w:szCs w:val="16"/>
              </w:rPr>
            </w:pPr>
            <w:r w:rsidRPr="003D023C">
              <w:rPr>
                <w:rFonts w:ascii="Times New Roman" w:hAnsi="Times New Roman" w:cs="Times New Roman"/>
                <w:sz w:val="16"/>
                <w:szCs w:val="16"/>
              </w:rPr>
              <w:t xml:space="preserve">Год </w:t>
            </w:r>
          </w:p>
        </w:tc>
        <w:tc>
          <w:tcPr>
            <w:tcW w:w="4433" w:type="pct"/>
            <w:gridSpan w:val="5"/>
            <w:tcBorders>
              <w:top w:val="single" w:sz="6" w:space="0" w:color="000000"/>
              <w:left w:val="single" w:sz="6" w:space="0" w:color="000000"/>
              <w:bottom w:val="single" w:sz="6" w:space="0" w:color="000000"/>
              <w:right w:val="single" w:sz="6" w:space="0" w:color="000000"/>
            </w:tcBorders>
            <w:vAlign w:val="center"/>
          </w:tcPr>
          <w:p w:rsidR="003D023C" w:rsidRPr="003D023C" w:rsidRDefault="003D023C" w:rsidP="003D023C">
            <w:pPr>
              <w:spacing w:after="0" w:line="240" w:lineRule="auto"/>
              <w:jc w:val="center"/>
              <w:rPr>
                <w:rFonts w:ascii="Times New Roman" w:hAnsi="Times New Roman" w:cs="Times New Roman"/>
                <w:sz w:val="16"/>
                <w:szCs w:val="16"/>
              </w:rPr>
            </w:pPr>
            <w:r w:rsidRPr="003D023C">
              <w:rPr>
                <w:rFonts w:ascii="Times New Roman" w:hAnsi="Times New Roman" w:cs="Times New Roman"/>
                <w:sz w:val="16"/>
                <w:szCs w:val="16"/>
              </w:rPr>
              <w:t>Источник финансирования</w:t>
            </w:r>
          </w:p>
        </w:tc>
      </w:tr>
      <w:tr w:rsidR="003D023C" w:rsidRPr="00D446BB" w:rsidTr="00945DC1">
        <w:trPr>
          <w:trHeight w:val="239"/>
        </w:trPr>
        <w:tc>
          <w:tcPr>
            <w:tcW w:w="567" w:type="pct"/>
            <w:vMerge/>
            <w:tcBorders>
              <w:top w:val="single" w:sz="6" w:space="0" w:color="000000"/>
              <w:left w:val="single" w:sz="6" w:space="0" w:color="000000"/>
              <w:bottom w:val="single" w:sz="6" w:space="0" w:color="000000"/>
              <w:right w:val="single" w:sz="6" w:space="0" w:color="000000"/>
            </w:tcBorders>
            <w:vAlign w:val="center"/>
          </w:tcPr>
          <w:p w:rsidR="003D023C" w:rsidRPr="003D023C" w:rsidRDefault="003D023C" w:rsidP="003D023C">
            <w:pPr>
              <w:spacing w:after="0" w:line="240" w:lineRule="auto"/>
              <w:jc w:val="center"/>
              <w:rPr>
                <w:rFonts w:ascii="Times New Roman" w:hAnsi="Times New Roman" w:cs="Times New Roman"/>
                <w:sz w:val="16"/>
                <w:szCs w:val="16"/>
              </w:rPr>
            </w:pPr>
          </w:p>
        </w:tc>
        <w:tc>
          <w:tcPr>
            <w:tcW w:w="842" w:type="pct"/>
            <w:tcBorders>
              <w:top w:val="single" w:sz="6" w:space="0" w:color="000000"/>
              <w:left w:val="single" w:sz="6" w:space="0" w:color="000000"/>
              <w:bottom w:val="single" w:sz="6" w:space="0" w:color="000000"/>
              <w:right w:val="single" w:sz="6" w:space="0" w:color="000000"/>
            </w:tcBorders>
            <w:vAlign w:val="center"/>
          </w:tcPr>
          <w:p w:rsidR="003D023C" w:rsidRPr="003D023C" w:rsidRDefault="003D023C" w:rsidP="003D023C">
            <w:pPr>
              <w:spacing w:after="0" w:line="240" w:lineRule="auto"/>
              <w:jc w:val="center"/>
              <w:rPr>
                <w:rFonts w:ascii="Times New Roman" w:hAnsi="Times New Roman" w:cs="Times New Roman"/>
                <w:sz w:val="16"/>
                <w:szCs w:val="16"/>
              </w:rPr>
            </w:pPr>
            <w:r w:rsidRPr="003D023C">
              <w:rPr>
                <w:rFonts w:ascii="Times New Roman" w:hAnsi="Times New Roman" w:cs="Times New Roman"/>
                <w:sz w:val="16"/>
                <w:szCs w:val="16"/>
              </w:rPr>
              <w:t>бюджет поселения</w:t>
            </w:r>
          </w:p>
        </w:tc>
        <w:tc>
          <w:tcPr>
            <w:tcW w:w="1013" w:type="pct"/>
            <w:tcBorders>
              <w:top w:val="single" w:sz="6" w:space="0" w:color="000000"/>
              <w:left w:val="single" w:sz="6" w:space="0" w:color="000000"/>
              <w:bottom w:val="single" w:sz="6" w:space="0" w:color="000000"/>
              <w:right w:val="single" w:sz="6" w:space="0" w:color="000000"/>
            </w:tcBorders>
            <w:vAlign w:val="center"/>
          </w:tcPr>
          <w:p w:rsidR="003D023C" w:rsidRPr="003D023C" w:rsidRDefault="003D023C" w:rsidP="003D023C">
            <w:pPr>
              <w:spacing w:after="0" w:line="240" w:lineRule="auto"/>
              <w:jc w:val="center"/>
              <w:rPr>
                <w:rFonts w:ascii="Times New Roman" w:hAnsi="Times New Roman" w:cs="Times New Roman"/>
                <w:sz w:val="16"/>
                <w:szCs w:val="16"/>
              </w:rPr>
            </w:pPr>
            <w:r w:rsidRPr="003D023C">
              <w:rPr>
                <w:rFonts w:ascii="Times New Roman" w:hAnsi="Times New Roman" w:cs="Times New Roman"/>
                <w:sz w:val="16"/>
                <w:szCs w:val="16"/>
              </w:rPr>
              <w:t>областной бюджет</w:t>
            </w:r>
          </w:p>
        </w:tc>
        <w:tc>
          <w:tcPr>
            <w:tcW w:w="849" w:type="pct"/>
            <w:tcBorders>
              <w:top w:val="single" w:sz="6" w:space="0" w:color="000000"/>
              <w:left w:val="single" w:sz="6" w:space="0" w:color="000000"/>
              <w:bottom w:val="single" w:sz="6" w:space="0" w:color="000000"/>
              <w:right w:val="single" w:sz="6" w:space="0" w:color="000000"/>
            </w:tcBorders>
            <w:vAlign w:val="center"/>
          </w:tcPr>
          <w:p w:rsidR="003D023C" w:rsidRPr="003D023C" w:rsidRDefault="003D023C" w:rsidP="003D023C">
            <w:pPr>
              <w:spacing w:after="0" w:line="240" w:lineRule="auto"/>
              <w:jc w:val="center"/>
              <w:rPr>
                <w:rFonts w:ascii="Times New Roman" w:hAnsi="Times New Roman" w:cs="Times New Roman"/>
                <w:sz w:val="16"/>
                <w:szCs w:val="16"/>
              </w:rPr>
            </w:pPr>
            <w:r w:rsidRPr="003D023C">
              <w:rPr>
                <w:rFonts w:ascii="Times New Roman" w:hAnsi="Times New Roman" w:cs="Times New Roman"/>
                <w:sz w:val="16"/>
                <w:szCs w:val="16"/>
              </w:rPr>
              <w:t>федеральный бюджет</w:t>
            </w:r>
          </w:p>
        </w:tc>
        <w:tc>
          <w:tcPr>
            <w:tcW w:w="1145" w:type="pct"/>
            <w:tcBorders>
              <w:top w:val="single" w:sz="6" w:space="0" w:color="000000"/>
              <w:left w:val="single" w:sz="6" w:space="0" w:color="000000"/>
              <w:bottom w:val="single" w:sz="6" w:space="0" w:color="000000"/>
              <w:right w:val="single" w:sz="6" w:space="0" w:color="000000"/>
            </w:tcBorders>
            <w:vAlign w:val="center"/>
          </w:tcPr>
          <w:p w:rsidR="003D023C" w:rsidRPr="003D023C" w:rsidRDefault="003D023C" w:rsidP="003D023C">
            <w:pPr>
              <w:spacing w:after="0" w:line="240" w:lineRule="auto"/>
              <w:jc w:val="center"/>
              <w:rPr>
                <w:rFonts w:ascii="Times New Roman" w:hAnsi="Times New Roman" w:cs="Times New Roman"/>
                <w:sz w:val="16"/>
                <w:szCs w:val="16"/>
              </w:rPr>
            </w:pPr>
            <w:r w:rsidRPr="003D023C">
              <w:rPr>
                <w:rFonts w:ascii="Times New Roman" w:hAnsi="Times New Roman" w:cs="Times New Roman"/>
                <w:sz w:val="16"/>
                <w:szCs w:val="16"/>
              </w:rPr>
              <w:t>внебюджетные средства</w:t>
            </w:r>
          </w:p>
        </w:tc>
        <w:tc>
          <w:tcPr>
            <w:tcW w:w="584" w:type="pct"/>
            <w:tcBorders>
              <w:top w:val="single" w:sz="6" w:space="0" w:color="000000"/>
              <w:left w:val="single" w:sz="6" w:space="0" w:color="000000"/>
              <w:bottom w:val="single" w:sz="6" w:space="0" w:color="000000"/>
              <w:right w:val="single" w:sz="6" w:space="0" w:color="000000"/>
            </w:tcBorders>
            <w:vAlign w:val="center"/>
          </w:tcPr>
          <w:p w:rsidR="003D023C" w:rsidRPr="003D023C" w:rsidRDefault="003D023C" w:rsidP="003D023C">
            <w:pPr>
              <w:spacing w:after="0" w:line="240" w:lineRule="auto"/>
              <w:jc w:val="center"/>
              <w:rPr>
                <w:rFonts w:ascii="Times New Roman" w:hAnsi="Times New Roman" w:cs="Times New Roman"/>
                <w:sz w:val="16"/>
                <w:szCs w:val="16"/>
              </w:rPr>
            </w:pPr>
            <w:r w:rsidRPr="003D023C">
              <w:rPr>
                <w:rFonts w:ascii="Times New Roman" w:hAnsi="Times New Roman" w:cs="Times New Roman"/>
                <w:sz w:val="16"/>
                <w:szCs w:val="16"/>
              </w:rPr>
              <w:t>Всего</w:t>
            </w:r>
          </w:p>
        </w:tc>
      </w:tr>
      <w:tr w:rsidR="003D023C" w:rsidRPr="00D446BB" w:rsidTr="00945DC1">
        <w:trPr>
          <w:trHeight w:val="166"/>
        </w:trPr>
        <w:tc>
          <w:tcPr>
            <w:tcW w:w="567" w:type="pct"/>
            <w:tcBorders>
              <w:top w:val="single" w:sz="6" w:space="0" w:color="000000"/>
              <w:left w:val="single" w:sz="6" w:space="0" w:color="000000"/>
              <w:bottom w:val="single" w:sz="6" w:space="0" w:color="000000"/>
              <w:right w:val="single" w:sz="6" w:space="0" w:color="000000"/>
            </w:tcBorders>
            <w:vAlign w:val="center"/>
          </w:tcPr>
          <w:p w:rsidR="003D023C" w:rsidRPr="003D023C" w:rsidRDefault="003D023C" w:rsidP="003D023C">
            <w:pPr>
              <w:spacing w:after="0" w:line="240" w:lineRule="auto"/>
              <w:jc w:val="center"/>
              <w:rPr>
                <w:rFonts w:ascii="Times New Roman" w:hAnsi="Times New Roman" w:cs="Times New Roman"/>
                <w:sz w:val="16"/>
                <w:szCs w:val="16"/>
              </w:rPr>
            </w:pPr>
            <w:r w:rsidRPr="003D023C">
              <w:rPr>
                <w:rFonts w:ascii="Times New Roman" w:hAnsi="Times New Roman" w:cs="Times New Roman"/>
                <w:sz w:val="16"/>
                <w:szCs w:val="16"/>
              </w:rPr>
              <w:t>1</w:t>
            </w:r>
          </w:p>
        </w:tc>
        <w:tc>
          <w:tcPr>
            <w:tcW w:w="842" w:type="pct"/>
            <w:tcBorders>
              <w:top w:val="single" w:sz="6" w:space="0" w:color="000000"/>
              <w:left w:val="single" w:sz="6" w:space="0" w:color="000000"/>
              <w:bottom w:val="single" w:sz="6" w:space="0" w:color="000000"/>
              <w:right w:val="single" w:sz="6" w:space="0" w:color="000000"/>
            </w:tcBorders>
            <w:vAlign w:val="center"/>
          </w:tcPr>
          <w:p w:rsidR="003D023C" w:rsidRPr="003D023C" w:rsidRDefault="003D023C" w:rsidP="003D023C">
            <w:pPr>
              <w:spacing w:after="0" w:line="240" w:lineRule="auto"/>
              <w:jc w:val="center"/>
              <w:rPr>
                <w:rFonts w:ascii="Times New Roman" w:hAnsi="Times New Roman" w:cs="Times New Roman"/>
                <w:sz w:val="16"/>
                <w:szCs w:val="16"/>
              </w:rPr>
            </w:pPr>
            <w:r w:rsidRPr="003D023C">
              <w:rPr>
                <w:rFonts w:ascii="Times New Roman" w:hAnsi="Times New Roman" w:cs="Times New Roman"/>
                <w:sz w:val="16"/>
                <w:szCs w:val="16"/>
              </w:rPr>
              <w:t>3</w:t>
            </w:r>
          </w:p>
        </w:tc>
        <w:tc>
          <w:tcPr>
            <w:tcW w:w="1013" w:type="pct"/>
            <w:tcBorders>
              <w:top w:val="single" w:sz="6" w:space="0" w:color="000000"/>
              <w:left w:val="single" w:sz="6" w:space="0" w:color="000000"/>
              <w:bottom w:val="single" w:sz="6" w:space="0" w:color="000000"/>
              <w:right w:val="single" w:sz="6" w:space="0" w:color="000000"/>
            </w:tcBorders>
            <w:vAlign w:val="center"/>
          </w:tcPr>
          <w:p w:rsidR="003D023C" w:rsidRPr="003D023C" w:rsidRDefault="003D023C" w:rsidP="003D023C">
            <w:pPr>
              <w:spacing w:after="0" w:line="240" w:lineRule="auto"/>
              <w:jc w:val="center"/>
              <w:rPr>
                <w:rFonts w:ascii="Times New Roman" w:hAnsi="Times New Roman" w:cs="Times New Roman"/>
                <w:sz w:val="16"/>
                <w:szCs w:val="16"/>
              </w:rPr>
            </w:pPr>
            <w:r w:rsidRPr="003D023C">
              <w:rPr>
                <w:rFonts w:ascii="Times New Roman" w:hAnsi="Times New Roman" w:cs="Times New Roman"/>
                <w:sz w:val="16"/>
                <w:szCs w:val="16"/>
              </w:rPr>
              <w:t>4</w:t>
            </w:r>
          </w:p>
        </w:tc>
        <w:tc>
          <w:tcPr>
            <w:tcW w:w="849" w:type="pct"/>
            <w:tcBorders>
              <w:top w:val="single" w:sz="6" w:space="0" w:color="000000"/>
              <w:left w:val="single" w:sz="6" w:space="0" w:color="000000"/>
              <w:bottom w:val="single" w:sz="6" w:space="0" w:color="000000"/>
              <w:right w:val="single" w:sz="6" w:space="0" w:color="000000"/>
            </w:tcBorders>
            <w:vAlign w:val="center"/>
          </w:tcPr>
          <w:p w:rsidR="003D023C" w:rsidRPr="003D023C" w:rsidRDefault="003D023C" w:rsidP="003D023C">
            <w:pPr>
              <w:spacing w:after="0" w:line="240" w:lineRule="auto"/>
              <w:jc w:val="center"/>
              <w:rPr>
                <w:rFonts w:ascii="Times New Roman" w:hAnsi="Times New Roman" w:cs="Times New Roman"/>
                <w:sz w:val="16"/>
                <w:szCs w:val="16"/>
              </w:rPr>
            </w:pPr>
            <w:r w:rsidRPr="003D023C">
              <w:rPr>
                <w:rFonts w:ascii="Times New Roman" w:hAnsi="Times New Roman" w:cs="Times New Roman"/>
                <w:sz w:val="16"/>
                <w:szCs w:val="16"/>
              </w:rPr>
              <w:t>5</w:t>
            </w:r>
          </w:p>
        </w:tc>
        <w:tc>
          <w:tcPr>
            <w:tcW w:w="1145" w:type="pct"/>
            <w:tcBorders>
              <w:top w:val="single" w:sz="6" w:space="0" w:color="000000"/>
              <w:left w:val="single" w:sz="6" w:space="0" w:color="000000"/>
              <w:bottom w:val="single" w:sz="6" w:space="0" w:color="000000"/>
              <w:right w:val="single" w:sz="6" w:space="0" w:color="000000"/>
            </w:tcBorders>
            <w:vAlign w:val="center"/>
          </w:tcPr>
          <w:p w:rsidR="003D023C" w:rsidRPr="003D023C" w:rsidRDefault="003D023C" w:rsidP="003D023C">
            <w:pPr>
              <w:spacing w:after="0" w:line="240" w:lineRule="auto"/>
              <w:jc w:val="center"/>
              <w:rPr>
                <w:rFonts w:ascii="Times New Roman" w:hAnsi="Times New Roman" w:cs="Times New Roman"/>
                <w:sz w:val="16"/>
                <w:szCs w:val="16"/>
              </w:rPr>
            </w:pPr>
            <w:r w:rsidRPr="003D023C">
              <w:rPr>
                <w:rFonts w:ascii="Times New Roman" w:hAnsi="Times New Roman" w:cs="Times New Roman"/>
                <w:sz w:val="16"/>
                <w:szCs w:val="16"/>
              </w:rPr>
              <w:t>6</w:t>
            </w:r>
          </w:p>
        </w:tc>
        <w:tc>
          <w:tcPr>
            <w:tcW w:w="584" w:type="pct"/>
            <w:tcBorders>
              <w:top w:val="single" w:sz="6" w:space="0" w:color="000000"/>
              <w:left w:val="single" w:sz="6" w:space="0" w:color="000000"/>
              <w:bottom w:val="single" w:sz="6" w:space="0" w:color="000000"/>
              <w:right w:val="single" w:sz="6" w:space="0" w:color="000000"/>
            </w:tcBorders>
            <w:vAlign w:val="center"/>
          </w:tcPr>
          <w:p w:rsidR="003D023C" w:rsidRPr="003D023C" w:rsidRDefault="003D023C" w:rsidP="003D023C">
            <w:pPr>
              <w:spacing w:after="0" w:line="240" w:lineRule="auto"/>
              <w:jc w:val="center"/>
              <w:rPr>
                <w:rFonts w:ascii="Times New Roman" w:hAnsi="Times New Roman" w:cs="Times New Roman"/>
                <w:sz w:val="16"/>
                <w:szCs w:val="16"/>
              </w:rPr>
            </w:pPr>
            <w:r w:rsidRPr="003D023C">
              <w:rPr>
                <w:rFonts w:ascii="Times New Roman" w:hAnsi="Times New Roman" w:cs="Times New Roman"/>
                <w:sz w:val="16"/>
                <w:szCs w:val="16"/>
              </w:rPr>
              <w:t>7</w:t>
            </w:r>
          </w:p>
        </w:tc>
      </w:tr>
      <w:tr w:rsidR="003D023C" w:rsidRPr="00D446BB" w:rsidTr="00945DC1">
        <w:trPr>
          <w:trHeight w:val="239"/>
        </w:trPr>
        <w:tc>
          <w:tcPr>
            <w:tcW w:w="567" w:type="pct"/>
            <w:tcBorders>
              <w:top w:val="single" w:sz="6" w:space="0" w:color="000000"/>
              <w:left w:val="single" w:sz="6" w:space="0" w:color="000000"/>
              <w:bottom w:val="single" w:sz="6" w:space="0" w:color="000000"/>
              <w:right w:val="single" w:sz="6" w:space="0" w:color="000000"/>
            </w:tcBorders>
            <w:vAlign w:val="center"/>
          </w:tcPr>
          <w:p w:rsidR="003D023C" w:rsidRPr="003D023C" w:rsidRDefault="003D023C" w:rsidP="003D023C">
            <w:pPr>
              <w:spacing w:after="0" w:line="240" w:lineRule="auto"/>
              <w:jc w:val="center"/>
              <w:rPr>
                <w:rFonts w:ascii="Times New Roman" w:hAnsi="Times New Roman" w:cs="Times New Roman"/>
                <w:b/>
                <w:sz w:val="16"/>
                <w:szCs w:val="16"/>
              </w:rPr>
            </w:pPr>
            <w:r w:rsidRPr="003D023C">
              <w:rPr>
                <w:rFonts w:ascii="Times New Roman" w:hAnsi="Times New Roman" w:cs="Times New Roman"/>
                <w:b/>
                <w:sz w:val="16"/>
                <w:szCs w:val="16"/>
              </w:rPr>
              <w:t>2025</w:t>
            </w:r>
          </w:p>
        </w:tc>
        <w:tc>
          <w:tcPr>
            <w:tcW w:w="842" w:type="pct"/>
            <w:tcBorders>
              <w:top w:val="single" w:sz="6" w:space="0" w:color="000000"/>
              <w:left w:val="single" w:sz="6" w:space="0" w:color="000000"/>
              <w:bottom w:val="single" w:sz="6" w:space="0" w:color="000000"/>
              <w:right w:val="single" w:sz="6" w:space="0" w:color="000000"/>
            </w:tcBorders>
            <w:vAlign w:val="center"/>
          </w:tcPr>
          <w:p w:rsidR="003D023C" w:rsidRPr="003D023C" w:rsidRDefault="003D023C" w:rsidP="003D023C">
            <w:pPr>
              <w:spacing w:after="0" w:line="240" w:lineRule="auto"/>
              <w:jc w:val="center"/>
              <w:rPr>
                <w:rFonts w:ascii="Times New Roman" w:hAnsi="Times New Roman" w:cs="Times New Roman"/>
                <w:sz w:val="16"/>
                <w:szCs w:val="16"/>
              </w:rPr>
            </w:pPr>
            <w:r w:rsidRPr="003D023C">
              <w:rPr>
                <w:rFonts w:ascii="Times New Roman" w:hAnsi="Times New Roman" w:cs="Times New Roman"/>
                <w:sz w:val="16"/>
                <w:szCs w:val="16"/>
              </w:rPr>
              <w:t>7515,1</w:t>
            </w:r>
          </w:p>
        </w:tc>
        <w:tc>
          <w:tcPr>
            <w:tcW w:w="1013" w:type="pct"/>
            <w:tcBorders>
              <w:top w:val="single" w:sz="6" w:space="0" w:color="000000"/>
              <w:left w:val="single" w:sz="6" w:space="0" w:color="000000"/>
              <w:bottom w:val="single" w:sz="6" w:space="0" w:color="000000"/>
              <w:right w:val="single" w:sz="6" w:space="0" w:color="000000"/>
            </w:tcBorders>
            <w:vAlign w:val="center"/>
          </w:tcPr>
          <w:p w:rsidR="003D023C" w:rsidRPr="003D023C" w:rsidRDefault="003D023C" w:rsidP="003D023C">
            <w:pPr>
              <w:spacing w:after="0" w:line="240" w:lineRule="auto"/>
              <w:jc w:val="center"/>
              <w:rPr>
                <w:rFonts w:ascii="Times New Roman" w:hAnsi="Times New Roman" w:cs="Times New Roman"/>
                <w:sz w:val="16"/>
                <w:szCs w:val="16"/>
              </w:rPr>
            </w:pPr>
            <w:r w:rsidRPr="003D023C">
              <w:rPr>
                <w:rFonts w:ascii="Times New Roman" w:hAnsi="Times New Roman" w:cs="Times New Roman"/>
                <w:sz w:val="16"/>
                <w:szCs w:val="16"/>
              </w:rPr>
              <w:t>165,9</w:t>
            </w:r>
          </w:p>
        </w:tc>
        <w:tc>
          <w:tcPr>
            <w:tcW w:w="849" w:type="pct"/>
            <w:tcBorders>
              <w:top w:val="single" w:sz="6" w:space="0" w:color="000000"/>
              <w:left w:val="single" w:sz="6" w:space="0" w:color="000000"/>
              <w:bottom w:val="single" w:sz="6" w:space="0" w:color="000000"/>
              <w:right w:val="single" w:sz="6" w:space="0" w:color="000000"/>
            </w:tcBorders>
            <w:vAlign w:val="center"/>
          </w:tcPr>
          <w:p w:rsidR="003D023C" w:rsidRPr="003D023C" w:rsidRDefault="003D023C" w:rsidP="003D023C">
            <w:pPr>
              <w:spacing w:after="0" w:line="240" w:lineRule="auto"/>
              <w:jc w:val="center"/>
              <w:rPr>
                <w:rFonts w:ascii="Times New Roman" w:hAnsi="Times New Roman" w:cs="Times New Roman"/>
                <w:sz w:val="16"/>
                <w:szCs w:val="16"/>
              </w:rPr>
            </w:pPr>
            <w:r w:rsidRPr="003D023C">
              <w:rPr>
                <w:rFonts w:ascii="Times New Roman" w:hAnsi="Times New Roman" w:cs="Times New Roman"/>
                <w:sz w:val="16"/>
                <w:szCs w:val="16"/>
              </w:rPr>
              <w:t>-</w:t>
            </w:r>
          </w:p>
        </w:tc>
        <w:tc>
          <w:tcPr>
            <w:tcW w:w="1145" w:type="pct"/>
            <w:tcBorders>
              <w:top w:val="single" w:sz="6" w:space="0" w:color="000000"/>
              <w:left w:val="single" w:sz="6" w:space="0" w:color="000000"/>
              <w:bottom w:val="single" w:sz="6" w:space="0" w:color="000000"/>
              <w:right w:val="single" w:sz="6" w:space="0" w:color="000000"/>
            </w:tcBorders>
            <w:vAlign w:val="center"/>
          </w:tcPr>
          <w:p w:rsidR="003D023C" w:rsidRPr="003D023C" w:rsidRDefault="003D023C" w:rsidP="003D023C">
            <w:pPr>
              <w:spacing w:after="0" w:line="240" w:lineRule="auto"/>
              <w:jc w:val="center"/>
              <w:rPr>
                <w:rFonts w:ascii="Times New Roman" w:hAnsi="Times New Roman" w:cs="Times New Roman"/>
                <w:sz w:val="16"/>
                <w:szCs w:val="16"/>
              </w:rPr>
            </w:pPr>
            <w:r w:rsidRPr="003D023C">
              <w:rPr>
                <w:rFonts w:ascii="Times New Roman" w:hAnsi="Times New Roman" w:cs="Times New Roman"/>
                <w:sz w:val="16"/>
                <w:szCs w:val="16"/>
              </w:rPr>
              <w:t>-</w:t>
            </w:r>
          </w:p>
        </w:tc>
        <w:tc>
          <w:tcPr>
            <w:tcW w:w="584" w:type="pct"/>
            <w:tcBorders>
              <w:top w:val="single" w:sz="6" w:space="0" w:color="000000"/>
              <w:left w:val="single" w:sz="6" w:space="0" w:color="000000"/>
              <w:bottom w:val="single" w:sz="6" w:space="0" w:color="000000"/>
              <w:right w:val="single" w:sz="6" w:space="0" w:color="000000"/>
            </w:tcBorders>
            <w:vAlign w:val="center"/>
          </w:tcPr>
          <w:p w:rsidR="003D023C" w:rsidRPr="003D023C" w:rsidRDefault="003D023C" w:rsidP="003D023C">
            <w:pPr>
              <w:spacing w:after="0" w:line="240" w:lineRule="auto"/>
              <w:jc w:val="center"/>
              <w:rPr>
                <w:rFonts w:ascii="Times New Roman" w:hAnsi="Times New Roman" w:cs="Times New Roman"/>
                <w:sz w:val="16"/>
                <w:szCs w:val="16"/>
              </w:rPr>
            </w:pPr>
            <w:r w:rsidRPr="003D023C">
              <w:rPr>
                <w:rFonts w:ascii="Times New Roman" w:hAnsi="Times New Roman" w:cs="Times New Roman"/>
                <w:sz w:val="16"/>
                <w:szCs w:val="16"/>
              </w:rPr>
              <w:t>7681,0</w:t>
            </w:r>
          </w:p>
        </w:tc>
      </w:tr>
      <w:tr w:rsidR="003D023C" w:rsidRPr="00D446BB" w:rsidTr="00945DC1">
        <w:trPr>
          <w:trHeight w:val="239"/>
        </w:trPr>
        <w:tc>
          <w:tcPr>
            <w:tcW w:w="567" w:type="pct"/>
            <w:tcBorders>
              <w:top w:val="single" w:sz="6" w:space="0" w:color="000000"/>
              <w:left w:val="single" w:sz="6" w:space="0" w:color="000000"/>
              <w:bottom w:val="single" w:sz="6" w:space="0" w:color="000000"/>
              <w:right w:val="single" w:sz="6" w:space="0" w:color="000000"/>
            </w:tcBorders>
            <w:vAlign w:val="center"/>
          </w:tcPr>
          <w:p w:rsidR="003D023C" w:rsidRPr="003D023C" w:rsidRDefault="003D023C" w:rsidP="003D023C">
            <w:pPr>
              <w:spacing w:after="0" w:line="240" w:lineRule="auto"/>
              <w:jc w:val="center"/>
              <w:rPr>
                <w:rFonts w:ascii="Times New Roman" w:hAnsi="Times New Roman" w:cs="Times New Roman"/>
                <w:b/>
                <w:sz w:val="16"/>
                <w:szCs w:val="16"/>
              </w:rPr>
            </w:pPr>
            <w:r w:rsidRPr="003D023C">
              <w:rPr>
                <w:rFonts w:ascii="Times New Roman" w:hAnsi="Times New Roman" w:cs="Times New Roman"/>
                <w:b/>
                <w:sz w:val="16"/>
                <w:szCs w:val="16"/>
              </w:rPr>
              <w:t>2026</w:t>
            </w:r>
          </w:p>
        </w:tc>
        <w:tc>
          <w:tcPr>
            <w:tcW w:w="842" w:type="pct"/>
            <w:tcBorders>
              <w:top w:val="single" w:sz="6" w:space="0" w:color="000000"/>
              <w:left w:val="single" w:sz="6" w:space="0" w:color="000000"/>
              <w:bottom w:val="single" w:sz="6" w:space="0" w:color="000000"/>
              <w:right w:val="single" w:sz="6" w:space="0" w:color="000000"/>
            </w:tcBorders>
            <w:vAlign w:val="center"/>
          </w:tcPr>
          <w:p w:rsidR="003D023C" w:rsidRPr="003D023C" w:rsidRDefault="003D023C" w:rsidP="003D023C">
            <w:pPr>
              <w:spacing w:after="0" w:line="240" w:lineRule="auto"/>
              <w:jc w:val="center"/>
              <w:rPr>
                <w:rFonts w:ascii="Times New Roman" w:hAnsi="Times New Roman" w:cs="Times New Roman"/>
                <w:sz w:val="16"/>
                <w:szCs w:val="16"/>
              </w:rPr>
            </w:pPr>
            <w:r w:rsidRPr="003D023C">
              <w:rPr>
                <w:rFonts w:ascii="Times New Roman" w:hAnsi="Times New Roman" w:cs="Times New Roman"/>
                <w:sz w:val="16"/>
                <w:szCs w:val="16"/>
              </w:rPr>
              <w:t>6486,2</w:t>
            </w:r>
          </w:p>
        </w:tc>
        <w:tc>
          <w:tcPr>
            <w:tcW w:w="1013" w:type="pct"/>
            <w:tcBorders>
              <w:top w:val="single" w:sz="6" w:space="0" w:color="000000"/>
              <w:left w:val="single" w:sz="6" w:space="0" w:color="000000"/>
              <w:bottom w:val="single" w:sz="6" w:space="0" w:color="000000"/>
              <w:right w:val="single" w:sz="6" w:space="0" w:color="000000"/>
            </w:tcBorders>
            <w:vAlign w:val="center"/>
          </w:tcPr>
          <w:p w:rsidR="003D023C" w:rsidRPr="003D023C" w:rsidRDefault="003D023C" w:rsidP="003D023C">
            <w:pPr>
              <w:spacing w:after="0" w:line="240" w:lineRule="auto"/>
              <w:jc w:val="center"/>
              <w:rPr>
                <w:rFonts w:ascii="Times New Roman" w:hAnsi="Times New Roman" w:cs="Times New Roman"/>
                <w:sz w:val="16"/>
                <w:szCs w:val="16"/>
              </w:rPr>
            </w:pPr>
            <w:r w:rsidRPr="003D023C">
              <w:rPr>
                <w:rFonts w:ascii="Times New Roman" w:hAnsi="Times New Roman" w:cs="Times New Roman"/>
                <w:sz w:val="16"/>
                <w:szCs w:val="16"/>
              </w:rPr>
              <w:t>165,9</w:t>
            </w:r>
          </w:p>
        </w:tc>
        <w:tc>
          <w:tcPr>
            <w:tcW w:w="849" w:type="pct"/>
            <w:tcBorders>
              <w:top w:val="single" w:sz="6" w:space="0" w:color="000000"/>
              <w:left w:val="single" w:sz="6" w:space="0" w:color="000000"/>
              <w:bottom w:val="single" w:sz="6" w:space="0" w:color="000000"/>
              <w:right w:val="single" w:sz="6" w:space="0" w:color="000000"/>
            </w:tcBorders>
            <w:vAlign w:val="center"/>
          </w:tcPr>
          <w:p w:rsidR="003D023C" w:rsidRPr="003D023C" w:rsidRDefault="003D023C" w:rsidP="003D023C">
            <w:pPr>
              <w:spacing w:after="0" w:line="240" w:lineRule="auto"/>
              <w:jc w:val="center"/>
              <w:rPr>
                <w:rFonts w:ascii="Times New Roman" w:hAnsi="Times New Roman" w:cs="Times New Roman"/>
                <w:sz w:val="16"/>
                <w:szCs w:val="16"/>
              </w:rPr>
            </w:pPr>
            <w:r w:rsidRPr="003D023C">
              <w:rPr>
                <w:rFonts w:ascii="Times New Roman" w:hAnsi="Times New Roman" w:cs="Times New Roman"/>
                <w:sz w:val="16"/>
                <w:szCs w:val="16"/>
              </w:rPr>
              <w:t>-</w:t>
            </w:r>
          </w:p>
        </w:tc>
        <w:tc>
          <w:tcPr>
            <w:tcW w:w="1145" w:type="pct"/>
            <w:tcBorders>
              <w:top w:val="single" w:sz="6" w:space="0" w:color="000000"/>
              <w:left w:val="single" w:sz="6" w:space="0" w:color="000000"/>
              <w:bottom w:val="single" w:sz="6" w:space="0" w:color="000000"/>
              <w:right w:val="single" w:sz="6" w:space="0" w:color="000000"/>
            </w:tcBorders>
            <w:vAlign w:val="center"/>
          </w:tcPr>
          <w:p w:rsidR="003D023C" w:rsidRPr="003D023C" w:rsidRDefault="003D023C" w:rsidP="003D023C">
            <w:pPr>
              <w:spacing w:after="0" w:line="240" w:lineRule="auto"/>
              <w:jc w:val="center"/>
              <w:rPr>
                <w:rFonts w:ascii="Times New Roman" w:hAnsi="Times New Roman" w:cs="Times New Roman"/>
                <w:sz w:val="16"/>
                <w:szCs w:val="16"/>
              </w:rPr>
            </w:pPr>
            <w:r w:rsidRPr="003D023C">
              <w:rPr>
                <w:rFonts w:ascii="Times New Roman" w:hAnsi="Times New Roman" w:cs="Times New Roman"/>
                <w:sz w:val="16"/>
                <w:szCs w:val="16"/>
              </w:rPr>
              <w:t>-</w:t>
            </w:r>
          </w:p>
        </w:tc>
        <w:tc>
          <w:tcPr>
            <w:tcW w:w="584" w:type="pct"/>
            <w:tcBorders>
              <w:top w:val="single" w:sz="6" w:space="0" w:color="000000"/>
              <w:left w:val="single" w:sz="6" w:space="0" w:color="000000"/>
              <w:bottom w:val="single" w:sz="6" w:space="0" w:color="000000"/>
              <w:right w:val="single" w:sz="6" w:space="0" w:color="000000"/>
            </w:tcBorders>
            <w:vAlign w:val="center"/>
          </w:tcPr>
          <w:p w:rsidR="003D023C" w:rsidRPr="003D023C" w:rsidRDefault="003D023C" w:rsidP="003D023C">
            <w:pPr>
              <w:spacing w:after="0" w:line="240" w:lineRule="auto"/>
              <w:jc w:val="center"/>
              <w:rPr>
                <w:rFonts w:ascii="Times New Roman" w:hAnsi="Times New Roman" w:cs="Times New Roman"/>
                <w:sz w:val="16"/>
                <w:szCs w:val="16"/>
              </w:rPr>
            </w:pPr>
            <w:r w:rsidRPr="003D023C">
              <w:rPr>
                <w:rFonts w:ascii="Times New Roman" w:hAnsi="Times New Roman" w:cs="Times New Roman"/>
                <w:sz w:val="16"/>
                <w:szCs w:val="16"/>
              </w:rPr>
              <w:t>6652,1</w:t>
            </w:r>
          </w:p>
        </w:tc>
      </w:tr>
      <w:tr w:rsidR="003D023C" w:rsidRPr="00D446BB" w:rsidTr="00945DC1">
        <w:trPr>
          <w:trHeight w:val="239"/>
        </w:trPr>
        <w:tc>
          <w:tcPr>
            <w:tcW w:w="567" w:type="pct"/>
            <w:tcBorders>
              <w:top w:val="single" w:sz="6" w:space="0" w:color="000000"/>
              <w:left w:val="single" w:sz="6" w:space="0" w:color="000000"/>
              <w:bottom w:val="single" w:sz="6" w:space="0" w:color="000000"/>
              <w:right w:val="single" w:sz="6" w:space="0" w:color="000000"/>
            </w:tcBorders>
            <w:vAlign w:val="center"/>
          </w:tcPr>
          <w:p w:rsidR="003D023C" w:rsidRPr="003D023C" w:rsidRDefault="003D023C" w:rsidP="003D023C">
            <w:pPr>
              <w:spacing w:after="0" w:line="240" w:lineRule="auto"/>
              <w:jc w:val="center"/>
              <w:rPr>
                <w:rFonts w:ascii="Times New Roman" w:hAnsi="Times New Roman" w:cs="Times New Roman"/>
                <w:b/>
                <w:sz w:val="16"/>
                <w:szCs w:val="16"/>
              </w:rPr>
            </w:pPr>
            <w:r w:rsidRPr="003D023C">
              <w:rPr>
                <w:rFonts w:ascii="Times New Roman" w:hAnsi="Times New Roman" w:cs="Times New Roman"/>
                <w:b/>
                <w:sz w:val="16"/>
                <w:szCs w:val="16"/>
              </w:rPr>
              <w:t>2027</w:t>
            </w:r>
          </w:p>
        </w:tc>
        <w:tc>
          <w:tcPr>
            <w:tcW w:w="842" w:type="pct"/>
            <w:tcBorders>
              <w:top w:val="single" w:sz="6" w:space="0" w:color="000000"/>
              <w:left w:val="single" w:sz="6" w:space="0" w:color="000000"/>
              <w:bottom w:val="single" w:sz="6" w:space="0" w:color="000000"/>
              <w:right w:val="single" w:sz="6" w:space="0" w:color="000000"/>
            </w:tcBorders>
            <w:vAlign w:val="center"/>
          </w:tcPr>
          <w:p w:rsidR="003D023C" w:rsidRPr="003D023C" w:rsidRDefault="003D023C" w:rsidP="003D023C">
            <w:pPr>
              <w:spacing w:after="0" w:line="240" w:lineRule="auto"/>
              <w:jc w:val="center"/>
              <w:rPr>
                <w:rFonts w:ascii="Times New Roman" w:hAnsi="Times New Roman" w:cs="Times New Roman"/>
                <w:sz w:val="16"/>
                <w:szCs w:val="16"/>
              </w:rPr>
            </w:pPr>
            <w:r w:rsidRPr="003D023C">
              <w:rPr>
                <w:rFonts w:ascii="Times New Roman" w:hAnsi="Times New Roman" w:cs="Times New Roman"/>
                <w:sz w:val="16"/>
                <w:szCs w:val="16"/>
              </w:rPr>
              <w:t>6486,2</w:t>
            </w:r>
          </w:p>
        </w:tc>
        <w:tc>
          <w:tcPr>
            <w:tcW w:w="1013" w:type="pct"/>
            <w:tcBorders>
              <w:top w:val="single" w:sz="6" w:space="0" w:color="000000"/>
              <w:left w:val="single" w:sz="6" w:space="0" w:color="000000"/>
              <w:bottom w:val="single" w:sz="6" w:space="0" w:color="000000"/>
              <w:right w:val="single" w:sz="6" w:space="0" w:color="000000"/>
            </w:tcBorders>
            <w:vAlign w:val="center"/>
          </w:tcPr>
          <w:p w:rsidR="003D023C" w:rsidRPr="003D023C" w:rsidRDefault="003D023C" w:rsidP="003D023C">
            <w:pPr>
              <w:spacing w:after="0" w:line="240" w:lineRule="auto"/>
              <w:jc w:val="center"/>
              <w:rPr>
                <w:rFonts w:ascii="Times New Roman" w:hAnsi="Times New Roman" w:cs="Times New Roman"/>
                <w:sz w:val="16"/>
                <w:szCs w:val="16"/>
              </w:rPr>
            </w:pPr>
            <w:r w:rsidRPr="003D023C">
              <w:rPr>
                <w:rFonts w:ascii="Times New Roman" w:hAnsi="Times New Roman" w:cs="Times New Roman"/>
                <w:sz w:val="16"/>
                <w:szCs w:val="16"/>
              </w:rPr>
              <w:t>165,9</w:t>
            </w:r>
          </w:p>
        </w:tc>
        <w:tc>
          <w:tcPr>
            <w:tcW w:w="849" w:type="pct"/>
            <w:tcBorders>
              <w:top w:val="single" w:sz="6" w:space="0" w:color="000000"/>
              <w:left w:val="single" w:sz="6" w:space="0" w:color="000000"/>
              <w:bottom w:val="single" w:sz="6" w:space="0" w:color="000000"/>
              <w:right w:val="single" w:sz="6" w:space="0" w:color="000000"/>
            </w:tcBorders>
            <w:vAlign w:val="center"/>
          </w:tcPr>
          <w:p w:rsidR="003D023C" w:rsidRPr="003D023C" w:rsidRDefault="003D023C" w:rsidP="003D023C">
            <w:pPr>
              <w:spacing w:after="0" w:line="240" w:lineRule="auto"/>
              <w:jc w:val="center"/>
              <w:rPr>
                <w:rFonts w:ascii="Times New Roman" w:hAnsi="Times New Roman" w:cs="Times New Roman"/>
                <w:sz w:val="16"/>
                <w:szCs w:val="16"/>
              </w:rPr>
            </w:pPr>
            <w:r w:rsidRPr="003D023C">
              <w:rPr>
                <w:rFonts w:ascii="Times New Roman" w:hAnsi="Times New Roman" w:cs="Times New Roman"/>
                <w:sz w:val="16"/>
                <w:szCs w:val="16"/>
              </w:rPr>
              <w:t>-</w:t>
            </w:r>
          </w:p>
        </w:tc>
        <w:tc>
          <w:tcPr>
            <w:tcW w:w="1145" w:type="pct"/>
            <w:tcBorders>
              <w:top w:val="single" w:sz="6" w:space="0" w:color="000000"/>
              <w:left w:val="single" w:sz="6" w:space="0" w:color="000000"/>
              <w:bottom w:val="single" w:sz="6" w:space="0" w:color="000000"/>
              <w:right w:val="single" w:sz="6" w:space="0" w:color="000000"/>
            </w:tcBorders>
            <w:vAlign w:val="center"/>
          </w:tcPr>
          <w:p w:rsidR="003D023C" w:rsidRPr="003D023C" w:rsidRDefault="003D023C" w:rsidP="003D023C">
            <w:pPr>
              <w:spacing w:after="0" w:line="240" w:lineRule="auto"/>
              <w:jc w:val="center"/>
              <w:rPr>
                <w:rFonts w:ascii="Times New Roman" w:hAnsi="Times New Roman" w:cs="Times New Roman"/>
                <w:sz w:val="16"/>
                <w:szCs w:val="16"/>
              </w:rPr>
            </w:pPr>
            <w:r w:rsidRPr="003D023C">
              <w:rPr>
                <w:rFonts w:ascii="Times New Roman" w:hAnsi="Times New Roman" w:cs="Times New Roman"/>
                <w:sz w:val="16"/>
                <w:szCs w:val="16"/>
              </w:rPr>
              <w:t>-</w:t>
            </w:r>
          </w:p>
        </w:tc>
        <w:tc>
          <w:tcPr>
            <w:tcW w:w="584" w:type="pct"/>
            <w:tcBorders>
              <w:top w:val="single" w:sz="6" w:space="0" w:color="000000"/>
              <w:left w:val="single" w:sz="6" w:space="0" w:color="000000"/>
              <w:bottom w:val="single" w:sz="6" w:space="0" w:color="000000"/>
              <w:right w:val="single" w:sz="6" w:space="0" w:color="000000"/>
            </w:tcBorders>
            <w:vAlign w:val="center"/>
          </w:tcPr>
          <w:p w:rsidR="003D023C" w:rsidRPr="003D023C" w:rsidRDefault="003D023C" w:rsidP="003D023C">
            <w:pPr>
              <w:spacing w:after="0" w:line="240" w:lineRule="auto"/>
              <w:jc w:val="center"/>
              <w:rPr>
                <w:rFonts w:ascii="Times New Roman" w:hAnsi="Times New Roman" w:cs="Times New Roman"/>
                <w:sz w:val="16"/>
                <w:szCs w:val="16"/>
              </w:rPr>
            </w:pPr>
            <w:r w:rsidRPr="003D023C">
              <w:rPr>
                <w:rFonts w:ascii="Times New Roman" w:hAnsi="Times New Roman" w:cs="Times New Roman"/>
                <w:sz w:val="16"/>
                <w:szCs w:val="16"/>
              </w:rPr>
              <w:t>6652,1</w:t>
            </w:r>
          </w:p>
        </w:tc>
      </w:tr>
      <w:tr w:rsidR="003D023C" w:rsidRPr="00D446BB" w:rsidTr="00945DC1">
        <w:trPr>
          <w:trHeight w:val="239"/>
        </w:trPr>
        <w:tc>
          <w:tcPr>
            <w:tcW w:w="567" w:type="pct"/>
            <w:tcBorders>
              <w:top w:val="single" w:sz="6" w:space="0" w:color="000000"/>
              <w:left w:val="single" w:sz="6" w:space="0" w:color="000000"/>
              <w:bottom w:val="single" w:sz="6" w:space="0" w:color="000000"/>
              <w:right w:val="single" w:sz="6" w:space="0" w:color="000000"/>
            </w:tcBorders>
            <w:vAlign w:val="center"/>
          </w:tcPr>
          <w:p w:rsidR="003D023C" w:rsidRPr="003D023C" w:rsidRDefault="003D023C" w:rsidP="003D023C">
            <w:pPr>
              <w:spacing w:after="0" w:line="240" w:lineRule="auto"/>
              <w:jc w:val="center"/>
              <w:rPr>
                <w:rFonts w:ascii="Times New Roman" w:hAnsi="Times New Roman" w:cs="Times New Roman"/>
                <w:sz w:val="16"/>
                <w:szCs w:val="16"/>
              </w:rPr>
            </w:pPr>
            <w:r w:rsidRPr="003D023C">
              <w:rPr>
                <w:rFonts w:ascii="Times New Roman" w:hAnsi="Times New Roman" w:cs="Times New Roman"/>
                <w:sz w:val="16"/>
                <w:szCs w:val="16"/>
              </w:rPr>
              <w:t>Всего</w:t>
            </w:r>
          </w:p>
        </w:tc>
        <w:tc>
          <w:tcPr>
            <w:tcW w:w="842" w:type="pct"/>
            <w:tcBorders>
              <w:top w:val="single" w:sz="6" w:space="0" w:color="000000"/>
              <w:left w:val="single" w:sz="6" w:space="0" w:color="000000"/>
              <w:bottom w:val="single" w:sz="6" w:space="0" w:color="000000"/>
              <w:right w:val="single" w:sz="6" w:space="0" w:color="000000"/>
            </w:tcBorders>
            <w:vAlign w:val="center"/>
          </w:tcPr>
          <w:p w:rsidR="003D023C" w:rsidRPr="003D023C" w:rsidRDefault="003D023C" w:rsidP="003D023C">
            <w:pPr>
              <w:spacing w:after="0" w:line="240" w:lineRule="auto"/>
              <w:jc w:val="center"/>
              <w:rPr>
                <w:rFonts w:ascii="Times New Roman" w:hAnsi="Times New Roman" w:cs="Times New Roman"/>
                <w:sz w:val="16"/>
                <w:szCs w:val="16"/>
              </w:rPr>
            </w:pPr>
            <w:r w:rsidRPr="003D023C">
              <w:rPr>
                <w:rFonts w:ascii="Times New Roman" w:hAnsi="Times New Roman" w:cs="Times New Roman"/>
                <w:sz w:val="16"/>
                <w:szCs w:val="16"/>
              </w:rPr>
              <w:t>20487,5</w:t>
            </w:r>
          </w:p>
        </w:tc>
        <w:tc>
          <w:tcPr>
            <w:tcW w:w="1013" w:type="pct"/>
            <w:tcBorders>
              <w:top w:val="single" w:sz="6" w:space="0" w:color="000000"/>
              <w:left w:val="single" w:sz="6" w:space="0" w:color="000000"/>
              <w:bottom w:val="single" w:sz="6" w:space="0" w:color="000000"/>
              <w:right w:val="single" w:sz="6" w:space="0" w:color="000000"/>
            </w:tcBorders>
            <w:vAlign w:val="center"/>
          </w:tcPr>
          <w:p w:rsidR="003D023C" w:rsidRPr="003D023C" w:rsidRDefault="003D023C" w:rsidP="003D023C">
            <w:pPr>
              <w:spacing w:after="0" w:line="240" w:lineRule="auto"/>
              <w:jc w:val="center"/>
              <w:rPr>
                <w:rFonts w:ascii="Times New Roman" w:hAnsi="Times New Roman" w:cs="Times New Roman"/>
                <w:sz w:val="16"/>
                <w:szCs w:val="16"/>
              </w:rPr>
            </w:pPr>
            <w:r w:rsidRPr="003D023C">
              <w:rPr>
                <w:rFonts w:ascii="Times New Roman" w:hAnsi="Times New Roman" w:cs="Times New Roman"/>
                <w:sz w:val="16"/>
                <w:szCs w:val="16"/>
              </w:rPr>
              <w:t>497,7</w:t>
            </w:r>
          </w:p>
        </w:tc>
        <w:tc>
          <w:tcPr>
            <w:tcW w:w="849" w:type="pct"/>
            <w:tcBorders>
              <w:top w:val="single" w:sz="6" w:space="0" w:color="000000"/>
              <w:left w:val="single" w:sz="6" w:space="0" w:color="000000"/>
              <w:bottom w:val="single" w:sz="6" w:space="0" w:color="000000"/>
              <w:right w:val="single" w:sz="6" w:space="0" w:color="000000"/>
            </w:tcBorders>
            <w:vAlign w:val="center"/>
          </w:tcPr>
          <w:p w:rsidR="003D023C" w:rsidRPr="003D023C" w:rsidRDefault="003D023C" w:rsidP="003D023C">
            <w:pPr>
              <w:spacing w:after="0" w:line="240" w:lineRule="auto"/>
              <w:jc w:val="center"/>
              <w:rPr>
                <w:rFonts w:ascii="Times New Roman" w:hAnsi="Times New Roman" w:cs="Times New Roman"/>
                <w:sz w:val="16"/>
                <w:szCs w:val="16"/>
              </w:rPr>
            </w:pPr>
            <w:r w:rsidRPr="003D023C">
              <w:rPr>
                <w:rFonts w:ascii="Times New Roman" w:hAnsi="Times New Roman" w:cs="Times New Roman"/>
                <w:sz w:val="16"/>
                <w:szCs w:val="16"/>
              </w:rPr>
              <w:t>-</w:t>
            </w:r>
          </w:p>
        </w:tc>
        <w:tc>
          <w:tcPr>
            <w:tcW w:w="1145" w:type="pct"/>
            <w:tcBorders>
              <w:top w:val="single" w:sz="6" w:space="0" w:color="000000"/>
              <w:left w:val="single" w:sz="6" w:space="0" w:color="000000"/>
              <w:bottom w:val="single" w:sz="6" w:space="0" w:color="000000"/>
              <w:right w:val="single" w:sz="6" w:space="0" w:color="000000"/>
            </w:tcBorders>
            <w:vAlign w:val="center"/>
          </w:tcPr>
          <w:p w:rsidR="003D023C" w:rsidRPr="003D023C" w:rsidRDefault="003D023C" w:rsidP="003D023C">
            <w:pPr>
              <w:spacing w:after="0" w:line="240" w:lineRule="auto"/>
              <w:jc w:val="center"/>
              <w:rPr>
                <w:rFonts w:ascii="Times New Roman" w:hAnsi="Times New Roman" w:cs="Times New Roman"/>
                <w:sz w:val="16"/>
                <w:szCs w:val="16"/>
              </w:rPr>
            </w:pPr>
            <w:r w:rsidRPr="003D023C">
              <w:rPr>
                <w:rFonts w:ascii="Times New Roman" w:hAnsi="Times New Roman" w:cs="Times New Roman"/>
                <w:sz w:val="16"/>
                <w:szCs w:val="16"/>
              </w:rPr>
              <w:t>-</w:t>
            </w:r>
          </w:p>
        </w:tc>
        <w:tc>
          <w:tcPr>
            <w:tcW w:w="584" w:type="pct"/>
            <w:tcBorders>
              <w:top w:val="single" w:sz="6" w:space="0" w:color="000000"/>
              <w:left w:val="single" w:sz="6" w:space="0" w:color="000000"/>
              <w:bottom w:val="single" w:sz="6" w:space="0" w:color="000000"/>
              <w:right w:val="single" w:sz="6" w:space="0" w:color="000000"/>
            </w:tcBorders>
            <w:vAlign w:val="center"/>
          </w:tcPr>
          <w:p w:rsidR="003D023C" w:rsidRPr="003D023C" w:rsidRDefault="003D023C" w:rsidP="003D023C">
            <w:pPr>
              <w:spacing w:after="0" w:line="240" w:lineRule="auto"/>
              <w:jc w:val="center"/>
              <w:rPr>
                <w:rFonts w:ascii="Times New Roman" w:hAnsi="Times New Roman" w:cs="Times New Roman"/>
                <w:sz w:val="16"/>
                <w:szCs w:val="16"/>
              </w:rPr>
            </w:pPr>
            <w:r w:rsidRPr="003D023C">
              <w:rPr>
                <w:rFonts w:ascii="Times New Roman" w:hAnsi="Times New Roman" w:cs="Times New Roman"/>
                <w:sz w:val="16"/>
                <w:szCs w:val="16"/>
              </w:rPr>
              <w:t>20985,2</w:t>
            </w:r>
          </w:p>
        </w:tc>
      </w:tr>
    </w:tbl>
    <w:p w:rsidR="003D023C" w:rsidRDefault="003D023C" w:rsidP="003D023C">
      <w:pPr>
        <w:spacing w:after="0" w:line="240" w:lineRule="auto"/>
        <w:jc w:val="both"/>
        <w:rPr>
          <w:rFonts w:ascii="Times New Roman" w:hAnsi="Times New Roman" w:cs="Times New Roman"/>
          <w:b/>
          <w:sz w:val="18"/>
          <w:szCs w:val="18"/>
        </w:rPr>
      </w:pPr>
      <w:r w:rsidRPr="003D023C">
        <w:rPr>
          <w:rFonts w:ascii="Times New Roman" w:hAnsi="Times New Roman" w:cs="Times New Roman"/>
          <w:b/>
          <w:sz w:val="18"/>
          <w:szCs w:val="18"/>
        </w:rPr>
        <w:t>5. Ожидаемые конечные результаты реализации подпрограммы:</w:t>
      </w:r>
    </w:p>
    <w:p w:rsidR="00431B90" w:rsidRPr="003D023C" w:rsidRDefault="00431B90" w:rsidP="003D023C">
      <w:pPr>
        <w:spacing w:after="0" w:line="240" w:lineRule="auto"/>
        <w:jc w:val="both"/>
        <w:rPr>
          <w:rFonts w:ascii="Times New Roman" w:hAnsi="Times New Roman" w:cs="Times New Roman"/>
          <w:b/>
          <w:sz w:val="18"/>
          <w:szCs w:val="18"/>
        </w:rPr>
      </w:pPr>
    </w:p>
    <w:p w:rsidR="003D023C" w:rsidRPr="003D023C" w:rsidRDefault="003D023C" w:rsidP="003D023C">
      <w:pPr>
        <w:spacing w:after="0" w:line="240" w:lineRule="auto"/>
        <w:jc w:val="both"/>
        <w:rPr>
          <w:rFonts w:ascii="Times New Roman" w:hAnsi="Times New Roman" w:cs="Times New Roman"/>
          <w:b/>
          <w:sz w:val="18"/>
          <w:szCs w:val="18"/>
        </w:rPr>
      </w:pPr>
      <w:r w:rsidRPr="003D023C">
        <w:rPr>
          <w:rFonts w:ascii="Times New Roman" w:hAnsi="Times New Roman" w:cs="Times New Roman"/>
          <w:sz w:val="18"/>
          <w:szCs w:val="18"/>
        </w:rPr>
        <w:tab/>
        <w:t>Эффективная реализация органами местного самоуправления Грузинского сельского поселения полномочий по решению вопросов местного значения.</w:t>
      </w:r>
    </w:p>
    <w:p w:rsidR="00E44A9C" w:rsidRPr="003D023C" w:rsidRDefault="00E44A9C" w:rsidP="003D023C">
      <w:pPr>
        <w:spacing w:after="0" w:line="240" w:lineRule="auto"/>
        <w:jc w:val="center"/>
        <w:rPr>
          <w:rFonts w:ascii="Times New Roman" w:hAnsi="Times New Roman" w:cs="Times New Roman"/>
          <w:b/>
          <w:sz w:val="18"/>
          <w:szCs w:val="18"/>
        </w:rPr>
      </w:pPr>
    </w:p>
    <w:p w:rsidR="00037149" w:rsidRPr="00431B90" w:rsidRDefault="003D023C" w:rsidP="00431B90">
      <w:pPr>
        <w:spacing w:after="0" w:line="240" w:lineRule="auto"/>
        <w:jc w:val="center"/>
        <w:rPr>
          <w:rFonts w:ascii="Times New Roman" w:hAnsi="Times New Roman" w:cs="Times New Roman"/>
          <w:b/>
          <w:bCs/>
          <w:sz w:val="18"/>
          <w:szCs w:val="18"/>
        </w:rPr>
      </w:pPr>
      <w:r w:rsidRPr="003D023C">
        <w:rPr>
          <w:rFonts w:ascii="Times New Roman" w:hAnsi="Times New Roman" w:cs="Times New Roman"/>
          <w:b/>
          <w:bCs/>
          <w:sz w:val="18"/>
          <w:szCs w:val="18"/>
        </w:rPr>
        <w:t xml:space="preserve">6. Мероприятия подпрограммы </w:t>
      </w:r>
      <w:r w:rsidR="00431B90">
        <w:rPr>
          <w:rFonts w:ascii="Times New Roman" w:hAnsi="Times New Roman" w:cs="Times New Roman"/>
          <w:b/>
          <w:bCs/>
          <w:sz w:val="18"/>
          <w:szCs w:val="18"/>
        </w:rPr>
        <w:t xml:space="preserve"> </w:t>
      </w:r>
      <w:r w:rsidRPr="003D023C">
        <w:rPr>
          <w:rFonts w:ascii="Times New Roman" w:hAnsi="Times New Roman" w:cs="Times New Roman"/>
          <w:b/>
          <w:sz w:val="18"/>
          <w:szCs w:val="18"/>
        </w:rPr>
        <w:t>«Обеспечение реализации муниципальной программы «Устойчивое развитие Грузинского сельского поселения(2025-2027 годы)»</w:t>
      </w:r>
    </w:p>
    <w:p w:rsidR="00431B90" w:rsidRPr="003D023C" w:rsidRDefault="00431B90" w:rsidP="0052577C">
      <w:pPr>
        <w:spacing w:after="0" w:line="240" w:lineRule="auto"/>
        <w:jc w:val="center"/>
        <w:rPr>
          <w:rFonts w:ascii="Times New Roman" w:hAnsi="Times New Roman" w:cs="Times New Roman"/>
          <w:b/>
          <w:sz w:val="18"/>
          <w:szCs w:val="18"/>
        </w:rPr>
      </w:pPr>
    </w:p>
    <w:tbl>
      <w:tblPr>
        <w:tblW w:w="9713" w:type="dxa"/>
        <w:jc w:val="center"/>
        <w:tblInd w:w="1983" w:type="dxa"/>
        <w:tblCellMar>
          <w:top w:w="57" w:type="dxa"/>
          <w:left w:w="57" w:type="dxa"/>
          <w:bottom w:w="57" w:type="dxa"/>
          <w:right w:w="57" w:type="dxa"/>
        </w:tblCellMar>
        <w:tblLook w:val="04A0" w:firstRow="1" w:lastRow="0" w:firstColumn="1" w:lastColumn="0" w:noHBand="0" w:noVBand="1"/>
      </w:tblPr>
      <w:tblGrid>
        <w:gridCol w:w="379"/>
        <w:gridCol w:w="2752"/>
        <w:gridCol w:w="1259"/>
        <w:gridCol w:w="942"/>
        <w:gridCol w:w="1187"/>
        <w:gridCol w:w="1300"/>
        <w:gridCol w:w="679"/>
        <w:gridCol w:w="565"/>
        <w:gridCol w:w="650"/>
      </w:tblGrid>
      <w:tr w:rsidR="00444EF6" w:rsidRPr="00DB2D2F" w:rsidTr="00444EF6">
        <w:trPr>
          <w:trHeight w:val="413"/>
          <w:jc w:val="center"/>
        </w:trPr>
        <w:tc>
          <w:tcPr>
            <w:tcW w:w="379" w:type="dxa"/>
            <w:vMerge w:val="restart"/>
            <w:tcBorders>
              <w:top w:val="single" w:sz="6" w:space="0" w:color="000000"/>
              <w:left w:val="single" w:sz="6" w:space="0" w:color="000000"/>
              <w:right w:val="single" w:sz="6" w:space="0" w:color="000000"/>
            </w:tcBorders>
            <w:vAlign w:val="center"/>
          </w:tcPr>
          <w:p w:rsidR="00444EF6" w:rsidRPr="00DB2D2F" w:rsidRDefault="00444EF6" w:rsidP="00444EF6">
            <w:pPr>
              <w:spacing w:after="0" w:line="240" w:lineRule="exact"/>
              <w:jc w:val="center"/>
              <w:rPr>
                <w:rFonts w:ascii="Times New Roman" w:hAnsi="Times New Roman" w:cs="Times New Roman"/>
                <w:sz w:val="16"/>
                <w:szCs w:val="16"/>
              </w:rPr>
            </w:pPr>
            <w:r w:rsidRPr="00DB2D2F">
              <w:rPr>
                <w:rFonts w:ascii="Times New Roman" w:hAnsi="Times New Roman" w:cs="Times New Roman"/>
                <w:sz w:val="16"/>
                <w:szCs w:val="16"/>
              </w:rPr>
              <w:t>№ </w:t>
            </w:r>
            <w:r w:rsidRPr="00DB2D2F">
              <w:rPr>
                <w:rFonts w:ascii="Times New Roman" w:hAnsi="Times New Roman" w:cs="Times New Roman"/>
                <w:sz w:val="16"/>
                <w:szCs w:val="16"/>
              </w:rPr>
              <w:br/>
            </w:r>
            <w:proofErr w:type="gramStart"/>
            <w:r w:rsidRPr="00DB2D2F">
              <w:rPr>
                <w:rFonts w:ascii="Times New Roman" w:hAnsi="Times New Roman" w:cs="Times New Roman"/>
                <w:sz w:val="16"/>
                <w:szCs w:val="16"/>
              </w:rPr>
              <w:t>п</w:t>
            </w:r>
            <w:proofErr w:type="gramEnd"/>
            <w:r w:rsidRPr="00DB2D2F">
              <w:rPr>
                <w:rFonts w:ascii="Times New Roman" w:hAnsi="Times New Roman" w:cs="Times New Roman"/>
                <w:sz w:val="16"/>
                <w:szCs w:val="16"/>
              </w:rPr>
              <w:t>/п</w:t>
            </w:r>
          </w:p>
        </w:tc>
        <w:tc>
          <w:tcPr>
            <w:tcW w:w="2752" w:type="dxa"/>
            <w:vMerge w:val="restart"/>
            <w:tcBorders>
              <w:top w:val="single" w:sz="6" w:space="0" w:color="000000"/>
              <w:left w:val="single" w:sz="6" w:space="0" w:color="000000"/>
              <w:right w:val="single" w:sz="6" w:space="0" w:color="000000"/>
            </w:tcBorders>
            <w:vAlign w:val="center"/>
          </w:tcPr>
          <w:p w:rsidR="00444EF6" w:rsidRPr="00DB2D2F" w:rsidRDefault="00444EF6" w:rsidP="00444EF6">
            <w:pPr>
              <w:spacing w:after="0" w:line="240" w:lineRule="exact"/>
              <w:jc w:val="center"/>
              <w:rPr>
                <w:rFonts w:ascii="Times New Roman" w:hAnsi="Times New Roman" w:cs="Times New Roman"/>
                <w:sz w:val="16"/>
                <w:szCs w:val="16"/>
              </w:rPr>
            </w:pPr>
            <w:r w:rsidRPr="00DB2D2F">
              <w:rPr>
                <w:rFonts w:ascii="Times New Roman" w:hAnsi="Times New Roman" w:cs="Times New Roman"/>
                <w:sz w:val="16"/>
                <w:szCs w:val="16"/>
              </w:rPr>
              <w:t>Наименование</w:t>
            </w:r>
          </w:p>
          <w:p w:rsidR="00444EF6" w:rsidRPr="00DB2D2F" w:rsidRDefault="00444EF6" w:rsidP="00444EF6">
            <w:pPr>
              <w:spacing w:after="0" w:line="240" w:lineRule="exact"/>
              <w:jc w:val="center"/>
              <w:rPr>
                <w:rFonts w:ascii="Times New Roman" w:hAnsi="Times New Roman" w:cs="Times New Roman"/>
                <w:sz w:val="16"/>
                <w:szCs w:val="16"/>
              </w:rPr>
            </w:pPr>
            <w:r w:rsidRPr="00DB2D2F">
              <w:rPr>
                <w:rFonts w:ascii="Times New Roman" w:hAnsi="Times New Roman" w:cs="Times New Roman"/>
                <w:sz w:val="16"/>
                <w:szCs w:val="16"/>
              </w:rPr>
              <w:t>мероприятия</w:t>
            </w:r>
          </w:p>
        </w:tc>
        <w:tc>
          <w:tcPr>
            <w:tcW w:w="1259" w:type="dxa"/>
            <w:vMerge w:val="restart"/>
            <w:tcBorders>
              <w:top w:val="single" w:sz="6" w:space="0" w:color="000000"/>
              <w:left w:val="single" w:sz="6" w:space="0" w:color="000000"/>
              <w:right w:val="single" w:sz="6" w:space="0" w:color="000000"/>
            </w:tcBorders>
            <w:vAlign w:val="center"/>
          </w:tcPr>
          <w:p w:rsidR="00444EF6" w:rsidRPr="00DB2D2F" w:rsidRDefault="00444EF6" w:rsidP="00444EF6">
            <w:pPr>
              <w:spacing w:after="0" w:line="240" w:lineRule="exact"/>
              <w:jc w:val="center"/>
              <w:rPr>
                <w:rFonts w:ascii="Times New Roman" w:hAnsi="Times New Roman" w:cs="Times New Roman"/>
                <w:sz w:val="16"/>
                <w:szCs w:val="16"/>
              </w:rPr>
            </w:pPr>
            <w:r w:rsidRPr="00DB2D2F">
              <w:rPr>
                <w:rFonts w:ascii="Times New Roman" w:hAnsi="Times New Roman" w:cs="Times New Roman"/>
                <w:sz w:val="16"/>
                <w:szCs w:val="16"/>
              </w:rPr>
              <w:t>Исполнитель</w:t>
            </w:r>
          </w:p>
        </w:tc>
        <w:tc>
          <w:tcPr>
            <w:tcW w:w="942" w:type="dxa"/>
            <w:vMerge w:val="restart"/>
            <w:tcBorders>
              <w:top w:val="single" w:sz="6" w:space="0" w:color="000000"/>
              <w:left w:val="single" w:sz="6" w:space="0" w:color="000000"/>
              <w:right w:val="single" w:sz="6" w:space="0" w:color="000000"/>
            </w:tcBorders>
            <w:vAlign w:val="center"/>
          </w:tcPr>
          <w:p w:rsidR="00444EF6" w:rsidRPr="00DB2D2F" w:rsidRDefault="00444EF6" w:rsidP="00444EF6">
            <w:pPr>
              <w:spacing w:after="0" w:line="240" w:lineRule="exact"/>
              <w:jc w:val="center"/>
              <w:rPr>
                <w:rFonts w:ascii="Times New Roman" w:hAnsi="Times New Roman" w:cs="Times New Roman"/>
                <w:sz w:val="16"/>
                <w:szCs w:val="16"/>
              </w:rPr>
            </w:pPr>
            <w:r w:rsidRPr="00DB2D2F">
              <w:rPr>
                <w:rFonts w:ascii="Times New Roman" w:hAnsi="Times New Roman" w:cs="Times New Roman"/>
                <w:sz w:val="16"/>
                <w:szCs w:val="16"/>
              </w:rPr>
              <w:t>Срок </w:t>
            </w:r>
            <w:r w:rsidRPr="00DB2D2F">
              <w:rPr>
                <w:rFonts w:ascii="Times New Roman" w:hAnsi="Times New Roman" w:cs="Times New Roman"/>
                <w:sz w:val="16"/>
                <w:szCs w:val="16"/>
              </w:rPr>
              <w:br/>
              <w:t>реализации</w:t>
            </w:r>
          </w:p>
        </w:tc>
        <w:tc>
          <w:tcPr>
            <w:tcW w:w="1187" w:type="dxa"/>
            <w:vMerge w:val="restart"/>
            <w:tcBorders>
              <w:top w:val="single" w:sz="6" w:space="0" w:color="000000"/>
              <w:left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Целевой </w:t>
            </w:r>
            <w:r w:rsidRPr="00DB2D2F">
              <w:rPr>
                <w:rFonts w:ascii="Times New Roman" w:hAnsi="Times New Roman" w:cs="Times New Roman"/>
                <w:sz w:val="16"/>
                <w:szCs w:val="16"/>
              </w:rPr>
              <w:br/>
              <w:t>показатель</w:t>
            </w:r>
          </w:p>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(номер </w:t>
            </w:r>
            <w:r w:rsidRPr="00DB2D2F">
              <w:rPr>
                <w:rFonts w:ascii="Times New Roman" w:hAnsi="Times New Roman" w:cs="Times New Roman"/>
                <w:sz w:val="16"/>
                <w:szCs w:val="16"/>
              </w:rPr>
              <w:br/>
              <w:t>целевого показателя из паспорта подпрограммы)</w:t>
            </w:r>
          </w:p>
        </w:tc>
        <w:tc>
          <w:tcPr>
            <w:tcW w:w="1300" w:type="dxa"/>
            <w:vMerge w:val="restart"/>
            <w:tcBorders>
              <w:top w:val="single" w:sz="6" w:space="0" w:color="000000"/>
              <w:left w:val="single" w:sz="6" w:space="0" w:color="000000"/>
              <w:right w:val="single" w:sz="6" w:space="0" w:color="000000"/>
            </w:tcBorders>
            <w:vAlign w:val="center"/>
          </w:tcPr>
          <w:p w:rsidR="00444EF6" w:rsidRPr="00DB2D2F" w:rsidRDefault="00444EF6" w:rsidP="00444EF6">
            <w:pPr>
              <w:spacing w:after="0" w:line="240" w:lineRule="exact"/>
              <w:jc w:val="center"/>
              <w:rPr>
                <w:rFonts w:ascii="Times New Roman" w:hAnsi="Times New Roman" w:cs="Times New Roman"/>
                <w:sz w:val="16"/>
                <w:szCs w:val="16"/>
              </w:rPr>
            </w:pPr>
            <w:r w:rsidRPr="00DB2D2F">
              <w:rPr>
                <w:rFonts w:ascii="Times New Roman" w:hAnsi="Times New Roman" w:cs="Times New Roman"/>
                <w:sz w:val="16"/>
                <w:szCs w:val="16"/>
              </w:rPr>
              <w:t>Источник        финансирования</w:t>
            </w:r>
          </w:p>
        </w:tc>
        <w:tc>
          <w:tcPr>
            <w:tcW w:w="1894" w:type="dxa"/>
            <w:gridSpan w:val="3"/>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Объем финансирования по годам *</w:t>
            </w:r>
          </w:p>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(тыс. руб.)</w:t>
            </w:r>
          </w:p>
        </w:tc>
      </w:tr>
      <w:tr w:rsidR="00444EF6" w:rsidRPr="00DB2D2F" w:rsidTr="00444EF6">
        <w:trPr>
          <w:trHeight w:val="121"/>
          <w:jc w:val="center"/>
        </w:trPr>
        <w:tc>
          <w:tcPr>
            <w:tcW w:w="379" w:type="dxa"/>
            <w:vMerge/>
            <w:tcBorders>
              <w:top w:val="single" w:sz="6" w:space="0" w:color="000000"/>
              <w:left w:val="single" w:sz="6" w:space="0" w:color="000000"/>
              <w:right w:val="single" w:sz="6" w:space="0" w:color="000000"/>
            </w:tcBorders>
            <w:vAlign w:val="center"/>
          </w:tcPr>
          <w:p w:rsidR="00444EF6" w:rsidRPr="00DB2D2F" w:rsidRDefault="00444EF6" w:rsidP="00444EF6">
            <w:pPr>
              <w:spacing w:after="0"/>
              <w:jc w:val="center"/>
              <w:rPr>
                <w:rFonts w:ascii="Times New Roman" w:hAnsi="Times New Roman" w:cs="Times New Roman"/>
                <w:sz w:val="16"/>
                <w:szCs w:val="16"/>
              </w:rPr>
            </w:pPr>
          </w:p>
        </w:tc>
        <w:tc>
          <w:tcPr>
            <w:tcW w:w="2752" w:type="dxa"/>
            <w:vMerge/>
            <w:tcBorders>
              <w:top w:val="single" w:sz="6" w:space="0" w:color="000000"/>
              <w:left w:val="single" w:sz="6" w:space="0" w:color="000000"/>
              <w:right w:val="single" w:sz="6" w:space="0" w:color="000000"/>
            </w:tcBorders>
            <w:vAlign w:val="center"/>
          </w:tcPr>
          <w:p w:rsidR="00444EF6" w:rsidRPr="00DB2D2F" w:rsidRDefault="00444EF6" w:rsidP="00444EF6">
            <w:pPr>
              <w:spacing w:after="0"/>
              <w:rPr>
                <w:rFonts w:ascii="Times New Roman" w:hAnsi="Times New Roman" w:cs="Times New Roman"/>
                <w:sz w:val="16"/>
                <w:szCs w:val="16"/>
              </w:rPr>
            </w:pPr>
          </w:p>
        </w:tc>
        <w:tc>
          <w:tcPr>
            <w:tcW w:w="1259" w:type="dxa"/>
            <w:vMerge/>
            <w:tcBorders>
              <w:top w:val="single" w:sz="6" w:space="0" w:color="000000"/>
              <w:left w:val="single" w:sz="6" w:space="0" w:color="000000"/>
              <w:right w:val="single" w:sz="6" w:space="0" w:color="000000"/>
            </w:tcBorders>
            <w:vAlign w:val="center"/>
          </w:tcPr>
          <w:p w:rsidR="00444EF6" w:rsidRPr="00DB2D2F" w:rsidRDefault="00444EF6" w:rsidP="00444EF6">
            <w:pPr>
              <w:spacing w:after="0"/>
              <w:rPr>
                <w:rFonts w:ascii="Times New Roman" w:hAnsi="Times New Roman" w:cs="Times New Roman"/>
                <w:sz w:val="16"/>
                <w:szCs w:val="16"/>
              </w:rPr>
            </w:pPr>
          </w:p>
        </w:tc>
        <w:tc>
          <w:tcPr>
            <w:tcW w:w="942" w:type="dxa"/>
            <w:vMerge/>
            <w:tcBorders>
              <w:top w:val="single" w:sz="6" w:space="0" w:color="000000"/>
              <w:left w:val="single" w:sz="6" w:space="0" w:color="000000"/>
              <w:right w:val="single" w:sz="6" w:space="0" w:color="000000"/>
            </w:tcBorders>
            <w:vAlign w:val="center"/>
          </w:tcPr>
          <w:p w:rsidR="00444EF6" w:rsidRPr="00DB2D2F" w:rsidRDefault="00444EF6" w:rsidP="00444EF6">
            <w:pPr>
              <w:spacing w:after="0"/>
              <w:rPr>
                <w:rFonts w:ascii="Times New Roman" w:hAnsi="Times New Roman" w:cs="Times New Roman"/>
                <w:sz w:val="16"/>
                <w:szCs w:val="16"/>
              </w:rPr>
            </w:pPr>
          </w:p>
        </w:tc>
        <w:tc>
          <w:tcPr>
            <w:tcW w:w="1187" w:type="dxa"/>
            <w:vMerge/>
            <w:tcBorders>
              <w:top w:val="single" w:sz="6" w:space="0" w:color="000000"/>
              <w:left w:val="single" w:sz="6" w:space="0" w:color="000000"/>
              <w:right w:val="single" w:sz="6" w:space="0" w:color="000000"/>
            </w:tcBorders>
            <w:vAlign w:val="center"/>
          </w:tcPr>
          <w:p w:rsidR="00444EF6" w:rsidRPr="00DB2D2F" w:rsidRDefault="00444EF6" w:rsidP="00444EF6">
            <w:pPr>
              <w:spacing w:after="0"/>
              <w:rPr>
                <w:rFonts w:ascii="Times New Roman" w:hAnsi="Times New Roman" w:cs="Times New Roman"/>
                <w:sz w:val="16"/>
                <w:szCs w:val="16"/>
              </w:rPr>
            </w:pPr>
          </w:p>
        </w:tc>
        <w:tc>
          <w:tcPr>
            <w:tcW w:w="1300" w:type="dxa"/>
            <w:vMerge/>
            <w:tcBorders>
              <w:top w:val="single" w:sz="6" w:space="0" w:color="000000"/>
              <w:left w:val="single" w:sz="6" w:space="0" w:color="000000"/>
              <w:right w:val="single" w:sz="6" w:space="0" w:color="000000"/>
            </w:tcBorders>
            <w:vAlign w:val="center"/>
          </w:tcPr>
          <w:p w:rsidR="00444EF6" w:rsidRPr="00DB2D2F" w:rsidRDefault="00444EF6" w:rsidP="00444EF6">
            <w:pPr>
              <w:spacing w:after="0"/>
              <w:rPr>
                <w:rFonts w:ascii="Times New Roman" w:hAnsi="Times New Roman" w:cs="Times New Roman"/>
                <w:sz w:val="16"/>
                <w:szCs w:val="16"/>
              </w:rPr>
            </w:pPr>
          </w:p>
        </w:tc>
        <w:tc>
          <w:tcPr>
            <w:tcW w:w="679" w:type="dxa"/>
            <w:tcBorders>
              <w:top w:val="single" w:sz="6" w:space="0" w:color="000000"/>
              <w:left w:val="single" w:sz="6" w:space="0" w:color="000000"/>
              <w:right w:val="single" w:sz="6" w:space="0" w:color="000000"/>
            </w:tcBorders>
            <w:vAlign w:val="center"/>
          </w:tcPr>
          <w:p w:rsidR="00444EF6" w:rsidRPr="00DB2D2F" w:rsidRDefault="00444EF6" w:rsidP="00444EF6">
            <w:pPr>
              <w:spacing w:after="0"/>
              <w:jc w:val="center"/>
              <w:rPr>
                <w:rFonts w:ascii="Times New Roman" w:hAnsi="Times New Roman" w:cs="Times New Roman"/>
                <w:sz w:val="16"/>
                <w:szCs w:val="16"/>
              </w:rPr>
            </w:pPr>
            <w:r w:rsidRPr="00DB2D2F">
              <w:rPr>
                <w:rFonts w:ascii="Times New Roman" w:hAnsi="Times New Roman" w:cs="Times New Roman"/>
                <w:sz w:val="16"/>
                <w:szCs w:val="16"/>
              </w:rPr>
              <w:t>2025</w:t>
            </w:r>
          </w:p>
        </w:tc>
        <w:tc>
          <w:tcPr>
            <w:tcW w:w="565" w:type="dxa"/>
            <w:tcBorders>
              <w:top w:val="single" w:sz="6" w:space="0" w:color="000000"/>
              <w:left w:val="single" w:sz="6" w:space="0" w:color="000000"/>
              <w:right w:val="single" w:sz="6" w:space="0" w:color="000000"/>
            </w:tcBorders>
            <w:vAlign w:val="center"/>
          </w:tcPr>
          <w:p w:rsidR="00444EF6" w:rsidRPr="00DB2D2F" w:rsidRDefault="00444EF6" w:rsidP="00444EF6">
            <w:pPr>
              <w:spacing w:after="0"/>
              <w:jc w:val="center"/>
              <w:rPr>
                <w:rFonts w:ascii="Times New Roman" w:hAnsi="Times New Roman" w:cs="Times New Roman"/>
                <w:sz w:val="16"/>
                <w:szCs w:val="16"/>
              </w:rPr>
            </w:pPr>
            <w:r w:rsidRPr="00DB2D2F">
              <w:rPr>
                <w:rFonts w:ascii="Times New Roman" w:hAnsi="Times New Roman" w:cs="Times New Roman"/>
                <w:sz w:val="16"/>
                <w:szCs w:val="16"/>
              </w:rPr>
              <w:t>2026</w:t>
            </w:r>
          </w:p>
        </w:tc>
        <w:tc>
          <w:tcPr>
            <w:tcW w:w="650" w:type="dxa"/>
            <w:tcBorders>
              <w:top w:val="single" w:sz="6" w:space="0" w:color="000000"/>
              <w:left w:val="single" w:sz="6" w:space="0" w:color="000000"/>
              <w:right w:val="single" w:sz="6" w:space="0" w:color="000000"/>
            </w:tcBorders>
            <w:vAlign w:val="center"/>
          </w:tcPr>
          <w:p w:rsidR="00444EF6" w:rsidRPr="00DB2D2F" w:rsidRDefault="00444EF6" w:rsidP="00444EF6">
            <w:pPr>
              <w:spacing w:after="0"/>
              <w:jc w:val="center"/>
              <w:rPr>
                <w:rFonts w:ascii="Times New Roman" w:hAnsi="Times New Roman" w:cs="Times New Roman"/>
                <w:sz w:val="16"/>
                <w:szCs w:val="16"/>
              </w:rPr>
            </w:pPr>
            <w:r w:rsidRPr="00DB2D2F">
              <w:rPr>
                <w:rFonts w:ascii="Times New Roman" w:hAnsi="Times New Roman" w:cs="Times New Roman"/>
                <w:sz w:val="16"/>
                <w:szCs w:val="16"/>
              </w:rPr>
              <w:t>2027</w:t>
            </w:r>
          </w:p>
        </w:tc>
      </w:tr>
      <w:tr w:rsidR="00444EF6" w:rsidRPr="00DB2D2F" w:rsidTr="00444EF6">
        <w:trPr>
          <w:trHeight w:val="89"/>
          <w:jc w:val="center"/>
        </w:trPr>
        <w:tc>
          <w:tcPr>
            <w:tcW w:w="379" w:type="dxa"/>
            <w:tcBorders>
              <w:top w:val="single" w:sz="6" w:space="0" w:color="000000"/>
              <w:left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1</w:t>
            </w:r>
          </w:p>
        </w:tc>
        <w:tc>
          <w:tcPr>
            <w:tcW w:w="2752" w:type="dxa"/>
            <w:tcBorders>
              <w:top w:val="single" w:sz="6" w:space="0" w:color="000000"/>
              <w:left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2</w:t>
            </w:r>
          </w:p>
        </w:tc>
        <w:tc>
          <w:tcPr>
            <w:tcW w:w="1259" w:type="dxa"/>
            <w:tcBorders>
              <w:top w:val="single" w:sz="6" w:space="0" w:color="000000"/>
              <w:left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3</w:t>
            </w:r>
          </w:p>
        </w:tc>
        <w:tc>
          <w:tcPr>
            <w:tcW w:w="942" w:type="dxa"/>
            <w:tcBorders>
              <w:top w:val="single" w:sz="6" w:space="0" w:color="000000"/>
              <w:left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4</w:t>
            </w:r>
          </w:p>
        </w:tc>
        <w:tc>
          <w:tcPr>
            <w:tcW w:w="1187" w:type="dxa"/>
            <w:tcBorders>
              <w:top w:val="single" w:sz="6" w:space="0" w:color="000000"/>
              <w:left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5</w:t>
            </w:r>
          </w:p>
        </w:tc>
        <w:tc>
          <w:tcPr>
            <w:tcW w:w="1300" w:type="dxa"/>
            <w:tcBorders>
              <w:top w:val="single" w:sz="6" w:space="0" w:color="000000"/>
              <w:left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6</w:t>
            </w:r>
          </w:p>
        </w:tc>
        <w:tc>
          <w:tcPr>
            <w:tcW w:w="679" w:type="dxa"/>
            <w:tcBorders>
              <w:top w:val="single" w:sz="6" w:space="0" w:color="000000"/>
              <w:left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7</w:t>
            </w:r>
          </w:p>
        </w:tc>
        <w:tc>
          <w:tcPr>
            <w:tcW w:w="565" w:type="dxa"/>
            <w:tcBorders>
              <w:top w:val="single" w:sz="6" w:space="0" w:color="000000"/>
              <w:left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8</w:t>
            </w:r>
          </w:p>
        </w:tc>
        <w:tc>
          <w:tcPr>
            <w:tcW w:w="650" w:type="dxa"/>
            <w:tcBorders>
              <w:top w:val="single" w:sz="6" w:space="0" w:color="000000"/>
              <w:left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9</w:t>
            </w:r>
          </w:p>
        </w:tc>
      </w:tr>
      <w:tr w:rsidR="00444EF6" w:rsidRPr="00DB2D2F" w:rsidTr="00444EF6">
        <w:trPr>
          <w:trHeight w:val="278"/>
          <w:jc w:val="center"/>
        </w:trPr>
        <w:tc>
          <w:tcPr>
            <w:tcW w:w="379"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945DC1">
            <w:pPr>
              <w:jc w:val="center"/>
              <w:rPr>
                <w:rFonts w:ascii="Times New Roman" w:hAnsi="Times New Roman" w:cs="Times New Roman"/>
                <w:sz w:val="16"/>
                <w:szCs w:val="16"/>
              </w:rPr>
            </w:pPr>
            <w:r w:rsidRPr="00DB2D2F">
              <w:rPr>
                <w:rFonts w:ascii="Times New Roman" w:hAnsi="Times New Roman" w:cs="Times New Roman"/>
                <w:sz w:val="16"/>
                <w:szCs w:val="16"/>
              </w:rPr>
              <w:t>1.</w:t>
            </w:r>
          </w:p>
        </w:tc>
        <w:tc>
          <w:tcPr>
            <w:tcW w:w="9334" w:type="dxa"/>
            <w:gridSpan w:val="8"/>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both"/>
              <w:rPr>
                <w:rFonts w:ascii="Times New Roman" w:hAnsi="Times New Roman" w:cs="Times New Roman"/>
                <w:sz w:val="16"/>
                <w:szCs w:val="16"/>
              </w:rPr>
            </w:pPr>
            <w:r w:rsidRPr="00DB2D2F">
              <w:rPr>
                <w:rFonts w:ascii="Times New Roman" w:hAnsi="Times New Roman" w:cs="Times New Roman"/>
                <w:sz w:val="16"/>
                <w:szCs w:val="16"/>
              </w:rPr>
              <w:t>Задача 1. Создание необходимых условий для эффективной реализации органами местного самоуправления Грузинского сельского поселения полномочий по решению вопросов местного значения</w:t>
            </w:r>
          </w:p>
        </w:tc>
      </w:tr>
      <w:tr w:rsidR="00444EF6" w:rsidRPr="00DB2D2F" w:rsidTr="00444EF6">
        <w:trPr>
          <w:trHeight w:val="403"/>
          <w:jc w:val="center"/>
        </w:trPr>
        <w:tc>
          <w:tcPr>
            <w:tcW w:w="379"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jc w:val="center"/>
              <w:rPr>
                <w:rFonts w:ascii="Times New Roman" w:hAnsi="Times New Roman" w:cs="Times New Roman"/>
                <w:sz w:val="16"/>
                <w:szCs w:val="16"/>
              </w:rPr>
            </w:pPr>
            <w:r w:rsidRPr="00DB2D2F">
              <w:rPr>
                <w:rFonts w:ascii="Times New Roman" w:hAnsi="Times New Roman" w:cs="Times New Roman"/>
                <w:sz w:val="16"/>
                <w:szCs w:val="16"/>
              </w:rPr>
              <w:t>1.</w:t>
            </w:r>
          </w:p>
        </w:tc>
        <w:tc>
          <w:tcPr>
            <w:tcW w:w="2752"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both"/>
              <w:rPr>
                <w:rFonts w:ascii="Times New Roman" w:hAnsi="Times New Roman" w:cs="Times New Roman"/>
                <w:sz w:val="16"/>
                <w:szCs w:val="16"/>
              </w:rPr>
            </w:pPr>
            <w:r w:rsidRPr="00DB2D2F">
              <w:rPr>
                <w:rFonts w:ascii="Times New Roman" w:hAnsi="Times New Roman" w:cs="Times New Roman"/>
                <w:sz w:val="16"/>
                <w:szCs w:val="16"/>
              </w:rPr>
              <w:t>Проведение мероприятий по обеспечению деятельности Главы  поселения</w:t>
            </w:r>
          </w:p>
        </w:tc>
        <w:tc>
          <w:tcPr>
            <w:tcW w:w="1259"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Администрация  поселения</w:t>
            </w:r>
          </w:p>
        </w:tc>
        <w:tc>
          <w:tcPr>
            <w:tcW w:w="942"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2025-2027 годы</w:t>
            </w:r>
          </w:p>
        </w:tc>
        <w:tc>
          <w:tcPr>
            <w:tcW w:w="1187"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1.1</w:t>
            </w:r>
          </w:p>
        </w:tc>
        <w:tc>
          <w:tcPr>
            <w:tcW w:w="1300"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Бюджет поселения</w:t>
            </w:r>
          </w:p>
        </w:tc>
        <w:tc>
          <w:tcPr>
            <w:tcW w:w="679"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945,6</w:t>
            </w:r>
          </w:p>
        </w:tc>
        <w:tc>
          <w:tcPr>
            <w:tcW w:w="565"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945,6</w:t>
            </w:r>
          </w:p>
        </w:tc>
        <w:tc>
          <w:tcPr>
            <w:tcW w:w="650"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945,6</w:t>
            </w:r>
          </w:p>
        </w:tc>
      </w:tr>
      <w:tr w:rsidR="00444EF6" w:rsidRPr="00DB2D2F" w:rsidTr="00444EF6">
        <w:trPr>
          <w:trHeight w:val="710"/>
          <w:jc w:val="center"/>
        </w:trPr>
        <w:tc>
          <w:tcPr>
            <w:tcW w:w="379"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jc w:val="center"/>
              <w:rPr>
                <w:rFonts w:ascii="Times New Roman" w:hAnsi="Times New Roman" w:cs="Times New Roman"/>
                <w:sz w:val="16"/>
                <w:szCs w:val="16"/>
              </w:rPr>
            </w:pPr>
            <w:r w:rsidRPr="00DB2D2F">
              <w:rPr>
                <w:rFonts w:ascii="Times New Roman" w:hAnsi="Times New Roman" w:cs="Times New Roman"/>
                <w:sz w:val="16"/>
                <w:szCs w:val="16"/>
              </w:rPr>
              <w:t>2.</w:t>
            </w:r>
          </w:p>
        </w:tc>
        <w:tc>
          <w:tcPr>
            <w:tcW w:w="2752"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both"/>
              <w:rPr>
                <w:rFonts w:ascii="Times New Roman" w:hAnsi="Times New Roman" w:cs="Times New Roman"/>
                <w:sz w:val="16"/>
                <w:szCs w:val="16"/>
              </w:rPr>
            </w:pPr>
            <w:r w:rsidRPr="00DB2D2F">
              <w:rPr>
                <w:rFonts w:ascii="Times New Roman" w:hAnsi="Times New Roman" w:cs="Times New Roman"/>
                <w:sz w:val="16"/>
                <w:szCs w:val="16"/>
              </w:rPr>
              <w:t xml:space="preserve">Проведение мероприятий по обеспечению </w:t>
            </w:r>
            <w:proofErr w:type="gramStart"/>
            <w:r w:rsidRPr="00DB2D2F">
              <w:rPr>
                <w:rFonts w:ascii="Times New Roman" w:hAnsi="Times New Roman" w:cs="Times New Roman"/>
                <w:sz w:val="16"/>
                <w:szCs w:val="16"/>
              </w:rPr>
              <w:t>деятельности аппарата управления Администрации  поселения</w:t>
            </w:r>
            <w:proofErr w:type="gramEnd"/>
          </w:p>
        </w:tc>
        <w:tc>
          <w:tcPr>
            <w:tcW w:w="1259"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Администрация  поселения</w:t>
            </w:r>
          </w:p>
        </w:tc>
        <w:tc>
          <w:tcPr>
            <w:tcW w:w="942"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2025-2027 годы</w:t>
            </w:r>
          </w:p>
        </w:tc>
        <w:tc>
          <w:tcPr>
            <w:tcW w:w="1187"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1.1</w:t>
            </w:r>
          </w:p>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1.3</w:t>
            </w:r>
          </w:p>
          <w:p w:rsidR="00444EF6" w:rsidRPr="00DB2D2F" w:rsidRDefault="00444EF6" w:rsidP="00444EF6">
            <w:pPr>
              <w:spacing w:after="0" w:line="240" w:lineRule="auto"/>
              <w:jc w:val="center"/>
              <w:rPr>
                <w:rFonts w:ascii="Times New Roman" w:hAnsi="Times New Roman" w:cs="Times New Roman"/>
                <w:sz w:val="16"/>
                <w:szCs w:val="16"/>
              </w:rPr>
            </w:pPr>
          </w:p>
        </w:tc>
        <w:tc>
          <w:tcPr>
            <w:tcW w:w="1300"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Бюджет поселения</w:t>
            </w:r>
          </w:p>
          <w:p w:rsidR="00444EF6" w:rsidRPr="00DB2D2F" w:rsidRDefault="00444EF6" w:rsidP="00444EF6">
            <w:pPr>
              <w:spacing w:after="0" w:line="240" w:lineRule="auto"/>
              <w:jc w:val="center"/>
              <w:rPr>
                <w:rFonts w:ascii="Times New Roman" w:hAnsi="Times New Roman" w:cs="Times New Roman"/>
                <w:sz w:val="16"/>
                <w:szCs w:val="16"/>
              </w:rPr>
            </w:pPr>
          </w:p>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Областной бюджет</w:t>
            </w:r>
          </w:p>
        </w:tc>
        <w:tc>
          <w:tcPr>
            <w:tcW w:w="679"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6349,1</w:t>
            </w:r>
          </w:p>
          <w:p w:rsidR="00444EF6" w:rsidRDefault="00444EF6" w:rsidP="00444EF6">
            <w:pPr>
              <w:spacing w:after="0" w:line="240" w:lineRule="auto"/>
              <w:jc w:val="center"/>
              <w:rPr>
                <w:rFonts w:ascii="Times New Roman" w:hAnsi="Times New Roman" w:cs="Times New Roman"/>
                <w:sz w:val="16"/>
                <w:szCs w:val="16"/>
              </w:rPr>
            </w:pPr>
          </w:p>
          <w:p w:rsidR="0052577C" w:rsidRPr="00DB2D2F" w:rsidRDefault="0052577C" w:rsidP="00444EF6">
            <w:pPr>
              <w:spacing w:after="0" w:line="240" w:lineRule="auto"/>
              <w:jc w:val="center"/>
              <w:rPr>
                <w:rFonts w:ascii="Times New Roman" w:hAnsi="Times New Roman" w:cs="Times New Roman"/>
                <w:sz w:val="16"/>
                <w:szCs w:val="16"/>
              </w:rPr>
            </w:pPr>
          </w:p>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165,9</w:t>
            </w:r>
          </w:p>
        </w:tc>
        <w:tc>
          <w:tcPr>
            <w:tcW w:w="565"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5321,2</w:t>
            </w:r>
          </w:p>
          <w:p w:rsidR="00444EF6" w:rsidRDefault="00444EF6" w:rsidP="00444EF6">
            <w:pPr>
              <w:spacing w:after="0" w:line="240" w:lineRule="auto"/>
              <w:jc w:val="center"/>
              <w:rPr>
                <w:rFonts w:ascii="Times New Roman" w:hAnsi="Times New Roman" w:cs="Times New Roman"/>
                <w:sz w:val="16"/>
                <w:szCs w:val="16"/>
              </w:rPr>
            </w:pPr>
          </w:p>
          <w:p w:rsidR="0052577C" w:rsidRPr="00DB2D2F" w:rsidRDefault="0052577C" w:rsidP="00444EF6">
            <w:pPr>
              <w:spacing w:after="0" w:line="240" w:lineRule="auto"/>
              <w:jc w:val="center"/>
              <w:rPr>
                <w:rFonts w:ascii="Times New Roman" w:hAnsi="Times New Roman" w:cs="Times New Roman"/>
                <w:sz w:val="16"/>
                <w:szCs w:val="16"/>
              </w:rPr>
            </w:pPr>
          </w:p>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165,9</w:t>
            </w:r>
          </w:p>
        </w:tc>
        <w:tc>
          <w:tcPr>
            <w:tcW w:w="650"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5321,2</w:t>
            </w:r>
          </w:p>
          <w:p w:rsidR="00444EF6" w:rsidRDefault="00444EF6" w:rsidP="00444EF6">
            <w:pPr>
              <w:spacing w:after="0" w:line="240" w:lineRule="auto"/>
              <w:jc w:val="center"/>
              <w:rPr>
                <w:rFonts w:ascii="Times New Roman" w:hAnsi="Times New Roman" w:cs="Times New Roman"/>
                <w:sz w:val="16"/>
                <w:szCs w:val="16"/>
              </w:rPr>
            </w:pPr>
          </w:p>
          <w:p w:rsidR="0052577C" w:rsidRPr="00DB2D2F" w:rsidRDefault="0052577C" w:rsidP="00444EF6">
            <w:pPr>
              <w:spacing w:after="0" w:line="240" w:lineRule="auto"/>
              <w:jc w:val="center"/>
              <w:rPr>
                <w:rFonts w:ascii="Times New Roman" w:hAnsi="Times New Roman" w:cs="Times New Roman"/>
                <w:sz w:val="16"/>
                <w:szCs w:val="16"/>
              </w:rPr>
            </w:pPr>
          </w:p>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165,9</w:t>
            </w:r>
          </w:p>
        </w:tc>
      </w:tr>
      <w:tr w:rsidR="00444EF6" w:rsidRPr="00DB2D2F" w:rsidTr="00444EF6">
        <w:trPr>
          <w:trHeight w:val="367"/>
          <w:jc w:val="center"/>
        </w:trPr>
        <w:tc>
          <w:tcPr>
            <w:tcW w:w="379"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jc w:val="center"/>
              <w:rPr>
                <w:rFonts w:ascii="Times New Roman" w:hAnsi="Times New Roman" w:cs="Times New Roman"/>
                <w:sz w:val="16"/>
                <w:szCs w:val="16"/>
              </w:rPr>
            </w:pPr>
            <w:r w:rsidRPr="00DB2D2F">
              <w:rPr>
                <w:rFonts w:ascii="Times New Roman" w:hAnsi="Times New Roman" w:cs="Times New Roman"/>
                <w:sz w:val="16"/>
                <w:szCs w:val="16"/>
              </w:rPr>
              <w:t>3.</w:t>
            </w:r>
          </w:p>
        </w:tc>
        <w:tc>
          <w:tcPr>
            <w:tcW w:w="2752"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both"/>
              <w:rPr>
                <w:rFonts w:ascii="Times New Roman" w:hAnsi="Times New Roman" w:cs="Times New Roman"/>
                <w:sz w:val="16"/>
                <w:szCs w:val="16"/>
              </w:rPr>
            </w:pPr>
            <w:r w:rsidRPr="00DB2D2F">
              <w:rPr>
                <w:rFonts w:ascii="Times New Roman" w:hAnsi="Times New Roman" w:cs="Times New Roman"/>
                <w:sz w:val="16"/>
                <w:szCs w:val="16"/>
              </w:rPr>
              <w:t xml:space="preserve">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органов местного самоуправления </w:t>
            </w:r>
          </w:p>
        </w:tc>
        <w:tc>
          <w:tcPr>
            <w:tcW w:w="1259"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Администрация  поселения</w:t>
            </w:r>
          </w:p>
        </w:tc>
        <w:tc>
          <w:tcPr>
            <w:tcW w:w="942"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2025-2027 годы</w:t>
            </w:r>
          </w:p>
        </w:tc>
        <w:tc>
          <w:tcPr>
            <w:tcW w:w="1187"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1.2</w:t>
            </w:r>
          </w:p>
          <w:p w:rsidR="00444EF6" w:rsidRPr="00DB2D2F" w:rsidRDefault="00444EF6" w:rsidP="00444EF6">
            <w:pPr>
              <w:spacing w:after="0" w:line="240" w:lineRule="auto"/>
              <w:jc w:val="center"/>
              <w:rPr>
                <w:rFonts w:ascii="Times New Roman" w:hAnsi="Times New Roman" w:cs="Times New Roman"/>
                <w:sz w:val="16"/>
                <w:szCs w:val="16"/>
              </w:rPr>
            </w:pPr>
          </w:p>
          <w:p w:rsidR="00444EF6" w:rsidRPr="00DB2D2F" w:rsidRDefault="00444EF6" w:rsidP="00444EF6">
            <w:pPr>
              <w:spacing w:after="0" w:line="240" w:lineRule="auto"/>
              <w:jc w:val="center"/>
              <w:rPr>
                <w:rFonts w:ascii="Times New Roman" w:hAnsi="Times New Roman" w:cs="Times New Roman"/>
                <w:sz w:val="16"/>
                <w:szCs w:val="16"/>
              </w:rPr>
            </w:pPr>
          </w:p>
        </w:tc>
        <w:tc>
          <w:tcPr>
            <w:tcW w:w="1300"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Бюджет поселения</w:t>
            </w:r>
          </w:p>
          <w:p w:rsidR="00444EF6" w:rsidRPr="00DB2D2F" w:rsidRDefault="00444EF6" w:rsidP="00444EF6">
            <w:pPr>
              <w:spacing w:after="0" w:line="240" w:lineRule="auto"/>
              <w:jc w:val="center"/>
              <w:rPr>
                <w:rFonts w:ascii="Times New Roman" w:hAnsi="Times New Roman" w:cs="Times New Roman"/>
                <w:sz w:val="16"/>
                <w:szCs w:val="16"/>
              </w:rPr>
            </w:pPr>
          </w:p>
          <w:p w:rsidR="00444EF6" w:rsidRPr="00DB2D2F" w:rsidRDefault="00444EF6" w:rsidP="00444EF6">
            <w:pPr>
              <w:spacing w:after="0" w:line="240" w:lineRule="auto"/>
              <w:jc w:val="center"/>
              <w:rPr>
                <w:rFonts w:ascii="Times New Roman" w:hAnsi="Times New Roman" w:cs="Times New Roman"/>
                <w:sz w:val="16"/>
                <w:szCs w:val="16"/>
              </w:rPr>
            </w:pPr>
          </w:p>
        </w:tc>
        <w:tc>
          <w:tcPr>
            <w:tcW w:w="679"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6,0</w:t>
            </w:r>
          </w:p>
          <w:p w:rsidR="00444EF6" w:rsidRPr="00DB2D2F" w:rsidRDefault="00444EF6" w:rsidP="00444EF6">
            <w:pPr>
              <w:spacing w:after="0" w:line="240" w:lineRule="auto"/>
              <w:jc w:val="center"/>
              <w:rPr>
                <w:rFonts w:ascii="Times New Roman" w:hAnsi="Times New Roman" w:cs="Times New Roman"/>
                <w:sz w:val="16"/>
                <w:szCs w:val="16"/>
              </w:rPr>
            </w:pPr>
          </w:p>
        </w:tc>
        <w:tc>
          <w:tcPr>
            <w:tcW w:w="565"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5,0</w:t>
            </w:r>
          </w:p>
          <w:p w:rsidR="00444EF6" w:rsidRPr="00DB2D2F" w:rsidRDefault="00444EF6" w:rsidP="00444EF6">
            <w:pPr>
              <w:spacing w:after="0" w:line="240" w:lineRule="auto"/>
              <w:jc w:val="center"/>
              <w:rPr>
                <w:rFonts w:ascii="Times New Roman" w:hAnsi="Times New Roman" w:cs="Times New Roman"/>
                <w:sz w:val="16"/>
                <w:szCs w:val="16"/>
              </w:rPr>
            </w:pPr>
          </w:p>
        </w:tc>
        <w:tc>
          <w:tcPr>
            <w:tcW w:w="650"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5,0</w:t>
            </w:r>
          </w:p>
          <w:p w:rsidR="00444EF6" w:rsidRPr="00DB2D2F" w:rsidRDefault="00444EF6" w:rsidP="00444EF6">
            <w:pPr>
              <w:spacing w:after="0" w:line="240" w:lineRule="auto"/>
              <w:jc w:val="center"/>
              <w:rPr>
                <w:rFonts w:ascii="Times New Roman" w:hAnsi="Times New Roman" w:cs="Times New Roman"/>
                <w:sz w:val="16"/>
                <w:szCs w:val="16"/>
              </w:rPr>
            </w:pPr>
          </w:p>
        </w:tc>
      </w:tr>
      <w:tr w:rsidR="00444EF6" w:rsidRPr="00DB2D2F" w:rsidTr="00444EF6">
        <w:trPr>
          <w:trHeight w:val="803"/>
          <w:jc w:val="center"/>
        </w:trPr>
        <w:tc>
          <w:tcPr>
            <w:tcW w:w="379"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jc w:val="center"/>
              <w:rPr>
                <w:rFonts w:ascii="Times New Roman" w:hAnsi="Times New Roman" w:cs="Times New Roman"/>
                <w:sz w:val="16"/>
                <w:szCs w:val="16"/>
              </w:rPr>
            </w:pPr>
            <w:r w:rsidRPr="00DB2D2F">
              <w:rPr>
                <w:rFonts w:ascii="Times New Roman" w:hAnsi="Times New Roman" w:cs="Times New Roman"/>
                <w:sz w:val="16"/>
                <w:szCs w:val="16"/>
              </w:rPr>
              <w:t>4.</w:t>
            </w:r>
          </w:p>
        </w:tc>
        <w:tc>
          <w:tcPr>
            <w:tcW w:w="2752"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both"/>
              <w:rPr>
                <w:rFonts w:ascii="Times New Roman" w:hAnsi="Times New Roman" w:cs="Times New Roman"/>
                <w:sz w:val="16"/>
                <w:szCs w:val="16"/>
              </w:rPr>
            </w:pPr>
            <w:r w:rsidRPr="00DB2D2F">
              <w:rPr>
                <w:rFonts w:ascii="Times New Roman" w:hAnsi="Times New Roman" w:cs="Times New Roman"/>
                <w:sz w:val="16"/>
                <w:szCs w:val="16"/>
              </w:rPr>
              <w:t>Передача полномочий по осуществлению внешнего муниципального финансового контроля</w:t>
            </w:r>
          </w:p>
        </w:tc>
        <w:tc>
          <w:tcPr>
            <w:tcW w:w="1259"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 xml:space="preserve">Контрольно-счетная палата </w:t>
            </w:r>
            <w:proofErr w:type="spellStart"/>
            <w:r w:rsidRPr="00DB2D2F">
              <w:rPr>
                <w:rFonts w:ascii="Times New Roman" w:hAnsi="Times New Roman" w:cs="Times New Roman"/>
                <w:sz w:val="16"/>
                <w:szCs w:val="16"/>
              </w:rPr>
              <w:t>Чудовского</w:t>
            </w:r>
            <w:proofErr w:type="spellEnd"/>
            <w:r w:rsidRPr="00DB2D2F">
              <w:rPr>
                <w:rFonts w:ascii="Times New Roman" w:hAnsi="Times New Roman" w:cs="Times New Roman"/>
                <w:sz w:val="16"/>
                <w:szCs w:val="16"/>
              </w:rPr>
              <w:t xml:space="preserve"> муниципального района</w:t>
            </w:r>
          </w:p>
        </w:tc>
        <w:tc>
          <w:tcPr>
            <w:tcW w:w="942"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2025-2027 годы</w:t>
            </w:r>
          </w:p>
        </w:tc>
        <w:tc>
          <w:tcPr>
            <w:tcW w:w="1187"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1.3</w:t>
            </w:r>
          </w:p>
        </w:tc>
        <w:tc>
          <w:tcPr>
            <w:tcW w:w="1300"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Бюджет поселения</w:t>
            </w:r>
          </w:p>
        </w:tc>
        <w:tc>
          <w:tcPr>
            <w:tcW w:w="679"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214,4</w:t>
            </w:r>
          </w:p>
        </w:tc>
        <w:tc>
          <w:tcPr>
            <w:tcW w:w="565"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214,4</w:t>
            </w:r>
          </w:p>
        </w:tc>
        <w:tc>
          <w:tcPr>
            <w:tcW w:w="650"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214,4</w:t>
            </w:r>
          </w:p>
        </w:tc>
      </w:tr>
      <w:tr w:rsidR="00444EF6" w:rsidRPr="00DB2D2F" w:rsidTr="00444EF6">
        <w:trPr>
          <w:trHeight w:val="367"/>
          <w:jc w:val="center"/>
        </w:trPr>
        <w:tc>
          <w:tcPr>
            <w:tcW w:w="379"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jc w:val="center"/>
              <w:rPr>
                <w:rFonts w:ascii="Times New Roman" w:hAnsi="Times New Roman" w:cs="Times New Roman"/>
                <w:sz w:val="16"/>
                <w:szCs w:val="16"/>
              </w:rPr>
            </w:pPr>
            <w:r w:rsidRPr="00DB2D2F">
              <w:rPr>
                <w:rFonts w:ascii="Times New Roman" w:hAnsi="Times New Roman" w:cs="Times New Roman"/>
                <w:sz w:val="16"/>
                <w:szCs w:val="16"/>
              </w:rPr>
              <w:t>5.</w:t>
            </w:r>
          </w:p>
        </w:tc>
        <w:tc>
          <w:tcPr>
            <w:tcW w:w="2752"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both"/>
              <w:rPr>
                <w:rFonts w:ascii="Times New Roman" w:hAnsi="Times New Roman" w:cs="Times New Roman"/>
                <w:sz w:val="16"/>
                <w:szCs w:val="16"/>
              </w:rPr>
            </w:pPr>
            <w:r w:rsidRPr="00DB2D2F">
              <w:rPr>
                <w:rFonts w:ascii="Times New Roman" w:hAnsi="Times New Roman" w:cs="Times New Roman"/>
                <w:sz w:val="16"/>
                <w:szCs w:val="16"/>
              </w:rPr>
              <w:t xml:space="preserve">Приведение нормативных правовых актов органов местного самоуправления Грузинского сельского поселения в соответствие с изменениями федерального и </w:t>
            </w:r>
            <w:r w:rsidRPr="00DB2D2F">
              <w:rPr>
                <w:rFonts w:ascii="Times New Roman" w:hAnsi="Times New Roman" w:cs="Times New Roman"/>
                <w:sz w:val="16"/>
                <w:szCs w:val="16"/>
              </w:rPr>
              <w:lastRenderedPageBreak/>
              <w:t>областного законодательства</w:t>
            </w:r>
          </w:p>
        </w:tc>
        <w:tc>
          <w:tcPr>
            <w:tcW w:w="1259"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lastRenderedPageBreak/>
              <w:t>Администрация  поселения</w:t>
            </w:r>
          </w:p>
        </w:tc>
        <w:tc>
          <w:tcPr>
            <w:tcW w:w="942"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2024-2026 годы</w:t>
            </w:r>
          </w:p>
        </w:tc>
        <w:tc>
          <w:tcPr>
            <w:tcW w:w="1187"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1.1</w:t>
            </w:r>
          </w:p>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1.3</w:t>
            </w:r>
          </w:p>
          <w:p w:rsidR="00444EF6" w:rsidRPr="00DB2D2F" w:rsidRDefault="00444EF6" w:rsidP="00444EF6">
            <w:pPr>
              <w:spacing w:after="0" w:line="240" w:lineRule="auto"/>
              <w:jc w:val="center"/>
              <w:rPr>
                <w:rFonts w:ascii="Times New Roman" w:hAnsi="Times New Roman" w:cs="Times New Roman"/>
                <w:sz w:val="16"/>
                <w:szCs w:val="16"/>
              </w:rPr>
            </w:pPr>
          </w:p>
        </w:tc>
        <w:tc>
          <w:tcPr>
            <w:tcW w:w="1300"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без финансирования</w:t>
            </w:r>
          </w:p>
        </w:tc>
        <w:tc>
          <w:tcPr>
            <w:tcW w:w="679"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w:t>
            </w:r>
          </w:p>
        </w:tc>
        <w:tc>
          <w:tcPr>
            <w:tcW w:w="565"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w:t>
            </w:r>
          </w:p>
        </w:tc>
        <w:tc>
          <w:tcPr>
            <w:tcW w:w="650"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w:t>
            </w:r>
          </w:p>
        </w:tc>
      </w:tr>
      <w:tr w:rsidR="00444EF6" w:rsidRPr="00DB2D2F" w:rsidTr="00444EF6">
        <w:trPr>
          <w:trHeight w:val="367"/>
          <w:jc w:val="center"/>
        </w:trPr>
        <w:tc>
          <w:tcPr>
            <w:tcW w:w="379"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jc w:val="center"/>
              <w:rPr>
                <w:rFonts w:ascii="Times New Roman" w:hAnsi="Times New Roman" w:cs="Times New Roman"/>
                <w:sz w:val="16"/>
                <w:szCs w:val="16"/>
              </w:rPr>
            </w:pPr>
            <w:r w:rsidRPr="00DB2D2F">
              <w:rPr>
                <w:rFonts w:ascii="Times New Roman" w:hAnsi="Times New Roman" w:cs="Times New Roman"/>
                <w:sz w:val="16"/>
                <w:szCs w:val="16"/>
              </w:rPr>
              <w:lastRenderedPageBreak/>
              <w:t>6.</w:t>
            </w:r>
          </w:p>
        </w:tc>
        <w:tc>
          <w:tcPr>
            <w:tcW w:w="2752"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both"/>
              <w:rPr>
                <w:rFonts w:ascii="Times New Roman" w:hAnsi="Times New Roman" w:cs="Times New Roman"/>
                <w:sz w:val="16"/>
                <w:szCs w:val="16"/>
              </w:rPr>
            </w:pPr>
            <w:r w:rsidRPr="00DB2D2F">
              <w:rPr>
                <w:rFonts w:ascii="Times New Roman" w:hAnsi="Times New Roman" w:cs="Times New Roman"/>
                <w:sz w:val="16"/>
                <w:szCs w:val="16"/>
              </w:rPr>
              <w:t xml:space="preserve">Проведение антикоррупционной </w:t>
            </w:r>
            <w:proofErr w:type="gramStart"/>
            <w:r w:rsidRPr="00DB2D2F">
              <w:rPr>
                <w:rFonts w:ascii="Times New Roman" w:hAnsi="Times New Roman" w:cs="Times New Roman"/>
                <w:sz w:val="16"/>
                <w:szCs w:val="16"/>
              </w:rPr>
              <w:t>экспертизы проектов нормативных правовых актов органов местного самоуправления</w:t>
            </w:r>
            <w:proofErr w:type="gramEnd"/>
          </w:p>
        </w:tc>
        <w:tc>
          <w:tcPr>
            <w:tcW w:w="1259"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Администрация  поселения</w:t>
            </w:r>
          </w:p>
        </w:tc>
        <w:tc>
          <w:tcPr>
            <w:tcW w:w="942"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2024-2026 годы</w:t>
            </w:r>
          </w:p>
        </w:tc>
        <w:tc>
          <w:tcPr>
            <w:tcW w:w="1187"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1.1</w:t>
            </w:r>
          </w:p>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1.3</w:t>
            </w:r>
          </w:p>
        </w:tc>
        <w:tc>
          <w:tcPr>
            <w:tcW w:w="1300"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без финансирования</w:t>
            </w:r>
          </w:p>
        </w:tc>
        <w:tc>
          <w:tcPr>
            <w:tcW w:w="679"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w:t>
            </w:r>
          </w:p>
        </w:tc>
        <w:tc>
          <w:tcPr>
            <w:tcW w:w="565"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w:t>
            </w:r>
          </w:p>
        </w:tc>
        <w:tc>
          <w:tcPr>
            <w:tcW w:w="650"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w:t>
            </w:r>
          </w:p>
        </w:tc>
      </w:tr>
      <w:tr w:rsidR="00444EF6" w:rsidRPr="00DB2D2F" w:rsidTr="00444EF6">
        <w:trPr>
          <w:trHeight w:val="367"/>
          <w:jc w:val="center"/>
        </w:trPr>
        <w:tc>
          <w:tcPr>
            <w:tcW w:w="379"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jc w:val="center"/>
              <w:rPr>
                <w:rFonts w:ascii="Times New Roman" w:hAnsi="Times New Roman" w:cs="Times New Roman"/>
                <w:sz w:val="16"/>
                <w:szCs w:val="16"/>
              </w:rPr>
            </w:pPr>
            <w:r w:rsidRPr="00DB2D2F">
              <w:rPr>
                <w:rFonts w:ascii="Times New Roman" w:hAnsi="Times New Roman" w:cs="Times New Roman"/>
                <w:sz w:val="16"/>
                <w:szCs w:val="16"/>
              </w:rPr>
              <w:t>7.</w:t>
            </w:r>
          </w:p>
        </w:tc>
        <w:tc>
          <w:tcPr>
            <w:tcW w:w="2752"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both"/>
              <w:rPr>
                <w:rFonts w:ascii="Times New Roman" w:hAnsi="Times New Roman" w:cs="Times New Roman"/>
                <w:sz w:val="16"/>
                <w:szCs w:val="16"/>
              </w:rPr>
            </w:pPr>
            <w:r w:rsidRPr="00DB2D2F">
              <w:rPr>
                <w:rFonts w:ascii="Times New Roman" w:hAnsi="Times New Roman" w:cs="Times New Roman"/>
                <w:sz w:val="16"/>
                <w:szCs w:val="16"/>
              </w:rPr>
              <w:t>Нормативно-правовое регулирование создания экономической программы муниципального образования</w:t>
            </w:r>
          </w:p>
        </w:tc>
        <w:tc>
          <w:tcPr>
            <w:tcW w:w="1259"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Администрация поселения</w:t>
            </w:r>
          </w:p>
        </w:tc>
        <w:tc>
          <w:tcPr>
            <w:tcW w:w="942"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2024-2026 годы</w:t>
            </w:r>
          </w:p>
        </w:tc>
        <w:tc>
          <w:tcPr>
            <w:tcW w:w="1187"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w:t>
            </w:r>
          </w:p>
        </w:tc>
        <w:tc>
          <w:tcPr>
            <w:tcW w:w="1300"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Без финансирования</w:t>
            </w:r>
          </w:p>
        </w:tc>
        <w:tc>
          <w:tcPr>
            <w:tcW w:w="679"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w:t>
            </w:r>
          </w:p>
        </w:tc>
        <w:tc>
          <w:tcPr>
            <w:tcW w:w="565"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w:t>
            </w:r>
          </w:p>
        </w:tc>
        <w:tc>
          <w:tcPr>
            <w:tcW w:w="650" w:type="dxa"/>
            <w:tcBorders>
              <w:top w:val="single" w:sz="6" w:space="0" w:color="000000"/>
              <w:left w:val="single" w:sz="6" w:space="0" w:color="000000"/>
              <w:bottom w:val="single" w:sz="6" w:space="0" w:color="000000"/>
              <w:right w:val="single" w:sz="6" w:space="0" w:color="000000"/>
            </w:tcBorders>
            <w:vAlign w:val="center"/>
          </w:tcPr>
          <w:p w:rsidR="00444EF6" w:rsidRPr="00DB2D2F" w:rsidRDefault="00444EF6" w:rsidP="00444EF6">
            <w:pPr>
              <w:spacing w:after="0" w:line="240" w:lineRule="auto"/>
              <w:jc w:val="center"/>
              <w:rPr>
                <w:rFonts w:ascii="Times New Roman" w:hAnsi="Times New Roman" w:cs="Times New Roman"/>
                <w:sz w:val="16"/>
                <w:szCs w:val="16"/>
              </w:rPr>
            </w:pPr>
            <w:r w:rsidRPr="00DB2D2F">
              <w:rPr>
                <w:rFonts w:ascii="Times New Roman" w:hAnsi="Times New Roman" w:cs="Times New Roman"/>
                <w:sz w:val="16"/>
                <w:szCs w:val="16"/>
              </w:rPr>
              <w:t>-</w:t>
            </w:r>
          </w:p>
        </w:tc>
      </w:tr>
    </w:tbl>
    <w:p w:rsidR="00444EF6" w:rsidRPr="00444EF6" w:rsidRDefault="00444EF6" w:rsidP="00444EF6">
      <w:pPr>
        <w:spacing w:line="240" w:lineRule="auto"/>
        <w:jc w:val="both"/>
        <w:rPr>
          <w:rFonts w:ascii="Times New Roman" w:hAnsi="Times New Roman" w:cs="Times New Roman"/>
          <w:sz w:val="16"/>
          <w:szCs w:val="16"/>
        </w:rPr>
      </w:pPr>
      <w:r w:rsidRPr="00444EF6">
        <w:rPr>
          <w:rFonts w:ascii="Times New Roman" w:hAnsi="Times New Roman" w:cs="Times New Roman"/>
          <w:sz w:val="16"/>
          <w:szCs w:val="16"/>
        </w:rPr>
        <w:t>* Объем финансирования, задачи и мероприятия подпрограммы могут корректироваться в течение текущего финансового года при внесении изменений в бюджет и после  принятия бюджета  на очередной  финансовый год и на плановый период.</w:t>
      </w:r>
    </w:p>
    <w:p w:rsidR="00037149" w:rsidRDefault="00444EF6" w:rsidP="00EC367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__________________________________________</w:t>
      </w:r>
    </w:p>
    <w:p w:rsidR="00D24599" w:rsidRDefault="00D24599" w:rsidP="00D24599">
      <w:pPr>
        <w:shd w:val="clear" w:color="auto" w:fill="FFFFFF" w:themeFill="background1"/>
        <w:spacing w:after="0" w:line="240" w:lineRule="auto"/>
        <w:jc w:val="center"/>
        <w:rPr>
          <w:rFonts w:ascii="Times New Roman" w:hAnsi="Times New Roman" w:cs="Times New Roman"/>
          <w:b/>
          <w:sz w:val="18"/>
          <w:szCs w:val="18"/>
        </w:rPr>
      </w:pPr>
    </w:p>
    <w:p w:rsidR="00D24599" w:rsidRDefault="00D24599" w:rsidP="00D24599">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СОВЕТ  ДЕПУТАТОВ   ГРУЗИНСКОГО СЕЛЬСКОГО ПОСЕЛЕНИЯ</w:t>
      </w:r>
    </w:p>
    <w:p w:rsidR="00D24599" w:rsidRPr="00F3553B" w:rsidRDefault="00D24599" w:rsidP="00D24599">
      <w:pPr>
        <w:shd w:val="clear" w:color="auto" w:fill="FFFFFF" w:themeFill="background1"/>
        <w:spacing w:after="0" w:line="240" w:lineRule="auto"/>
        <w:jc w:val="center"/>
        <w:rPr>
          <w:rFonts w:ascii="Times New Roman" w:hAnsi="Times New Roman" w:cs="Times New Roman"/>
          <w:b/>
          <w:sz w:val="18"/>
          <w:szCs w:val="18"/>
        </w:rPr>
      </w:pPr>
    </w:p>
    <w:p w:rsidR="00D24599" w:rsidRPr="00F3553B" w:rsidRDefault="00D24599" w:rsidP="00D24599">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РЕШЕНИЕ</w:t>
      </w:r>
    </w:p>
    <w:p w:rsidR="00D24599" w:rsidRDefault="00D24599" w:rsidP="00D24599">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19.12.2024 № 218</w:t>
      </w:r>
    </w:p>
    <w:p w:rsidR="00D24599" w:rsidRPr="00643D81" w:rsidRDefault="00D24599" w:rsidP="00D24599">
      <w:pPr>
        <w:shd w:val="clear" w:color="auto" w:fill="FFFFFF" w:themeFill="background1"/>
        <w:spacing w:after="0" w:line="240" w:lineRule="auto"/>
        <w:jc w:val="center"/>
        <w:rPr>
          <w:rFonts w:ascii="Times New Roman" w:hAnsi="Times New Roman" w:cs="Times New Roman"/>
          <w:sz w:val="16"/>
          <w:szCs w:val="16"/>
        </w:rPr>
      </w:pPr>
    </w:p>
    <w:p w:rsidR="00D24599" w:rsidRDefault="00D24599" w:rsidP="00D24599">
      <w:pPr>
        <w:ind w:right="-5"/>
        <w:jc w:val="center"/>
        <w:rPr>
          <w:rFonts w:ascii="Times New Roman" w:hAnsi="Times New Roman" w:cs="Times New Roman"/>
          <w:b/>
          <w:sz w:val="18"/>
          <w:szCs w:val="18"/>
        </w:rPr>
      </w:pPr>
      <w:r w:rsidRPr="00D24599">
        <w:rPr>
          <w:rFonts w:ascii="Times New Roman" w:hAnsi="Times New Roman" w:cs="Times New Roman"/>
          <w:b/>
          <w:sz w:val="18"/>
          <w:szCs w:val="18"/>
        </w:rPr>
        <w:t>О выражении согласия населения на преобразование муниципального образования</w:t>
      </w:r>
    </w:p>
    <w:p w:rsidR="00BD7CCC" w:rsidRPr="00BD7CCC" w:rsidRDefault="00BD7CCC" w:rsidP="00BD7CCC">
      <w:pPr>
        <w:tabs>
          <w:tab w:val="left" w:pos="851"/>
          <w:tab w:val="left" w:pos="1134"/>
        </w:tabs>
        <w:spacing w:after="0" w:line="240" w:lineRule="auto"/>
        <w:ind w:firstLine="851"/>
        <w:jc w:val="both"/>
        <w:rPr>
          <w:rFonts w:ascii="Times New Roman" w:hAnsi="Times New Roman" w:cs="Times New Roman"/>
          <w:sz w:val="18"/>
          <w:szCs w:val="18"/>
        </w:rPr>
      </w:pPr>
      <w:proofErr w:type="gramStart"/>
      <w:r w:rsidRPr="00BD7CCC">
        <w:rPr>
          <w:rFonts w:ascii="Times New Roman" w:hAnsi="Times New Roman" w:cs="Times New Roman"/>
          <w:sz w:val="18"/>
          <w:szCs w:val="18"/>
        </w:rPr>
        <w:t xml:space="preserve">Рассмотрев инициативу Думы </w:t>
      </w:r>
      <w:proofErr w:type="spellStart"/>
      <w:r w:rsidRPr="00BD7CCC">
        <w:rPr>
          <w:rFonts w:ascii="Times New Roman" w:hAnsi="Times New Roman" w:cs="Times New Roman"/>
          <w:sz w:val="18"/>
          <w:szCs w:val="18"/>
        </w:rPr>
        <w:t>Чудовского</w:t>
      </w:r>
      <w:proofErr w:type="spellEnd"/>
      <w:r w:rsidRPr="00BD7CCC">
        <w:rPr>
          <w:rFonts w:ascii="Times New Roman" w:hAnsi="Times New Roman" w:cs="Times New Roman"/>
          <w:sz w:val="18"/>
          <w:szCs w:val="18"/>
        </w:rPr>
        <w:t xml:space="preserve"> муниципального района о преобразовании муниципальных образований, входящих в состав территории </w:t>
      </w:r>
      <w:proofErr w:type="spellStart"/>
      <w:r w:rsidRPr="00BD7CCC">
        <w:rPr>
          <w:rFonts w:ascii="Times New Roman" w:hAnsi="Times New Roman" w:cs="Times New Roman"/>
          <w:sz w:val="18"/>
          <w:szCs w:val="18"/>
        </w:rPr>
        <w:t>Чудовского</w:t>
      </w:r>
      <w:proofErr w:type="spellEnd"/>
      <w:r w:rsidRPr="00BD7CCC">
        <w:rPr>
          <w:rFonts w:ascii="Times New Roman" w:hAnsi="Times New Roman" w:cs="Times New Roman"/>
          <w:sz w:val="18"/>
          <w:szCs w:val="18"/>
        </w:rPr>
        <w:t xml:space="preserve"> муниципального района: городского поселения город Чудово, Грузинского сельского поселения, </w:t>
      </w:r>
      <w:proofErr w:type="spellStart"/>
      <w:r w:rsidRPr="00BD7CCC">
        <w:rPr>
          <w:rFonts w:ascii="Times New Roman" w:hAnsi="Times New Roman" w:cs="Times New Roman"/>
          <w:sz w:val="18"/>
          <w:szCs w:val="18"/>
        </w:rPr>
        <w:t>Трегубовского</w:t>
      </w:r>
      <w:proofErr w:type="spellEnd"/>
      <w:r w:rsidRPr="00BD7CCC">
        <w:rPr>
          <w:rFonts w:ascii="Times New Roman" w:hAnsi="Times New Roman" w:cs="Times New Roman"/>
          <w:sz w:val="18"/>
          <w:szCs w:val="18"/>
        </w:rPr>
        <w:t xml:space="preserve"> сельского поселения, Успенского сельского поселения, путем объединения всех поселений, входящих в состав </w:t>
      </w:r>
      <w:proofErr w:type="spellStart"/>
      <w:r w:rsidRPr="00BD7CCC">
        <w:rPr>
          <w:rFonts w:ascii="Times New Roman" w:hAnsi="Times New Roman" w:cs="Times New Roman"/>
          <w:sz w:val="18"/>
          <w:szCs w:val="18"/>
        </w:rPr>
        <w:t>Чудовского</w:t>
      </w:r>
      <w:proofErr w:type="spellEnd"/>
      <w:r w:rsidRPr="00BD7CCC">
        <w:rPr>
          <w:rFonts w:ascii="Times New Roman" w:hAnsi="Times New Roman" w:cs="Times New Roman"/>
          <w:sz w:val="18"/>
          <w:szCs w:val="18"/>
        </w:rPr>
        <w:t xml:space="preserve">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городе Чудово, вынесенную  в соответствии с</w:t>
      </w:r>
      <w:proofErr w:type="gramEnd"/>
      <w:r w:rsidRPr="00BD7CCC">
        <w:rPr>
          <w:rFonts w:ascii="Times New Roman" w:hAnsi="Times New Roman" w:cs="Times New Roman"/>
          <w:sz w:val="18"/>
          <w:szCs w:val="18"/>
        </w:rPr>
        <w:t xml:space="preserve"> </w:t>
      </w:r>
      <w:proofErr w:type="gramStart"/>
      <w:r w:rsidRPr="00BD7CCC">
        <w:rPr>
          <w:rFonts w:ascii="Times New Roman" w:hAnsi="Times New Roman" w:cs="Times New Roman"/>
          <w:sz w:val="18"/>
          <w:szCs w:val="18"/>
        </w:rPr>
        <w:t xml:space="preserve">решением  от 19.11.2024 № 436 «Об инициативе преобразования </w:t>
      </w:r>
      <w:r w:rsidRPr="00BD7CCC">
        <w:rPr>
          <w:rFonts w:ascii="Times New Roman" w:hAnsi="Times New Roman" w:cs="Times New Roman"/>
          <w:bCs/>
          <w:spacing w:val="-1"/>
          <w:sz w:val="18"/>
          <w:szCs w:val="18"/>
        </w:rPr>
        <w:t xml:space="preserve">муниципальных образований, входящих в состав территории </w:t>
      </w:r>
      <w:proofErr w:type="spellStart"/>
      <w:r w:rsidRPr="00BD7CCC">
        <w:rPr>
          <w:rFonts w:ascii="Times New Roman" w:hAnsi="Times New Roman" w:cs="Times New Roman"/>
          <w:bCs/>
          <w:spacing w:val="-1"/>
          <w:sz w:val="18"/>
          <w:szCs w:val="18"/>
        </w:rPr>
        <w:t>Чудовского</w:t>
      </w:r>
      <w:proofErr w:type="spellEnd"/>
      <w:r w:rsidRPr="00BD7CCC">
        <w:rPr>
          <w:rFonts w:ascii="Times New Roman" w:hAnsi="Times New Roman" w:cs="Times New Roman"/>
          <w:bCs/>
          <w:spacing w:val="-1"/>
          <w:sz w:val="18"/>
          <w:szCs w:val="18"/>
        </w:rPr>
        <w:t xml:space="preserve"> муниципального района, и назначении публичных</w:t>
      </w:r>
      <w:r w:rsidRPr="00BD7CCC">
        <w:rPr>
          <w:rFonts w:ascii="Times New Roman" w:hAnsi="Times New Roman" w:cs="Times New Roman"/>
          <w:b/>
          <w:bCs/>
          <w:i/>
          <w:spacing w:val="-1"/>
          <w:sz w:val="18"/>
          <w:szCs w:val="18"/>
        </w:rPr>
        <w:t xml:space="preserve"> </w:t>
      </w:r>
      <w:r w:rsidRPr="00BD7CCC">
        <w:rPr>
          <w:rFonts w:ascii="Times New Roman" w:hAnsi="Times New Roman" w:cs="Times New Roman"/>
          <w:bCs/>
          <w:spacing w:val="-1"/>
          <w:sz w:val="18"/>
          <w:szCs w:val="18"/>
        </w:rPr>
        <w:t xml:space="preserve">слушаний», </w:t>
      </w:r>
      <w:r w:rsidRPr="00BD7CCC">
        <w:rPr>
          <w:rFonts w:ascii="Times New Roman" w:hAnsi="Times New Roman" w:cs="Times New Roman"/>
          <w:sz w:val="18"/>
          <w:szCs w:val="18"/>
        </w:rPr>
        <w:t xml:space="preserve">а также результаты публичных слушаний по </w:t>
      </w:r>
      <w:r w:rsidRPr="00BD7CCC">
        <w:rPr>
          <w:rFonts w:ascii="Times New Roman" w:hAnsi="Times New Roman" w:cs="Times New Roman"/>
          <w:bCs/>
          <w:spacing w:val="-4"/>
          <w:sz w:val="18"/>
          <w:szCs w:val="18"/>
        </w:rPr>
        <w:t xml:space="preserve">вопросу преобразования  </w:t>
      </w:r>
      <w:r w:rsidRPr="00BD7CCC">
        <w:rPr>
          <w:rFonts w:ascii="Times New Roman" w:hAnsi="Times New Roman" w:cs="Times New Roman"/>
          <w:sz w:val="18"/>
          <w:szCs w:val="18"/>
        </w:rPr>
        <w:t xml:space="preserve">муниципального образования  Грузинское сельское поселение, путем объединения всех поселений, входящих в состав  </w:t>
      </w:r>
      <w:proofErr w:type="spellStart"/>
      <w:r w:rsidRPr="00BD7CCC">
        <w:rPr>
          <w:rFonts w:ascii="Times New Roman" w:hAnsi="Times New Roman" w:cs="Times New Roman"/>
          <w:sz w:val="18"/>
          <w:szCs w:val="18"/>
        </w:rPr>
        <w:t>Чудовского</w:t>
      </w:r>
      <w:proofErr w:type="spellEnd"/>
      <w:r w:rsidRPr="00BD7CCC">
        <w:rPr>
          <w:rFonts w:ascii="Times New Roman" w:hAnsi="Times New Roman" w:cs="Times New Roman"/>
          <w:sz w:val="18"/>
          <w:szCs w:val="18"/>
        </w:rPr>
        <w:t xml:space="preserve">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городе Чудово, проведенных</w:t>
      </w:r>
      <w:proofErr w:type="gramEnd"/>
      <w:r w:rsidRPr="00BD7CCC">
        <w:rPr>
          <w:rFonts w:ascii="Times New Roman" w:hAnsi="Times New Roman" w:cs="Times New Roman"/>
          <w:sz w:val="18"/>
          <w:szCs w:val="18"/>
        </w:rPr>
        <w:t xml:space="preserve"> 10 декабря 2024 года, в соответствии с Федеральным законом от 06 октября 2003 года № 131-ФЗ «Об общих принципах организации местного самоуправления в Российской Федерации», Уставом Грузинского сельского поселения,  Совет депутатов  Грузинского сельского поселения </w:t>
      </w:r>
      <w:r w:rsidRPr="00BD7CCC">
        <w:rPr>
          <w:rFonts w:ascii="Times New Roman" w:hAnsi="Times New Roman" w:cs="Times New Roman"/>
          <w:b/>
          <w:sz w:val="18"/>
          <w:szCs w:val="18"/>
        </w:rPr>
        <w:t xml:space="preserve"> РЕШИЛ</w:t>
      </w:r>
      <w:r w:rsidRPr="00BD7CCC">
        <w:rPr>
          <w:rFonts w:ascii="Times New Roman" w:hAnsi="Times New Roman" w:cs="Times New Roman"/>
          <w:sz w:val="18"/>
          <w:szCs w:val="18"/>
        </w:rPr>
        <w:t>:</w:t>
      </w:r>
    </w:p>
    <w:p w:rsidR="00BD7CCC" w:rsidRPr="00BD7CCC" w:rsidRDefault="00BD7CCC" w:rsidP="00BD7CCC">
      <w:pPr>
        <w:numPr>
          <w:ilvl w:val="0"/>
          <w:numId w:val="6"/>
        </w:numPr>
        <w:tabs>
          <w:tab w:val="left" w:pos="851"/>
          <w:tab w:val="left" w:pos="993"/>
        </w:tabs>
        <w:spacing w:after="0" w:line="240" w:lineRule="auto"/>
        <w:ind w:left="0" w:firstLine="851"/>
        <w:jc w:val="both"/>
        <w:rPr>
          <w:rFonts w:ascii="Times New Roman" w:hAnsi="Times New Roman" w:cs="Times New Roman"/>
          <w:sz w:val="18"/>
          <w:szCs w:val="18"/>
        </w:rPr>
      </w:pPr>
      <w:r w:rsidRPr="00BD7CCC">
        <w:rPr>
          <w:rFonts w:ascii="Times New Roman" w:hAnsi="Times New Roman" w:cs="Times New Roman"/>
          <w:sz w:val="18"/>
          <w:szCs w:val="18"/>
        </w:rPr>
        <w:t xml:space="preserve">Выразить согласие населения на преобразование муниципального образования Грузинского сельского поселения, путем объединения всех поселений, входящих в состав </w:t>
      </w:r>
      <w:proofErr w:type="spellStart"/>
      <w:r w:rsidRPr="00BD7CCC">
        <w:rPr>
          <w:rFonts w:ascii="Times New Roman" w:hAnsi="Times New Roman" w:cs="Times New Roman"/>
          <w:sz w:val="18"/>
          <w:szCs w:val="18"/>
        </w:rPr>
        <w:t>Чудовского</w:t>
      </w:r>
      <w:proofErr w:type="spellEnd"/>
      <w:r w:rsidRPr="00BD7CCC">
        <w:rPr>
          <w:rFonts w:ascii="Times New Roman" w:hAnsi="Times New Roman" w:cs="Times New Roman"/>
          <w:sz w:val="18"/>
          <w:szCs w:val="18"/>
        </w:rPr>
        <w:t xml:space="preserve">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городе Чудово.</w:t>
      </w:r>
    </w:p>
    <w:p w:rsidR="00BD7CCC" w:rsidRPr="00BD7CCC" w:rsidRDefault="00BD7CCC" w:rsidP="00BD7CCC">
      <w:pPr>
        <w:numPr>
          <w:ilvl w:val="0"/>
          <w:numId w:val="6"/>
        </w:numPr>
        <w:tabs>
          <w:tab w:val="left" w:pos="851"/>
          <w:tab w:val="left" w:pos="993"/>
        </w:tabs>
        <w:spacing w:after="0" w:line="240" w:lineRule="auto"/>
        <w:ind w:left="0" w:firstLine="851"/>
        <w:jc w:val="both"/>
        <w:rPr>
          <w:rFonts w:ascii="Times New Roman" w:hAnsi="Times New Roman" w:cs="Times New Roman"/>
          <w:sz w:val="18"/>
          <w:szCs w:val="18"/>
        </w:rPr>
      </w:pPr>
      <w:r w:rsidRPr="00BD7CCC">
        <w:rPr>
          <w:rFonts w:ascii="Times New Roman" w:hAnsi="Times New Roman" w:cs="Times New Roman"/>
          <w:sz w:val="18"/>
          <w:szCs w:val="18"/>
        </w:rPr>
        <w:t xml:space="preserve">Направить настоящее решение  в Думу </w:t>
      </w:r>
      <w:proofErr w:type="spellStart"/>
      <w:r w:rsidRPr="00BD7CCC">
        <w:rPr>
          <w:rFonts w:ascii="Times New Roman" w:hAnsi="Times New Roman" w:cs="Times New Roman"/>
          <w:sz w:val="18"/>
          <w:szCs w:val="18"/>
        </w:rPr>
        <w:t>Чудовского</w:t>
      </w:r>
      <w:proofErr w:type="spellEnd"/>
      <w:r w:rsidRPr="00BD7CCC">
        <w:rPr>
          <w:rFonts w:ascii="Times New Roman" w:hAnsi="Times New Roman" w:cs="Times New Roman"/>
          <w:sz w:val="18"/>
          <w:szCs w:val="18"/>
        </w:rPr>
        <w:t xml:space="preserve"> муниципального района.</w:t>
      </w:r>
    </w:p>
    <w:p w:rsidR="00BD7CCC" w:rsidRPr="00BD7CCC" w:rsidRDefault="00BD7CCC" w:rsidP="00BD7CCC">
      <w:pPr>
        <w:spacing w:after="0" w:line="240" w:lineRule="auto"/>
        <w:ind w:firstLine="851"/>
        <w:jc w:val="both"/>
        <w:outlineLvl w:val="0"/>
        <w:rPr>
          <w:rFonts w:ascii="Times New Roman" w:hAnsi="Times New Roman" w:cs="Times New Roman"/>
          <w:sz w:val="18"/>
          <w:szCs w:val="18"/>
        </w:rPr>
      </w:pPr>
      <w:r w:rsidRPr="00BD7CCC">
        <w:rPr>
          <w:rFonts w:ascii="Times New Roman" w:hAnsi="Times New Roman" w:cs="Times New Roman"/>
          <w:sz w:val="18"/>
          <w:szCs w:val="18"/>
        </w:rPr>
        <w:t>3.Опубликовать настоящее решение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 в сети «Интернет».</w:t>
      </w:r>
    </w:p>
    <w:p w:rsidR="00BD7CCC" w:rsidRPr="00BD7CCC" w:rsidRDefault="00BD7CCC" w:rsidP="00BD7CCC">
      <w:pPr>
        <w:spacing w:after="0" w:line="240" w:lineRule="auto"/>
        <w:jc w:val="both"/>
        <w:outlineLvl w:val="0"/>
        <w:rPr>
          <w:rFonts w:ascii="Times New Roman" w:hAnsi="Times New Roman" w:cs="Times New Roman"/>
          <w:sz w:val="18"/>
          <w:szCs w:val="18"/>
        </w:rPr>
      </w:pPr>
    </w:p>
    <w:tbl>
      <w:tblPr>
        <w:tblW w:w="10294" w:type="dxa"/>
        <w:tblInd w:w="-63" w:type="dxa"/>
        <w:tblLook w:val="04A0" w:firstRow="1" w:lastRow="0" w:firstColumn="1" w:lastColumn="0" w:noHBand="0" w:noVBand="1"/>
      </w:tblPr>
      <w:tblGrid>
        <w:gridCol w:w="4861"/>
        <w:gridCol w:w="5433"/>
      </w:tblGrid>
      <w:tr w:rsidR="00BD7CCC" w:rsidRPr="00BD7CCC" w:rsidTr="00BD7CCC">
        <w:trPr>
          <w:trHeight w:val="571"/>
        </w:trPr>
        <w:tc>
          <w:tcPr>
            <w:tcW w:w="4861" w:type="dxa"/>
          </w:tcPr>
          <w:p w:rsidR="00BD7CCC" w:rsidRPr="00BD7CCC" w:rsidRDefault="00BD7CCC" w:rsidP="00BD7CCC">
            <w:pPr>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t xml:space="preserve">Глава  Грузинского </w:t>
            </w:r>
            <w:r w:rsidRPr="00BD7CCC">
              <w:rPr>
                <w:rFonts w:ascii="Times New Roman" w:hAnsi="Times New Roman" w:cs="Times New Roman"/>
                <w:b/>
                <w:bCs/>
                <w:sz w:val="18"/>
                <w:szCs w:val="18"/>
              </w:rPr>
              <w:t>сельского поселения</w:t>
            </w:r>
          </w:p>
          <w:p w:rsidR="00BD7CCC" w:rsidRPr="00BD7CCC" w:rsidRDefault="00BD7CCC" w:rsidP="00BD7CCC">
            <w:pPr>
              <w:spacing w:after="0" w:line="240" w:lineRule="auto"/>
              <w:jc w:val="both"/>
              <w:rPr>
                <w:rFonts w:ascii="Times New Roman" w:hAnsi="Times New Roman" w:cs="Times New Roman"/>
                <w:b/>
                <w:bCs/>
                <w:sz w:val="18"/>
                <w:szCs w:val="18"/>
              </w:rPr>
            </w:pPr>
            <w:r w:rsidRPr="00BD7CCC">
              <w:rPr>
                <w:rFonts w:ascii="Times New Roman" w:hAnsi="Times New Roman" w:cs="Times New Roman"/>
                <w:b/>
                <w:bCs/>
                <w:sz w:val="18"/>
                <w:szCs w:val="18"/>
              </w:rPr>
              <w:t>И.А. Максимов</w:t>
            </w:r>
          </w:p>
        </w:tc>
        <w:tc>
          <w:tcPr>
            <w:tcW w:w="5433" w:type="dxa"/>
          </w:tcPr>
          <w:p w:rsidR="00BD7CCC" w:rsidRPr="00BD7CCC" w:rsidRDefault="00BD7CCC" w:rsidP="00BD7CCC">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   Председатель Совета депутатов </w:t>
            </w:r>
            <w:r w:rsidRPr="00BD7CCC">
              <w:rPr>
                <w:rFonts w:ascii="Times New Roman" w:hAnsi="Times New Roman" w:cs="Times New Roman"/>
                <w:b/>
                <w:bCs/>
                <w:sz w:val="18"/>
                <w:szCs w:val="18"/>
              </w:rPr>
              <w:t xml:space="preserve"> Грузинского  сельского                                                                                           </w:t>
            </w:r>
          </w:p>
          <w:p w:rsidR="00BD7CCC" w:rsidRPr="00BD7CCC" w:rsidRDefault="00BD7CCC" w:rsidP="00BD7CCC">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   поселения   </w:t>
            </w:r>
            <w:r w:rsidRPr="00BD7CCC">
              <w:rPr>
                <w:rFonts w:ascii="Times New Roman" w:hAnsi="Times New Roman" w:cs="Times New Roman"/>
                <w:b/>
                <w:bCs/>
                <w:sz w:val="18"/>
                <w:szCs w:val="18"/>
              </w:rPr>
              <w:t xml:space="preserve">Т.В. </w:t>
            </w:r>
            <w:proofErr w:type="spellStart"/>
            <w:r w:rsidRPr="00BD7CCC">
              <w:rPr>
                <w:rFonts w:ascii="Times New Roman" w:hAnsi="Times New Roman" w:cs="Times New Roman"/>
                <w:b/>
                <w:bCs/>
                <w:sz w:val="18"/>
                <w:szCs w:val="18"/>
              </w:rPr>
              <w:t>Гевейлер</w:t>
            </w:r>
            <w:proofErr w:type="spellEnd"/>
          </w:p>
        </w:tc>
      </w:tr>
    </w:tbl>
    <w:p w:rsidR="00D24599" w:rsidRPr="00D24599" w:rsidRDefault="00BD7CCC" w:rsidP="00D24599">
      <w:pPr>
        <w:ind w:right="-5"/>
        <w:jc w:val="center"/>
        <w:rPr>
          <w:rFonts w:ascii="Times New Roman" w:hAnsi="Times New Roman" w:cs="Times New Roman"/>
          <w:b/>
          <w:sz w:val="18"/>
          <w:szCs w:val="18"/>
        </w:rPr>
      </w:pPr>
      <w:r>
        <w:rPr>
          <w:rFonts w:ascii="Times New Roman" w:hAnsi="Times New Roman" w:cs="Times New Roman"/>
          <w:b/>
          <w:sz w:val="18"/>
          <w:szCs w:val="18"/>
        </w:rPr>
        <w:t>_____________________________</w:t>
      </w:r>
    </w:p>
    <w:p w:rsidR="00D8064E" w:rsidRDefault="00D8064E" w:rsidP="00D8064E">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СОВЕТ  ДЕПУТАТОВ   ГРУЗИНСКОГО СЕЛЬСКОГО ПОСЕЛЕНИЯ</w:t>
      </w:r>
    </w:p>
    <w:p w:rsidR="00D8064E" w:rsidRPr="00F3553B" w:rsidRDefault="00D8064E" w:rsidP="00D8064E">
      <w:pPr>
        <w:shd w:val="clear" w:color="auto" w:fill="FFFFFF" w:themeFill="background1"/>
        <w:spacing w:after="0" w:line="240" w:lineRule="auto"/>
        <w:jc w:val="center"/>
        <w:rPr>
          <w:rFonts w:ascii="Times New Roman" w:hAnsi="Times New Roman" w:cs="Times New Roman"/>
          <w:b/>
          <w:sz w:val="18"/>
          <w:szCs w:val="18"/>
        </w:rPr>
      </w:pPr>
    </w:p>
    <w:p w:rsidR="00D8064E" w:rsidRPr="00F3553B" w:rsidRDefault="00D8064E" w:rsidP="00D8064E">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РЕШЕНИЕ</w:t>
      </w:r>
    </w:p>
    <w:p w:rsidR="00D8064E" w:rsidRDefault="00D8064E" w:rsidP="00D8064E">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19.12.2024 № 219</w:t>
      </w:r>
    </w:p>
    <w:p w:rsidR="00D8064E" w:rsidRPr="00643D81" w:rsidRDefault="00D8064E" w:rsidP="00D8064E">
      <w:pPr>
        <w:shd w:val="clear" w:color="auto" w:fill="FFFFFF" w:themeFill="background1"/>
        <w:spacing w:after="0" w:line="240" w:lineRule="auto"/>
        <w:jc w:val="center"/>
        <w:rPr>
          <w:rFonts w:ascii="Times New Roman" w:hAnsi="Times New Roman" w:cs="Times New Roman"/>
          <w:sz w:val="16"/>
          <w:szCs w:val="16"/>
        </w:rPr>
      </w:pPr>
    </w:p>
    <w:p w:rsidR="00D8064E" w:rsidRPr="00D8064E" w:rsidRDefault="00D8064E" w:rsidP="00D8064E">
      <w:pPr>
        <w:spacing w:after="0" w:line="240" w:lineRule="auto"/>
        <w:jc w:val="center"/>
        <w:rPr>
          <w:rFonts w:ascii="Times New Roman" w:hAnsi="Times New Roman" w:cs="Times New Roman"/>
          <w:b/>
          <w:bCs/>
          <w:spacing w:val="-4"/>
          <w:sz w:val="18"/>
          <w:szCs w:val="18"/>
        </w:rPr>
      </w:pPr>
      <w:r w:rsidRPr="00D8064E">
        <w:rPr>
          <w:rFonts w:ascii="Times New Roman" w:hAnsi="Times New Roman" w:cs="Times New Roman"/>
          <w:b/>
          <w:sz w:val="18"/>
          <w:szCs w:val="18"/>
        </w:rPr>
        <w:t xml:space="preserve">О </w:t>
      </w:r>
      <w:r w:rsidRPr="00D8064E">
        <w:rPr>
          <w:rFonts w:ascii="Times New Roman" w:hAnsi="Times New Roman" w:cs="Times New Roman"/>
          <w:b/>
          <w:bCs/>
          <w:spacing w:val="-4"/>
          <w:sz w:val="18"/>
          <w:szCs w:val="18"/>
        </w:rPr>
        <w:t>принятии    к    реализации    и исполнению    части    полномочий</w:t>
      </w:r>
      <w:r>
        <w:rPr>
          <w:rFonts w:ascii="Times New Roman" w:hAnsi="Times New Roman" w:cs="Times New Roman"/>
          <w:b/>
          <w:bCs/>
          <w:spacing w:val="-4"/>
          <w:sz w:val="18"/>
          <w:szCs w:val="18"/>
        </w:rPr>
        <w:t xml:space="preserve"> </w:t>
      </w:r>
      <w:r w:rsidRPr="00D8064E">
        <w:rPr>
          <w:rFonts w:ascii="Times New Roman" w:hAnsi="Times New Roman" w:cs="Times New Roman"/>
          <w:b/>
          <w:bCs/>
          <w:spacing w:val="-4"/>
          <w:sz w:val="18"/>
          <w:szCs w:val="18"/>
        </w:rPr>
        <w:t xml:space="preserve">от   органов   местного   самоуправления     </w:t>
      </w:r>
      <w:proofErr w:type="spellStart"/>
      <w:r w:rsidRPr="00D8064E">
        <w:rPr>
          <w:rFonts w:ascii="Times New Roman" w:hAnsi="Times New Roman" w:cs="Times New Roman"/>
          <w:b/>
          <w:bCs/>
          <w:spacing w:val="-4"/>
          <w:sz w:val="18"/>
          <w:szCs w:val="18"/>
        </w:rPr>
        <w:t>Чудовского</w:t>
      </w:r>
      <w:proofErr w:type="spellEnd"/>
      <w:r w:rsidRPr="00D8064E">
        <w:rPr>
          <w:rFonts w:ascii="Times New Roman" w:hAnsi="Times New Roman" w:cs="Times New Roman"/>
          <w:b/>
          <w:bCs/>
          <w:spacing w:val="-4"/>
          <w:sz w:val="18"/>
          <w:szCs w:val="18"/>
        </w:rPr>
        <w:t xml:space="preserve">    муниципального  района  по решению  вопроса  местного значения</w:t>
      </w:r>
    </w:p>
    <w:p w:rsidR="00D8064E" w:rsidRPr="00D8064E" w:rsidRDefault="00D8064E" w:rsidP="00D8064E">
      <w:pPr>
        <w:spacing w:after="0" w:line="240" w:lineRule="auto"/>
        <w:ind w:right="-5"/>
        <w:jc w:val="center"/>
        <w:rPr>
          <w:rFonts w:ascii="Times New Roman" w:hAnsi="Times New Roman" w:cs="Times New Roman"/>
          <w:b/>
          <w:sz w:val="18"/>
          <w:szCs w:val="18"/>
        </w:rPr>
      </w:pPr>
    </w:p>
    <w:p w:rsidR="00D8064E" w:rsidRPr="00D8064E" w:rsidRDefault="00D8064E" w:rsidP="00D8064E">
      <w:pPr>
        <w:spacing w:after="0" w:line="240" w:lineRule="auto"/>
        <w:ind w:firstLine="708"/>
        <w:jc w:val="both"/>
        <w:rPr>
          <w:rFonts w:ascii="Times New Roman" w:hAnsi="Times New Roman" w:cs="Times New Roman"/>
          <w:bCs/>
          <w:spacing w:val="-4"/>
          <w:sz w:val="18"/>
          <w:szCs w:val="18"/>
        </w:rPr>
      </w:pPr>
      <w:proofErr w:type="gramStart"/>
      <w:r w:rsidRPr="00D8064E">
        <w:rPr>
          <w:rFonts w:ascii="Times New Roman" w:hAnsi="Times New Roman" w:cs="Times New Roman"/>
          <w:sz w:val="18"/>
          <w:szCs w:val="18"/>
        </w:rPr>
        <w:t xml:space="preserve">В соответствии с частью 4 статьи 15 Федерального закона от 06 октября 2003 года № 131-ФЗ «Об общих принципах организации местного самоуправления в Российской Федерации», решением  Думы </w:t>
      </w:r>
      <w:proofErr w:type="spellStart"/>
      <w:r w:rsidRPr="00D8064E">
        <w:rPr>
          <w:rFonts w:ascii="Times New Roman" w:hAnsi="Times New Roman" w:cs="Times New Roman"/>
          <w:sz w:val="18"/>
          <w:szCs w:val="18"/>
        </w:rPr>
        <w:t>Чудовского</w:t>
      </w:r>
      <w:proofErr w:type="spellEnd"/>
      <w:r w:rsidRPr="00D8064E">
        <w:rPr>
          <w:rFonts w:ascii="Times New Roman" w:hAnsi="Times New Roman" w:cs="Times New Roman"/>
          <w:sz w:val="18"/>
          <w:szCs w:val="18"/>
        </w:rPr>
        <w:t xml:space="preserve"> муниципального района от 19.11.2024  № 426  «</w:t>
      </w:r>
      <w:r w:rsidRPr="00D8064E">
        <w:rPr>
          <w:rFonts w:ascii="Times New Roman" w:hAnsi="Times New Roman" w:cs="Times New Roman"/>
          <w:bCs/>
          <w:spacing w:val="-4"/>
          <w:sz w:val="18"/>
          <w:szCs w:val="18"/>
        </w:rPr>
        <w:t xml:space="preserve">О передаче осуществления части полномочий органов местного самоуправления </w:t>
      </w:r>
      <w:proofErr w:type="spellStart"/>
      <w:r w:rsidRPr="00D8064E">
        <w:rPr>
          <w:rFonts w:ascii="Times New Roman" w:hAnsi="Times New Roman" w:cs="Times New Roman"/>
          <w:bCs/>
          <w:spacing w:val="-4"/>
          <w:sz w:val="18"/>
          <w:szCs w:val="18"/>
        </w:rPr>
        <w:t>Чудовского</w:t>
      </w:r>
      <w:proofErr w:type="spellEnd"/>
      <w:r w:rsidRPr="00D8064E">
        <w:rPr>
          <w:rFonts w:ascii="Times New Roman" w:hAnsi="Times New Roman" w:cs="Times New Roman"/>
          <w:bCs/>
          <w:spacing w:val="-4"/>
          <w:sz w:val="18"/>
          <w:szCs w:val="18"/>
        </w:rPr>
        <w:t xml:space="preserve"> муниципального района по решению вопроса местного значения</w:t>
      </w:r>
      <w:r w:rsidRPr="00D8064E">
        <w:rPr>
          <w:rFonts w:ascii="Times New Roman" w:hAnsi="Times New Roman" w:cs="Times New Roman"/>
          <w:sz w:val="18"/>
          <w:szCs w:val="18"/>
        </w:rPr>
        <w:t xml:space="preserve">» </w:t>
      </w:r>
      <w:r w:rsidRPr="00D8064E">
        <w:rPr>
          <w:rFonts w:ascii="Times New Roman" w:hAnsi="Times New Roman" w:cs="Times New Roman"/>
          <w:bCs/>
          <w:spacing w:val="-4"/>
          <w:sz w:val="18"/>
          <w:szCs w:val="18"/>
        </w:rPr>
        <w:t xml:space="preserve"> </w:t>
      </w:r>
      <w:r w:rsidRPr="00D8064E">
        <w:rPr>
          <w:rFonts w:ascii="Times New Roman" w:hAnsi="Times New Roman" w:cs="Times New Roman"/>
          <w:sz w:val="18"/>
          <w:szCs w:val="18"/>
        </w:rPr>
        <w:t xml:space="preserve">Совет депутатов Грузинского сельского поселения </w:t>
      </w:r>
      <w:r w:rsidRPr="00D8064E">
        <w:rPr>
          <w:rFonts w:ascii="Times New Roman" w:hAnsi="Times New Roman" w:cs="Times New Roman"/>
          <w:b/>
          <w:sz w:val="18"/>
          <w:szCs w:val="18"/>
        </w:rPr>
        <w:t>РЕШИЛ:</w:t>
      </w:r>
      <w:proofErr w:type="gramEnd"/>
    </w:p>
    <w:p w:rsidR="00D8064E" w:rsidRPr="00D8064E" w:rsidRDefault="00D8064E" w:rsidP="00D8064E">
      <w:pPr>
        <w:pStyle w:val="ad"/>
        <w:numPr>
          <w:ilvl w:val="0"/>
          <w:numId w:val="25"/>
        </w:numPr>
        <w:shd w:val="clear" w:color="auto" w:fill="FFFFFF"/>
        <w:spacing w:after="0" w:line="240" w:lineRule="auto"/>
        <w:ind w:left="0" w:firstLine="708"/>
        <w:jc w:val="both"/>
        <w:rPr>
          <w:rFonts w:ascii="Times New Roman" w:hAnsi="Times New Roman" w:cs="Times New Roman"/>
          <w:sz w:val="18"/>
          <w:szCs w:val="18"/>
        </w:rPr>
      </w:pPr>
      <w:proofErr w:type="gramStart"/>
      <w:r w:rsidRPr="00D8064E">
        <w:rPr>
          <w:rFonts w:ascii="Times New Roman" w:hAnsi="Times New Roman" w:cs="Times New Roman"/>
          <w:sz w:val="18"/>
          <w:szCs w:val="18"/>
        </w:rPr>
        <w:t xml:space="preserve">Принять к реализации Администрацией  Грузинского сельского поселения часть полномочий по решению вопроса местного значения </w:t>
      </w:r>
      <w:r w:rsidRPr="00D8064E">
        <w:rPr>
          <w:rFonts w:ascii="Times New Roman" w:hAnsi="Times New Roman" w:cs="Times New Roman"/>
          <w:bCs/>
          <w:spacing w:val="-4"/>
          <w:sz w:val="18"/>
          <w:szCs w:val="18"/>
        </w:rPr>
        <w:t>«</w:t>
      </w:r>
      <w:r w:rsidRPr="00D8064E">
        <w:rPr>
          <w:rFonts w:ascii="Times New Roman" w:hAnsi="Times New Roman" w:cs="Times New Roman"/>
          <w:sz w:val="18"/>
          <w:szCs w:val="18"/>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w:t>
      </w:r>
      <w:proofErr w:type="gramEnd"/>
      <w:r w:rsidRPr="00D8064E">
        <w:rPr>
          <w:rFonts w:ascii="Times New Roman" w:hAnsi="Times New Roman" w:cs="Times New Roman"/>
          <w:sz w:val="18"/>
          <w:szCs w:val="18"/>
        </w:rPr>
        <w:t xml:space="preserve">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на 2025 год:</w:t>
      </w:r>
    </w:p>
    <w:p w:rsidR="00D8064E" w:rsidRPr="00D8064E" w:rsidRDefault="00D8064E" w:rsidP="00D8064E">
      <w:pPr>
        <w:spacing w:after="0" w:line="240" w:lineRule="auto"/>
        <w:jc w:val="both"/>
        <w:rPr>
          <w:rFonts w:ascii="Times New Roman" w:hAnsi="Times New Roman" w:cs="Times New Roman"/>
          <w:sz w:val="18"/>
          <w:szCs w:val="18"/>
        </w:rPr>
      </w:pPr>
      <w:r w:rsidRPr="00D8064E">
        <w:rPr>
          <w:rFonts w:ascii="Times New Roman" w:hAnsi="Times New Roman" w:cs="Times New Roman"/>
          <w:sz w:val="18"/>
          <w:szCs w:val="18"/>
        </w:rPr>
        <w:t xml:space="preserve">          зимнее содержание автомобильных дорог местного значения вне границ населенных пунктов на территории Грузинского сельского поселения. </w:t>
      </w:r>
    </w:p>
    <w:p w:rsidR="00D8064E" w:rsidRPr="00D8064E" w:rsidRDefault="00D8064E" w:rsidP="00D8064E">
      <w:pPr>
        <w:spacing w:after="0" w:line="240" w:lineRule="auto"/>
        <w:ind w:firstLine="708"/>
        <w:jc w:val="both"/>
        <w:rPr>
          <w:rFonts w:ascii="Times New Roman" w:hAnsi="Times New Roman" w:cs="Times New Roman"/>
          <w:sz w:val="18"/>
          <w:szCs w:val="18"/>
        </w:rPr>
      </w:pPr>
      <w:r w:rsidRPr="00D8064E">
        <w:rPr>
          <w:rFonts w:ascii="Times New Roman" w:hAnsi="Times New Roman" w:cs="Times New Roman"/>
          <w:sz w:val="18"/>
          <w:szCs w:val="18"/>
        </w:rPr>
        <w:t xml:space="preserve">2. Администрации Грузинского сельского поселения заключить с Администрацией </w:t>
      </w:r>
      <w:proofErr w:type="spellStart"/>
      <w:r w:rsidRPr="00D8064E">
        <w:rPr>
          <w:rFonts w:ascii="Times New Roman" w:hAnsi="Times New Roman" w:cs="Times New Roman"/>
          <w:sz w:val="18"/>
          <w:szCs w:val="18"/>
        </w:rPr>
        <w:t>Чудовского</w:t>
      </w:r>
      <w:proofErr w:type="spellEnd"/>
      <w:r w:rsidRPr="00D8064E">
        <w:rPr>
          <w:rFonts w:ascii="Times New Roman" w:hAnsi="Times New Roman" w:cs="Times New Roman"/>
          <w:sz w:val="18"/>
          <w:szCs w:val="18"/>
        </w:rPr>
        <w:t xml:space="preserve"> муниципального района  соглашение о  принятии части полномочий согласно пункту 1 настоящего решения. </w:t>
      </w:r>
    </w:p>
    <w:p w:rsidR="00D8064E" w:rsidRPr="00D8064E" w:rsidRDefault="00D8064E" w:rsidP="00D8064E">
      <w:pPr>
        <w:spacing w:after="0" w:line="240" w:lineRule="auto"/>
        <w:ind w:firstLine="708"/>
        <w:jc w:val="both"/>
        <w:rPr>
          <w:rFonts w:ascii="Times New Roman" w:hAnsi="Times New Roman" w:cs="Times New Roman"/>
          <w:sz w:val="18"/>
          <w:szCs w:val="18"/>
        </w:rPr>
      </w:pPr>
      <w:r w:rsidRPr="00D8064E">
        <w:rPr>
          <w:rFonts w:ascii="Times New Roman" w:hAnsi="Times New Roman" w:cs="Times New Roman"/>
          <w:sz w:val="18"/>
          <w:szCs w:val="18"/>
        </w:rPr>
        <w:lastRenderedPageBreak/>
        <w:t xml:space="preserve">3. В решении о бюджете  Грузинского сельского поселения на 2025 год и на плановый период 2026 и 2027 годов  предусмотреть отдельной строкой объем межбюджетных трансфертов, необходимый для осуществления полномочий, указанных в пункте 1 настоящего решения, рассчитанный в установленном порядке. </w:t>
      </w:r>
    </w:p>
    <w:p w:rsidR="00D8064E" w:rsidRPr="00D8064E" w:rsidRDefault="00D8064E" w:rsidP="00D8064E">
      <w:pPr>
        <w:spacing w:after="0" w:line="240" w:lineRule="auto"/>
        <w:ind w:firstLine="708"/>
        <w:jc w:val="both"/>
        <w:rPr>
          <w:rFonts w:ascii="Times New Roman" w:hAnsi="Times New Roman" w:cs="Times New Roman"/>
          <w:sz w:val="18"/>
          <w:szCs w:val="18"/>
        </w:rPr>
      </w:pPr>
      <w:r w:rsidRPr="00D8064E">
        <w:rPr>
          <w:rFonts w:ascii="Times New Roman" w:hAnsi="Times New Roman" w:cs="Times New Roman"/>
          <w:sz w:val="18"/>
          <w:szCs w:val="18"/>
        </w:rPr>
        <w:t>4. Настоящее решение вступает в силу 1 января 2025 года.</w:t>
      </w:r>
    </w:p>
    <w:p w:rsidR="00D8064E" w:rsidRPr="00D8064E" w:rsidRDefault="00D8064E" w:rsidP="00D8064E">
      <w:pPr>
        <w:spacing w:after="0" w:line="240" w:lineRule="auto"/>
        <w:ind w:firstLine="708"/>
        <w:jc w:val="both"/>
        <w:rPr>
          <w:rFonts w:ascii="Times New Roman" w:hAnsi="Times New Roman" w:cs="Times New Roman"/>
          <w:sz w:val="18"/>
          <w:szCs w:val="18"/>
        </w:rPr>
      </w:pPr>
      <w:r w:rsidRPr="00D8064E">
        <w:rPr>
          <w:rFonts w:ascii="Times New Roman" w:hAnsi="Times New Roman" w:cs="Times New Roman"/>
          <w:sz w:val="18"/>
          <w:szCs w:val="18"/>
        </w:rPr>
        <w:t>5. Опубликовать решение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w:t>
      </w:r>
    </w:p>
    <w:p w:rsidR="00D8064E" w:rsidRPr="00D8064E" w:rsidRDefault="00D8064E" w:rsidP="00D8064E">
      <w:pPr>
        <w:spacing w:after="0" w:line="240" w:lineRule="auto"/>
        <w:jc w:val="both"/>
        <w:rPr>
          <w:rFonts w:ascii="Times New Roman" w:hAnsi="Times New Roman" w:cs="Times New Roman"/>
          <w:sz w:val="18"/>
          <w:szCs w:val="18"/>
        </w:rPr>
      </w:pPr>
    </w:p>
    <w:tbl>
      <w:tblPr>
        <w:tblW w:w="10366" w:type="dxa"/>
        <w:tblInd w:w="-63" w:type="dxa"/>
        <w:tblLook w:val="04A0" w:firstRow="1" w:lastRow="0" w:firstColumn="1" w:lastColumn="0" w:noHBand="0" w:noVBand="1"/>
      </w:tblPr>
      <w:tblGrid>
        <w:gridCol w:w="4895"/>
        <w:gridCol w:w="5471"/>
      </w:tblGrid>
      <w:tr w:rsidR="00D8064E" w:rsidRPr="00D8064E" w:rsidTr="00D8064E">
        <w:trPr>
          <w:trHeight w:val="510"/>
        </w:trPr>
        <w:tc>
          <w:tcPr>
            <w:tcW w:w="4895" w:type="dxa"/>
          </w:tcPr>
          <w:p w:rsidR="00D8064E" w:rsidRDefault="00D8064E" w:rsidP="00D8064E">
            <w:pPr>
              <w:spacing w:after="0" w:line="240" w:lineRule="auto"/>
              <w:jc w:val="both"/>
              <w:rPr>
                <w:rFonts w:ascii="Times New Roman" w:hAnsi="Times New Roman" w:cs="Times New Roman"/>
                <w:b/>
                <w:bCs/>
                <w:sz w:val="18"/>
                <w:szCs w:val="18"/>
              </w:rPr>
            </w:pPr>
            <w:r w:rsidRPr="00D8064E">
              <w:rPr>
                <w:rFonts w:ascii="Times New Roman" w:hAnsi="Times New Roman" w:cs="Times New Roman"/>
                <w:b/>
                <w:bCs/>
                <w:sz w:val="18"/>
                <w:szCs w:val="18"/>
              </w:rPr>
              <w:t>Глава  Грузинского</w:t>
            </w:r>
            <w:r>
              <w:rPr>
                <w:rFonts w:ascii="Times New Roman" w:hAnsi="Times New Roman" w:cs="Times New Roman"/>
                <w:b/>
                <w:bCs/>
                <w:sz w:val="18"/>
                <w:szCs w:val="18"/>
              </w:rPr>
              <w:t xml:space="preserve"> </w:t>
            </w:r>
            <w:r w:rsidRPr="00D8064E">
              <w:rPr>
                <w:rFonts w:ascii="Times New Roman" w:hAnsi="Times New Roman" w:cs="Times New Roman"/>
                <w:b/>
                <w:bCs/>
                <w:sz w:val="18"/>
                <w:szCs w:val="18"/>
              </w:rPr>
              <w:t>сельского поселения</w:t>
            </w:r>
          </w:p>
          <w:p w:rsidR="00D8064E" w:rsidRPr="00D8064E" w:rsidRDefault="00D8064E" w:rsidP="00D8064E">
            <w:pPr>
              <w:spacing w:after="0" w:line="240" w:lineRule="auto"/>
              <w:jc w:val="both"/>
              <w:rPr>
                <w:rFonts w:ascii="Times New Roman" w:hAnsi="Times New Roman" w:cs="Times New Roman"/>
                <w:b/>
                <w:bCs/>
                <w:sz w:val="18"/>
                <w:szCs w:val="18"/>
              </w:rPr>
            </w:pPr>
            <w:r w:rsidRPr="00D8064E">
              <w:rPr>
                <w:rFonts w:ascii="Times New Roman" w:hAnsi="Times New Roman" w:cs="Times New Roman"/>
                <w:b/>
                <w:bCs/>
                <w:sz w:val="18"/>
                <w:szCs w:val="18"/>
              </w:rPr>
              <w:t xml:space="preserve"> И.А. Максимов</w:t>
            </w:r>
          </w:p>
        </w:tc>
        <w:tc>
          <w:tcPr>
            <w:tcW w:w="5471" w:type="dxa"/>
          </w:tcPr>
          <w:p w:rsidR="00D8064E" w:rsidRPr="00D8064E" w:rsidRDefault="00D8064E" w:rsidP="00D8064E">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   </w:t>
            </w:r>
            <w:r w:rsidRPr="00D8064E">
              <w:rPr>
                <w:rFonts w:ascii="Times New Roman" w:hAnsi="Times New Roman" w:cs="Times New Roman"/>
                <w:b/>
                <w:bCs/>
                <w:sz w:val="18"/>
                <w:szCs w:val="18"/>
              </w:rPr>
              <w:t>Председатель Совета депутатов</w:t>
            </w:r>
            <w:r>
              <w:rPr>
                <w:rFonts w:ascii="Times New Roman" w:hAnsi="Times New Roman" w:cs="Times New Roman"/>
                <w:b/>
                <w:bCs/>
                <w:sz w:val="18"/>
                <w:szCs w:val="18"/>
              </w:rPr>
              <w:t xml:space="preserve"> </w:t>
            </w:r>
            <w:r w:rsidRPr="00D8064E">
              <w:rPr>
                <w:rFonts w:ascii="Times New Roman" w:hAnsi="Times New Roman" w:cs="Times New Roman"/>
                <w:b/>
                <w:bCs/>
                <w:sz w:val="18"/>
                <w:szCs w:val="18"/>
              </w:rPr>
              <w:t xml:space="preserve">Грузинского  сельского                                                                                           </w:t>
            </w:r>
          </w:p>
          <w:p w:rsidR="00D8064E" w:rsidRPr="00D8064E" w:rsidRDefault="00D8064E" w:rsidP="00D8064E">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   п</w:t>
            </w:r>
            <w:r w:rsidRPr="00D8064E">
              <w:rPr>
                <w:rFonts w:ascii="Times New Roman" w:hAnsi="Times New Roman" w:cs="Times New Roman"/>
                <w:b/>
                <w:bCs/>
                <w:sz w:val="18"/>
                <w:szCs w:val="18"/>
              </w:rPr>
              <w:t>оселения</w:t>
            </w:r>
            <w:r>
              <w:rPr>
                <w:rFonts w:ascii="Times New Roman" w:hAnsi="Times New Roman" w:cs="Times New Roman"/>
                <w:b/>
                <w:bCs/>
                <w:sz w:val="18"/>
                <w:szCs w:val="18"/>
              </w:rPr>
              <w:t xml:space="preserve">  </w:t>
            </w:r>
            <w:r w:rsidRPr="00D8064E">
              <w:rPr>
                <w:rFonts w:ascii="Times New Roman" w:hAnsi="Times New Roman" w:cs="Times New Roman"/>
                <w:b/>
                <w:bCs/>
                <w:sz w:val="18"/>
                <w:szCs w:val="18"/>
              </w:rPr>
              <w:t xml:space="preserve">Т.В. </w:t>
            </w:r>
            <w:proofErr w:type="spellStart"/>
            <w:r w:rsidRPr="00D8064E">
              <w:rPr>
                <w:rFonts w:ascii="Times New Roman" w:hAnsi="Times New Roman" w:cs="Times New Roman"/>
                <w:b/>
                <w:bCs/>
                <w:sz w:val="18"/>
                <w:szCs w:val="18"/>
              </w:rPr>
              <w:t>Гевейлер</w:t>
            </w:r>
            <w:proofErr w:type="spellEnd"/>
          </w:p>
        </w:tc>
      </w:tr>
    </w:tbl>
    <w:p w:rsidR="00D24599" w:rsidRPr="00D24599" w:rsidRDefault="00D24599" w:rsidP="00D24599">
      <w:pPr>
        <w:spacing w:after="0" w:line="240" w:lineRule="auto"/>
        <w:jc w:val="center"/>
        <w:rPr>
          <w:rFonts w:ascii="Times New Roman" w:hAnsi="Times New Roman" w:cs="Times New Roman"/>
          <w:b/>
          <w:sz w:val="18"/>
          <w:szCs w:val="18"/>
        </w:rPr>
      </w:pPr>
    </w:p>
    <w:p w:rsidR="00037149" w:rsidRDefault="00D8064E" w:rsidP="00EC367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_____________________________________</w:t>
      </w:r>
    </w:p>
    <w:p w:rsidR="00D8064E" w:rsidRDefault="00D8064E" w:rsidP="00D8064E">
      <w:pPr>
        <w:shd w:val="clear" w:color="auto" w:fill="FFFFFF" w:themeFill="background1"/>
        <w:spacing w:after="0" w:line="240" w:lineRule="auto"/>
        <w:jc w:val="center"/>
        <w:rPr>
          <w:rFonts w:ascii="Times New Roman" w:hAnsi="Times New Roman" w:cs="Times New Roman"/>
          <w:b/>
          <w:sz w:val="18"/>
          <w:szCs w:val="18"/>
        </w:rPr>
      </w:pPr>
    </w:p>
    <w:p w:rsidR="00D8064E" w:rsidRDefault="00D8064E" w:rsidP="00D8064E">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СОВЕТ  ДЕПУТАТОВ   ГРУЗИНСКОГО СЕЛЬСКОГО ПОСЕЛЕНИЯ</w:t>
      </w:r>
    </w:p>
    <w:p w:rsidR="00D8064E" w:rsidRPr="00F3553B" w:rsidRDefault="00D8064E" w:rsidP="00D8064E">
      <w:pPr>
        <w:shd w:val="clear" w:color="auto" w:fill="FFFFFF" w:themeFill="background1"/>
        <w:spacing w:after="0" w:line="240" w:lineRule="auto"/>
        <w:jc w:val="center"/>
        <w:rPr>
          <w:rFonts w:ascii="Times New Roman" w:hAnsi="Times New Roman" w:cs="Times New Roman"/>
          <w:b/>
          <w:sz w:val="18"/>
          <w:szCs w:val="18"/>
        </w:rPr>
      </w:pPr>
    </w:p>
    <w:p w:rsidR="00D8064E" w:rsidRPr="00F3553B" w:rsidRDefault="00D8064E" w:rsidP="00D8064E">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РЕШЕНИЕ</w:t>
      </w:r>
    </w:p>
    <w:p w:rsidR="00D8064E" w:rsidRDefault="00D8064E" w:rsidP="00D8064E">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19.12.2024 № 220</w:t>
      </w:r>
    </w:p>
    <w:p w:rsidR="00D8064E" w:rsidRPr="00643D81" w:rsidRDefault="00D8064E" w:rsidP="00D8064E">
      <w:pPr>
        <w:shd w:val="clear" w:color="auto" w:fill="FFFFFF" w:themeFill="background1"/>
        <w:spacing w:after="0" w:line="240" w:lineRule="auto"/>
        <w:jc w:val="center"/>
        <w:rPr>
          <w:rFonts w:ascii="Times New Roman" w:hAnsi="Times New Roman" w:cs="Times New Roman"/>
          <w:sz w:val="16"/>
          <w:szCs w:val="16"/>
        </w:rPr>
      </w:pPr>
    </w:p>
    <w:p w:rsidR="00D8064E" w:rsidRPr="00D8064E" w:rsidRDefault="00D8064E" w:rsidP="00D8064E">
      <w:pPr>
        <w:spacing w:after="0" w:line="240" w:lineRule="auto"/>
        <w:jc w:val="center"/>
        <w:rPr>
          <w:rFonts w:ascii="Times New Roman" w:hAnsi="Times New Roman" w:cs="Times New Roman"/>
          <w:b/>
          <w:bCs/>
          <w:spacing w:val="-4"/>
          <w:sz w:val="18"/>
          <w:szCs w:val="18"/>
        </w:rPr>
      </w:pPr>
      <w:r w:rsidRPr="00D8064E">
        <w:rPr>
          <w:rFonts w:ascii="Times New Roman" w:hAnsi="Times New Roman" w:cs="Times New Roman"/>
          <w:b/>
          <w:sz w:val="18"/>
          <w:szCs w:val="18"/>
        </w:rPr>
        <w:t xml:space="preserve">О </w:t>
      </w:r>
      <w:r w:rsidRPr="00D8064E">
        <w:rPr>
          <w:rFonts w:ascii="Times New Roman" w:hAnsi="Times New Roman" w:cs="Times New Roman"/>
          <w:b/>
          <w:bCs/>
          <w:spacing w:val="-4"/>
          <w:sz w:val="18"/>
          <w:szCs w:val="18"/>
        </w:rPr>
        <w:t>принятии    к    реализации    и исполнению    части    полномочий</w:t>
      </w:r>
      <w:r>
        <w:rPr>
          <w:rFonts w:ascii="Times New Roman" w:hAnsi="Times New Roman" w:cs="Times New Roman"/>
          <w:b/>
          <w:bCs/>
          <w:spacing w:val="-4"/>
          <w:sz w:val="18"/>
          <w:szCs w:val="18"/>
        </w:rPr>
        <w:t xml:space="preserve"> </w:t>
      </w:r>
      <w:r w:rsidRPr="00D8064E">
        <w:rPr>
          <w:rFonts w:ascii="Times New Roman" w:hAnsi="Times New Roman" w:cs="Times New Roman"/>
          <w:b/>
          <w:bCs/>
          <w:spacing w:val="-4"/>
          <w:sz w:val="18"/>
          <w:szCs w:val="18"/>
        </w:rPr>
        <w:t xml:space="preserve">от   органов   местного   самоуправления     </w:t>
      </w:r>
      <w:proofErr w:type="spellStart"/>
      <w:r w:rsidRPr="00D8064E">
        <w:rPr>
          <w:rFonts w:ascii="Times New Roman" w:hAnsi="Times New Roman" w:cs="Times New Roman"/>
          <w:b/>
          <w:bCs/>
          <w:spacing w:val="-4"/>
          <w:sz w:val="18"/>
          <w:szCs w:val="18"/>
        </w:rPr>
        <w:t>Чудовского</w:t>
      </w:r>
      <w:proofErr w:type="spellEnd"/>
      <w:r w:rsidRPr="00D8064E">
        <w:rPr>
          <w:rFonts w:ascii="Times New Roman" w:hAnsi="Times New Roman" w:cs="Times New Roman"/>
          <w:b/>
          <w:bCs/>
          <w:spacing w:val="-4"/>
          <w:sz w:val="18"/>
          <w:szCs w:val="18"/>
        </w:rPr>
        <w:t xml:space="preserve">    муниципального  района  по решению  вопроса  местного значения</w:t>
      </w:r>
    </w:p>
    <w:p w:rsidR="00037149" w:rsidRDefault="00037149" w:rsidP="00EC3679">
      <w:pPr>
        <w:spacing w:after="0" w:line="240" w:lineRule="auto"/>
        <w:jc w:val="center"/>
        <w:rPr>
          <w:rFonts w:ascii="Times New Roman" w:hAnsi="Times New Roman" w:cs="Times New Roman"/>
          <w:b/>
          <w:sz w:val="18"/>
          <w:szCs w:val="18"/>
        </w:rPr>
      </w:pPr>
    </w:p>
    <w:p w:rsidR="00D8064E" w:rsidRPr="00D8064E" w:rsidRDefault="00D8064E" w:rsidP="00D8064E">
      <w:pPr>
        <w:shd w:val="clear" w:color="auto" w:fill="FFFFFF"/>
        <w:spacing w:after="0" w:line="240" w:lineRule="auto"/>
        <w:ind w:firstLine="708"/>
        <w:jc w:val="both"/>
        <w:rPr>
          <w:rFonts w:ascii="Times New Roman" w:hAnsi="Times New Roman" w:cs="Times New Roman"/>
          <w:sz w:val="18"/>
          <w:szCs w:val="18"/>
        </w:rPr>
      </w:pPr>
      <w:proofErr w:type="gramStart"/>
      <w:r w:rsidRPr="00D8064E">
        <w:rPr>
          <w:rFonts w:ascii="Times New Roman" w:hAnsi="Times New Roman" w:cs="Times New Roman"/>
          <w:sz w:val="18"/>
          <w:szCs w:val="18"/>
        </w:rPr>
        <w:t xml:space="preserve">В соответствии с частью 4 статьи 15 Федерального закона от 06 октября 2003 года № 131-ФЗ «Об общих принципах организации местного самоуправления в Российской Федерации», решением  Думы </w:t>
      </w:r>
      <w:proofErr w:type="spellStart"/>
      <w:r w:rsidRPr="00D8064E">
        <w:rPr>
          <w:rFonts w:ascii="Times New Roman" w:hAnsi="Times New Roman" w:cs="Times New Roman"/>
          <w:sz w:val="18"/>
          <w:szCs w:val="18"/>
        </w:rPr>
        <w:t>Чудовского</w:t>
      </w:r>
      <w:proofErr w:type="spellEnd"/>
      <w:r w:rsidRPr="00D8064E">
        <w:rPr>
          <w:rFonts w:ascii="Times New Roman" w:hAnsi="Times New Roman" w:cs="Times New Roman"/>
          <w:sz w:val="18"/>
          <w:szCs w:val="18"/>
        </w:rPr>
        <w:t xml:space="preserve"> муниципального района от 19.11.2024  № 430  «О передаче  осуществления части полномочий  органов местного самоуправления </w:t>
      </w:r>
      <w:proofErr w:type="spellStart"/>
      <w:r w:rsidRPr="00D8064E">
        <w:rPr>
          <w:rFonts w:ascii="Times New Roman" w:hAnsi="Times New Roman" w:cs="Times New Roman"/>
          <w:sz w:val="18"/>
          <w:szCs w:val="18"/>
        </w:rPr>
        <w:t>Чудовского</w:t>
      </w:r>
      <w:proofErr w:type="spellEnd"/>
      <w:r w:rsidRPr="00D8064E">
        <w:rPr>
          <w:rFonts w:ascii="Times New Roman" w:hAnsi="Times New Roman" w:cs="Times New Roman"/>
          <w:sz w:val="18"/>
          <w:szCs w:val="18"/>
        </w:rPr>
        <w:t xml:space="preserve"> муниципального района по решению вопроса местного значения» Совет депутатов Грузинского сельского поселения  </w:t>
      </w:r>
      <w:r w:rsidRPr="00D8064E">
        <w:rPr>
          <w:rFonts w:ascii="Times New Roman" w:hAnsi="Times New Roman" w:cs="Times New Roman"/>
          <w:b/>
          <w:sz w:val="18"/>
          <w:szCs w:val="18"/>
        </w:rPr>
        <w:t>РЕШИЛ:</w:t>
      </w:r>
      <w:proofErr w:type="gramEnd"/>
    </w:p>
    <w:p w:rsidR="00D8064E" w:rsidRPr="00D8064E" w:rsidRDefault="00D8064E" w:rsidP="00D8064E">
      <w:pPr>
        <w:spacing w:after="0" w:line="240" w:lineRule="auto"/>
        <w:ind w:firstLine="708"/>
        <w:jc w:val="both"/>
        <w:rPr>
          <w:rFonts w:ascii="Times New Roman" w:hAnsi="Times New Roman" w:cs="Times New Roman"/>
          <w:bCs/>
          <w:spacing w:val="-4"/>
          <w:sz w:val="18"/>
          <w:szCs w:val="18"/>
        </w:rPr>
      </w:pPr>
      <w:r w:rsidRPr="00D8064E">
        <w:rPr>
          <w:rFonts w:ascii="Times New Roman" w:hAnsi="Times New Roman" w:cs="Times New Roman"/>
          <w:sz w:val="18"/>
          <w:szCs w:val="18"/>
        </w:rPr>
        <w:t>1.</w:t>
      </w:r>
      <w:r w:rsidRPr="00D8064E">
        <w:rPr>
          <w:rFonts w:ascii="Times New Roman" w:hAnsi="Times New Roman" w:cs="Times New Roman"/>
          <w:b/>
          <w:sz w:val="18"/>
          <w:szCs w:val="18"/>
        </w:rPr>
        <w:t xml:space="preserve"> </w:t>
      </w:r>
      <w:proofErr w:type="gramStart"/>
      <w:r w:rsidRPr="00D8064E">
        <w:rPr>
          <w:rFonts w:ascii="Times New Roman" w:hAnsi="Times New Roman" w:cs="Times New Roman"/>
          <w:sz w:val="18"/>
          <w:szCs w:val="18"/>
        </w:rPr>
        <w:t xml:space="preserve">Принять к реализации  в  2025 году  Администрацией  Грузинского сельского поселения часть полномочий органов местного самоуправления </w:t>
      </w:r>
      <w:proofErr w:type="spellStart"/>
      <w:r w:rsidRPr="00D8064E">
        <w:rPr>
          <w:rFonts w:ascii="Times New Roman" w:hAnsi="Times New Roman" w:cs="Times New Roman"/>
          <w:sz w:val="18"/>
          <w:szCs w:val="18"/>
        </w:rPr>
        <w:t>Чудовского</w:t>
      </w:r>
      <w:proofErr w:type="spellEnd"/>
      <w:r w:rsidRPr="00D8064E">
        <w:rPr>
          <w:rFonts w:ascii="Times New Roman" w:hAnsi="Times New Roman" w:cs="Times New Roman"/>
          <w:sz w:val="18"/>
          <w:szCs w:val="18"/>
        </w:rPr>
        <w:t xml:space="preserve"> муниципального района  по решению вопроса местного значения, предусмотренного пунктом 20  части 1 статьи 14 Федерального закона  от 6 октября 2003 года № 131-ФЗ «Об общих принципах организации местного самоуправления  в Российской Федерации»</w:t>
      </w:r>
      <w:r w:rsidRPr="00D8064E">
        <w:rPr>
          <w:rFonts w:ascii="Times New Roman" w:hAnsi="Times New Roman" w:cs="Times New Roman"/>
          <w:bCs/>
          <w:spacing w:val="-4"/>
          <w:sz w:val="18"/>
          <w:szCs w:val="18"/>
        </w:rPr>
        <w:t xml:space="preserve"> </w:t>
      </w:r>
      <w:r w:rsidRPr="00D8064E">
        <w:rPr>
          <w:rFonts w:ascii="Times New Roman" w:hAnsi="Times New Roman" w:cs="Times New Roman"/>
          <w:sz w:val="18"/>
          <w:szCs w:val="18"/>
        </w:rPr>
        <w:t>в части  утверждения генерального плана  поселения, правил землепользования и застройки, утверждение подготовленной на</w:t>
      </w:r>
      <w:proofErr w:type="gramEnd"/>
      <w:r w:rsidRPr="00D8064E">
        <w:rPr>
          <w:rFonts w:ascii="Times New Roman" w:hAnsi="Times New Roman" w:cs="Times New Roman"/>
          <w:sz w:val="18"/>
          <w:szCs w:val="18"/>
        </w:rPr>
        <w:t xml:space="preserve"> основе генерального плана поселения документации по планировке территории, утверждение местных нормативов градостроительного проектирования поселения.</w:t>
      </w:r>
    </w:p>
    <w:p w:rsidR="00D8064E" w:rsidRPr="00D8064E" w:rsidRDefault="00D8064E" w:rsidP="00D8064E">
      <w:pPr>
        <w:spacing w:after="0" w:line="240" w:lineRule="auto"/>
        <w:ind w:firstLine="708"/>
        <w:jc w:val="both"/>
        <w:rPr>
          <w:rFonts w:ascii="Times New Roman" w:hAnsi="Times New Roman" w:cs="Times New Roman"/>
          <w:sz w:val="18"/>
          <w:szCs w:val="18"/>
        </w:rPr>
      </w:pPr>
      <w:r w:rsidRPr="00D8064E">
        <w:rPr>
          <w:rFonts w:ascii="Times New Roman" w:hAnsi="Times New Roman" w:cs="Times New Roman"/>
          <w:sz w:val="18"/>
          <w:szCs w:val="18"/>
        </w:rPr>
        <w:t xml:space="preserve">2. Администрации Грузинского сельского поселения заключить с Администрацией </w:t>
      </w:r>
      <w:proofErr w:type="spellStart"/>
      <w:r w:rsidRPr="00D8064E">
        <w:rPr>
          <w:rFonts w:ascii="Times New Roman" w:hAnsi="Times New Roman" w:cs="Times New Roman"/>
          <w:sz w:val="18"/>
          <w:szCs w:val="18"/>
        </w:rPr>
        <w:t>Чудовского</w:t>
      </w:r>
      <w:proofErr w:type="spellEnd"/>
      <w:r w:rsidRPr="00D8064E">
        <w:rPr>
          <w:rFonts w:ascii="Times New Roman" w:hAnsi="Times New Roman" w:cs="Times New Roman"/>
          <w:sz w:val="18"/>
          <w:szCs w:val="18"/>
        </w:rPr>
        <w:t xml:space="preserve"> муниципального района  соглашение о передаче и  принятии части полномочий согласно пункту 1 настоящего решения. </w:t>
      </w:r>
    </w:p>
    <w:p w:rsidR="00D8064E" w:rsidRPr="00D8064E" w:rsidRDefault="00D8064E" w:rsidP="00D8064E">
      <w:pPr>
        <w:spacing w:after="0" w:line="240" w:lineRule="auto"/>
        <w:ind w:firstLine="708"/>
        <w:jc w:val="both"/>
        <w:rPr>
          <w:rFonts w:ascii="Times New Roman" w:hAnsi="Times New Roman" w:cs="Times New Roman"/>
          <w:sz w:val="18"/>
          <w:szCs w:val="18"/>
        </w:rPr>
      </w:pPr>
      <w:r w:rsidRPr="00D8064E">
        <w:rPr>
          <w:rFonts w:ascii="Times New Roman" w:hAnsi="Times New Roman" w:cs="Times New Roman"/>
          <w:sz w:val="18"/>
          <w:szCs w:val="18"/>
        </w:rPr>
        <w:t xml:space="preserve">3. В решении о бюджете  Грузинского сельского поселения на 2025 год и на плановый период 2026 и 2027 годов  предусмотреть отдельной строкой объем межбюджетных трансфертов, необходимый для осуществления полномочий, указанных в пункте 1 настоящего решения, рассчитанный в установленном порядке. </w:t>
      </w:r>
    </w:p>
    <w:p w:rsidR="00D8064E" w:rsidRPr="00D8064E" w:rsidRDefault="00D8064E" w:rsidP="00D8064E">
      <w:pPr>
        <w:spacing w:after="0" w:line="240" w:lineRule="auto"/>
        <w:ind w:firstLine="708"/>
        <w:jc w:val="both"/>
        <w:rPr>
          <w:rFonts w:ascii="Times New Roman" w:hAnsi="Times New Roman" w:cs="Times New Roman"/>
          <w:sz w:val="18"/>
          <w:szCs w:val="18"/>
        </w:rPr>
      </w:pPr>
      <w:r w:rsidRPr="00D8064E">
        <w:rPr>
          <w:rFonts w:ascii="Times New Roman" w:hAnsi="Times New Roman" w:cs="Times New Roman"/>
          <w:sz w:val="18"/>
          <w:szCs w:val="18"/>
        </w:rPr>
        <w:t>4. Настоящее решение  вступает в силу с 1 января 2025 года</w:t>
      </w:r>
      <w:r>
        <w:rPr>
          <w:rFonts w:ascii="Times New Roman" w:hAnsi="Times New Roman" w:cs="Times New Roman"/>
          <w:sz w:val="18"/>
          <w:szCs w:val="18"/>
        </w:rPr>
        <w:t>.</w:t>
      </w:r>
    </w:p>
    <w:p w:rsidR="00D8064E" w:rsidRPr="00D8064E" w:rsidRDefault="00D8064E" w:rsidP="00D8064E">
      <w:pPr>
        <w:spacing w:after="0" w:line="240" w:lineRule="auto"/>
        <w:ind w:firstLine="708"/>
        <w:jc w:val="both"/>
        <w:rPr>
          <w:rFonts w:ascii="Times New Roman" w:hAnsi="Times New Roman" w:cs="Times New Roman"/>
          <w:sz w:val="18"/>
          <w:szCs w:val="18"/>
        </w:rPr>
      </w:pPr>
      <w:r w:rsidRPr="00D8064E">
        <w:rPr>
          <w:rFonts w:ascii="Times New Roman" w:hAnsi="Times New Roman" w:cs="Times New Roman"/>
          <w:sz w:val="18"/>
          <w:szCs w:val="18"/>
        </w:rPr>
        <w:t>5. Опубликовать решение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w:t>
      </w:r>
    </w:p>
    <w:p w:rsidR="00D8064E" w:rsidRPr="00D8064E" w:rsidRDefault="00D8064E" w:rsidP="00D8064E">
      <w:pPr>
        <w:spacing w:after="0" w:line="240" w:lineRule="auto"/>
        <w:jc w:val="both"/>
        <w:rPr>
          <w:rFonts w:ascii="Times New Roman" w:hAnsi="Times New Roman" w:cs="Times New Roman"/>
          <w:sz w:val="18"/>
          <w:szCs w:val="18"/>
        </w:rPr>
      </w:pPr>
    </w:p>
    <w:tbl>
      <w:tblPr>
        <w:tblW w:w="10366" w:type="dxa"/>
        <w:tblInd w:w="-63" w:type="dxa"/>
        <w:tblLook w:val="04A0" w:firstRow="1" w:lastRow="0" w:firstColumn="1" w:lastColumn="0" w:noHBand="0" w:noVBand="1"/>
      </w:tblPr>
      <w:tblGrid>
        <w:gridCol w:w="4895"/>
        <w:gridCol w:w="5471"/>
      </w:tblGrid>
      <w:tr w:rsidR="00D8064E" w:rsidRPr="00D8064E" w:rsidTr="00945DC1">
        <w:trPr>
          <w:trHeight w:val="510"/>
        </w:trPr>
        <w:tc>
          <w:tcPr>
            <w:tcW w:w="4895" w:type="dxa"/>
          </w:tcPr>
          <w:p w:rsidR="00D8064E" w:rsidRDefault="00D8064E" w:rsidP="00945DC1">
            <w:pPr>
              <w:spacing w:after="0" w:line="240" w:lineRule="auto"/>
              <w:jc w:val="both"/>
              <w:rPr>
                <w:rFonts w:ascii="Times New Roman" w:hAnsi="Times New Roman" w:cs="Times New Roman"/>
                <w:b/>
                <w:bCs/>
                <w:sz w:val="18"/>
                <w:szCs w:val="18"/>
              </w:rPr>
            </w:pPr>
            <w:r w:rsidRPr="00D8064E">
              <w:rPr>
                <w:rFonts w:ascii="Times New Roman" w:hAnsi="Times New Roman" w:cs="Times New Roman"/>
                <w:b/>
                <w:bCs/>
                <w:sz w:val="18"/>
                <w:szCs w:val="18"/>
              </w:rPr>
              <w:t>Глава  Грузинского</w:t>
            </w:r>
            <w:r>
              <w:rPr>
                <w:rFonts w:ascii="Times New Roman" w:hAnsi="Times New Roman" w:cs="Times New Roman"/>
                <w:b/>
                <w:bCs/>
                <w:sz w:val="18"/>
                <w:szCs w:val="18"/>
              </w:rPr>
              <w:t xml:space="preserve"> </w:t>
            </w:r>
            <w:r w:rsidRPr="00D8064E">
              <w:rPr>
                <w:rFonts w:ascii="Times New Roman" w:hAnsi="Times New Roman" w:cs="Times New Roman"/>
                <w:b/>
                <w:bCs/>
                <w:sz w:val="18"/>
                <w:szCs w:val="18"/>
              </w:rPr>
              <w:t>сельского поселения</w:t>
            </w:r>
          </w:p>
          <w:p w:rsidR="00D8064E" w:rsidRPr="00D8064E" w:rsidRDefault="00D8064E" w:rsidP="00945DC1">
            <w:pPr>
              <w:spacing w:after="0" w:line="240" w:lineRule="auto"/>
              <w:jc w:val="both"/>
              <w:rPr>
                <w:rFonts w:ascii="Times New Roman" w:hAnsi="Times New Roman" w:cs="Times New Roman"/>
                <w:b/>
                <w:bCs/>
                <w:sz w:val="18"/>
                <w:szCs w:val="18"/>
              </w:rPr>
            </w:pPr>
            <w:r w:rsidRPr="00D8064E">
              <w:rPr>
                <w:rFonts w:ascii="Times New Roman" w:hAnsi="Times New Roman" w:cs="Times New Roman"/>
                <w:b/>
                <w:bCs/>
                <w:sz w:val="18"/>
                <w:szCs w:val="18"/>
              </w:rPr>
              <w:t xml:space="preserve"> И.А. Максимов</w:t>
            </w:r>
          </w:p>
        </w:tc>
        <w:tc>
          <w:tcPr>
            <w:tcW w:w="5471" w:type="dxa"/>
          </w:tcPr>
          <w:p w:rsidR="00D8064E" w:rsidRPr="00D8064E" w:rsidRDefault="00D8064E" w:rsidP="00945DC1">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   </w:t>
            </w:r>
            <w:r w:rsidRPr="00D8064E">
              <w:rPr>
                <w:rFonts w:ascii="Times New Roman" w:hAnsi="Times New Roman" w:cs="Times New Roman"/>
                <w:b/>
                <w:bCs/>
                <w:sz w:val="18"/>
                <w:szCs w:val="18"/>
              </w:rPr>
              <w:t>Председатель Совета депутатов</w:t>
            </w:r>
            <w:r>
              <w:rPr>
                <w:rFonts w:ascii="Times New Roman" w:hAnsi="Times New Roman" w:cs="Times New Roman"/>
                <w:b/>
                <w:bCs/>
                <w:sz w:val="18"/>
                <w:szCs w:val="18"/>
              </w:rPr>
              <w:t xml:space="preserve"> </w:t>
            </w:r>
            <w:r w:rsidRPr="00D8064E">
              <w:rPr>
                <w:rFonts w:ascii="Times New Roman" w:hAnsi="Times New Roman" w:cs="Times New Roman"/>
                <w:b/>
                <w:bCs/>
                <w:sz w:val="18"/>
                <w:szCs w:val="18"/>
              </w:rPr>
              <w:t xml:space="preserve">Грузинского  сельского                                                                                           </w:t>
            </w:r>
          </w:p>
          <w:p w:rsidR="00D8064E" w:rsidRPr="00D8064E" w:rsidRDefault="00D8064E" w:rsidP="00945DC1">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   п</w:t>
            </w:r>
            <w:r w:rsidRPr="00D8064E">
              <w:rPr>
                <w:rFonts w:ascii="Times New Roman" w:hAnsi="Times New Roman" w:cs="Times New Roman"/>
                <w:b/>
                <w:bCs/>
                <w:sz w:val="18"/>
                <w:szCs w:val="18"/>
              </w:rPr>
              <w:t>оселения</w:t>
            </w:r>
            <w:r>
              <w:rPr>
                <w:rFonts w:ascii="Times New Roman" w:hAnsi="Times New Roman" w:cs="Times New Roman"/>
                <w:b/>
                <w:bCs/>
                <w:sz w:val="18"/>
                <w:szCs w:val="18"/>
              </w:rPr>
              <w:t xml:space="preserve">  </w:t>
            </w:r>
            <w:r w:rsidRPr="00D8064E">
              <w:rPr>
                <w:rFonts w:ascii="Times New Roman" w:hAnsi="Times New Roman" w:cs="Times New Roman"/>
                <w:b/>
                <w:bCs/>
                <w:sz w:val="18"/>
                <w:szCs w:val="18"/>
              </w:rPr>
              <w:t xml:space="preserve">Т.В. </w:t>
            </w:r>
            <w:proofErr w:type="spellStart"/>
            <w:r w:rsidRPr="00D8064E">
              <w:rPr>
                <w:rFonts w:ascii="Times New Roman" w:hAnsi="Times New Roman" w:cs="Times New Roman"/>
                <w:b/>
                <w:bCs/>
                <w:sz w:val="18"/>
                <w:szCs w:val="18"/>
              </w:rPr>
              <w:t>Гевейлер</w:t>
            </w:r>
            <w:proofErr w:type="spellEnd"/>
          </w:p>
        </w:tc>
      </w:tr>
    </w:tbl>
    <w:p w:rsidR="00D8064E" w:rsidRDefault="00D8064E" w:rsidP="00D8064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_________________________________</w:t>
      </w:r>
    </w:p>
    <w:p w:rsidR="00D8064E" w:rsidRDefault="00D8064E" w:rsidP="00D8064E">
      <w:pPr>
        <w:spacing w:after="0" w:line="240" w:lineRule="auto"/>
        <w:jc w:val="center"/>
        <w:rPr>
          <w:rFonts w:ascii="Times New Roman" w:hAnsi="Times New Roman" w:cs="Times New Roman"/>
          <w:sz w:val="18"/>
          <w:szCs w:val="18"/>
        </w:rPr>
      </w:pPr>
    </w:p>
    <w:p w:rsidR="00D8064E" w:rsidRDefault="00D8064E" w:rsidP="00D8064E">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СОВЕТ  ДЕПУТАТОВ   ГРУЗИНСКОГО СЕЛЬСКОГО ПОСЕЛЕНИЯ</w:t>
      </w:r>
    </w:p>
    <w:p w:rsidR="00D8064E" w:rsidRPr="00F3553B" w:rsidRDefault="00D8064E" w:rsidP="00D8064E">
      <w:pPr>
        <w:shd w:val="clear" w:color="auto" w:fill="FFFFFF" w:themeFill="background1"/>
        <w:spacing w:after="0" w:line="240" w:lineRule="auto"/>
        <w:jc w:val="center"/>
        <w:rPr>
          <w:rFonts w:ascii="Times New Roman" w:hAnsi="Times New Roman" w:cs="Times New Roman"/>
          <w:b/>
          <w:sz w:val="18"/>
          <w:szCs w:val="18"/>
        </w:rPr>
      </w:pPr>
    </w:p>
    <w:p w:rsidR="00D8064E" w:rsidRPr="00F3553B" w:rsidRDefault="00D8064E" w:rsidP="00D8064E">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РЕШЕНИЕ</w:t>
      </w:r>
    </w:p>
    <w:p w:rsidR="00D8064E" w:rsidRDefault="00D8064E" w:rsidP="00D8064E">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19.12.2024 № 221</w:t>
      </w:r>
    </w:p>
    <w:p w:rsidR="00D8064E" w:rsidRPr="00643D81" w:rsidRDefault="00D8064E" w:rsidP="00D8064E">
      <w:pPr>
        <w:shd w:val="clear" w:color="auto" w:fill="FFFFFF" w:themeFill="background1"/>
        <w:spacing w:after="0" w:line="240" w:lineRule="auto"/>
        <w:jc w:val="center"/>
        <w:rPr>
          <w:rFonts w:ascii="Times New Roman" w:hAnsi="Times New Roman" w:cs="Times New Roman"/>
          <w:sz w:val="16"/>
          <w:szCs w:val="16"/>
        </w:rPr>
      </w:pPr>
    </w:p>
    <w:p w:rsidR="00D8064E" w:rsidRPr="00D8064E" w:rsidRDefault="00D8064E" w:rsidP="00D8064E">
      <w:pPr>
        <w:spacing w:after="0" w:line="240" w:lineRule="auto"/>
        <w:jc w:val="center"/>
        <w:rPr>
          <w:rFonts w:ascii="Times New Roman" w:hAnsi="Times New Roman" w:cs="Times New Roman"/>
          <w:b/>
          <w:bCs/>
          <w:spacing w:val="-4"/>
          <w:sz w:val="18"/>
          <w:szCs w:val="18"/>
        </w:rPr>
      </w:pPr>
      <w:r w:rsidRPr="00D8064E">
        <w:rPr>
          <w:rFonts w:ascii="Times New Roman" w:hAnsi="Times New Roman" w:cs="Times New Roman"/>
          <w:b/>
          <w:sz w:val="18"/>
          <w:szCs w:val="18"/>
        </w:rPr>
        <w:t xml:space="preserve">О </w:t>
      </w:r>
      <w:r w:rsidRPr="00D8064E">
        <w:rPr>
          <w:rFonts w:ascii="Times New Roman" w:hAnsi="Times New Roman" w:cs="Times New Roman"/>
          <w:b/>
          <w:bCs/>
          <w:spacing w:val="-4"/>
          <w:sz w:val="18"/>
          <w:szCs w:val="18"/>
        </w:rPr>
        <w:t>принятии    к    реализации    и исполнению    части    полномочий</w:t>
      </w:r>
      <w:r>
        <w:rPr>
          <w:rFonts w:ascii="Times New Roman" w:hAnsi="Times New Roman" w:cs="Times New Roman"/>
          <w:b/>
          <w:bCs/>
          <w:spacing w:val="-4"/>
          <w:sz w:val="18"/>
          <w:szCs w:val="18"/>
        </w:rPr>
        <w:t xml:space="preserve"> </w:t>
      </w:r>
      <w:r w:rsidRPr="00D8064E">
        <w:rPr>
          <w:rFonts w:ascii="Times New Roman" w:hAnsi="Times New Roman" w:cs="Times New Roman"/>
          <w:b/>
          <w:bCs/>
          <w:spacing w:val="-4"/>
          <w:sz w:val="18"/>
          <w:szCs w:val="18"/>
        </w:rPr>
        <w:t xml:space="preserve">от   органов   местного   самоуправления     </w:t>
      </w:r>
      <w:proofErr w:type="spellStart"/>
      <w:r w:rsidRPr="00D8064E">
        <w:rPr>
          <w:rFonts w:ascii="Times New Roman" w:hAnsi="Times New Roman" w:cs="Times New Roman"/>
          <w:b/>
          <w:bCs/>
          <w:spacing w:val="-4"/>
          <w:sz w:val="18"/>
          <w:szCs w:val="18"/>
        </w:rPr>
        <w:t>Чудовского</w:t>
      </w:r>
      <w:proofErr w:type="spellEnd"/>
      <w:r w:rsidRPr="00D8064E">
        <w:rPr>
          <w:rFonts w:ascii="Times New Roman" w:hAnsi="Times New Roman" w:cs="Times New Roman"/>
          <w:b/>
          <w:bCs/>
          <w:spacing w:val="-4"/>
          <w:sz w:val="18"/>
          <w:szCs w:val="18"/>
        </w:rPr>
        <w:t xml:space="preserve">    муниципального  района  по решению  вопроса  местного значения</w:t>
      </w:r>
    </w:p>
    <w:p w:rsidR="00D8064E" w:rsidRDefault="00D8064E" w:rsidP="00D8064E">
      <w:pPr>
        <w:spacing w:after="0" w:line="240" w:lineRule="auto"/>
        <w:jc w:val="center"/>
        <w:rPr>
          <w:rFonts w:ascii="Times New Roman" w:hAnsi="Times New Roman" w:cs="Times New Roman"/>
          <w:b/>
          <w:sz w:val="18"/>
          <w:szCs w:val="18"/>
        </w:rPr>
      </w:pPr>
    </w:p>
    <w:p w:rsidR="00B46F07" w:rsidRPr="00B46F07" w:rsidRDefault="00B46F07" w:rsidP="00B46F07">
      <w:pPr>
        <w:spacing w:after="0" w:line="240" w:lineRule="auto"/>
        <w:ind w:firstLine="708"/>
        <w:jc w:val="both"/>
        <w:rPr>
          <w:rFonts w:ascii="Times New Roman" w:hAnsi="Times New Roman" w:cs="Times New Roman"/>
          <w:bCs/>
          <w:spacing w:val="-4"/>
          <w:sz w:val="18"/>
          <w:szCs w:val="18"/>
        </w:rPr>
      </w:pPr>
      <w:proofErr w:type="gramStart"/>
      <w:r w:rsidRPr="00B46F07">
        <w:rPr>
          <w:rFonts w:ascii="Times New Roman" w:hAnsi="Times New Roman" w:cs="Times New Roman"/>
          <w:sz w:val="18"/>
          <w:szCs w:val="18"/>
        </w:rPr>
        <w:t xml:space="preserve">В соответствии с частью 4 статьи 15 Федерального закона от 06 октября 2003 года № 131-ФЗ «Об общих принципах организации местного самоуправления в Российской Федерации», решением  Думы </w:t>
      </w:r>
      <w:proofErr w:type="spellStart"/>
      <w:r w:rsidRPr="00B46F07">
        <w:rPr>
          <w:rFonts w:ascii="Times New Roman" w:hAnsi="Times New Roman" w:cs="Times New Roman"/>
          <w:sz w:val="18"/>
          <w:szCs w:val="18"/>
        </w:rPr>
        <w:t>Чудовского</w:t>
      </w:r>
      <w:proofErr w:type="spellEnd"/>
      <w:r w:rsidRPr="00B46F07">
        <w:rPr>
          <w:rFonts w:ascii="Times New Roman" w:hAnsi="Times New Roman" w:cs="Times New Roman"/>
          <w:sz w:val="18"/>
          <w:szCs w:val="18"/>
        </w:rPr>
        <w:t xml:space="preserve"> муниципального района от  19.11.2024 №  437  «</w:t>
      </w:r>
      <w:r w:rsidRPr="00B46F07">
        <w:rPr>
          <w:rFonts w:ascii="Times New Roman" w:hAnsi="Times New Roman" w:cs="Times New Roman"/>
          <w:bCs/>
          <w:spacing w:val="-4"/>
          <w:sz w:val="18"/>
          <w:szCs w:val="18"/>
        </w:rPr>
        <w:t xml:space="preserve">О передаче осуществления </w:t>
      </w:r>
      <w:r>
        <w:rPr>
          <w:rFonts w:ascii="Times New Roman" w:hAnsi="Times New Roman" w:cs="Times New Roman"/>
          <w:bCs/>
          <w:spacing w:val="-4"/>
          <w:sz w:val="18"/>
          <w:szCs w:val="18"/>
        </w:rPr>
        <w:t xml:space="preserve"> </w:t>
      </w:r>
      <w:r w:rsidRPr="00B46F07">
        <w:rPr>
          <w:rFonts w:ascii="Times New Roman" w:hAnsi="Times New Roman" w:cs="Times New Roman"/>
          <w:bCs/>
          <w:spacing w:val="-4"/>
          <w:sz w:val="18"/>
          <w:szCs w:val="18"/>
        </w:rPr>
        <w:t xml:space="preserve">части полномочий органов местного самоуправления </w:t>
      </w:r>
      <w:proofErr w:type="spellStart"/>
      <w:r w:rsidRPr="00B46F07">
        <w:rPr>
          <w:rFonts w:ascii="Times New Roman" w:hAnsi="Times New Roman" w:cs="Times New Roman"/>
          <w:bCs/>
          <w:spacing w:val="-4"/>
          <w:sz w:val="18"/>
          <w:szCs w:val="18"/>
        </w:rPr>
        <w:t>Чудовского</w:t>
      </w:r>
      <w:proofErr w:type="spellEnd"/>
      <w:r w:rsidRPr="00B46F07">
        <w:rPr>
          <w:rFonts w:ascii="Times New Roman" w:hAnsi="Times New Roman" w:cs="Times New Roman"/>
          <w:bCs/>
          <w:spacing w:val="-4"/>
          <w:sz w:val="18"/>
          <w:szCs w:val="18"/>
        </w:rPr>
        <w:t xml:space="preserve"> муниципального района по решению вопроса местного значения</w:t>
      </w:r>
      <w:r w:rsidRPr="00B46F07">
        <w:rPr>
          <w:rFonts w:ascii="Times New Roman" w:hAnsi="Times New Roman" w:cs="Times New Roman"/>
          <w:sz w:val="18"/>
          <w:szCs w:val="18"/>
        </w:rPr>
        <w:t xml:space="preserve">» </w:t>
      </w:r>
      <w:r w:rsidRPr="00B46F07">
        <w:rPr>
          <w:rFonts w:ascii="Times New Roman" w:hAnsi="Times New Roman" w:cs="Times New Roman"/>
          <w:bCs/>
          <w:spacing w:val="-4"/>
          <w:sz w:val="18"/>
          <w:szCs w:val="18"/>
        </w:rPr>
        <w:t xml:space="preserve"> </w:t>
      </w:r>
      <w:r w:rsidRPr="00B46F07">
        <w:rPr>
          <w:rFonts w:ascii="Times New Roman" w:hAnsi="Times New Roman" w:cs="Times New Roman"/>
          <w:sz w:val="18"/>
          <w:szCs w:val="18"/>
        </w:rPr>
        <w:t xml:space="preserve">Совет депутатов Грузинского сельского поселения </w:t>
      </w:r>
      <w:r w:rsidRPr="00B46F07">
        <w:rPr>
          <w:rFonts w:ascii="Times New Roman" w:hAnsi="Times New Roman" w:cs="Times New Roman"/>
          <w:b/>
          <w:sz w:val="18"/>
          <w:szCs w:val="18"/>
        </w:rPr>
        <w:t>РЕШИЛ:</w:t>
      </w:r>
      <w:proofErr w:type="gramEnd"/>
    </w:p>
    <w:p w:rsidR="00B46F07" w:rsidRPr="00B46F07" w:rsidRDefault="00B46F07" w:rsidP="00B46F07">
      <w:pPr>
        <w:shd w:val="clear" w:color="auto" w:fill="FFFFFF"/>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1.</w:t>
      </w:r>
      <w:r w:rsidRPr="00B46F07">
        <w:rPr>
          <w:rFonts w:ascii="Times New Roman" w:hAnsi="Times New Roman" w:cs="Times New Roman"/>
          <w:sz w:val="18"/>
          <w:szCs w:val="18"/>
        </w:rPr>
        <w:t xml:space="preserve">Принять к реализации Администрацией Грузинского сельского поселения часть полномочий по решению вопроса местного значения </w:t>
      </w:r>
      <w:r w:rsidRPr="00B46F07">
        <w:rPr>
          <w:rFonts w:ascii="Times New Roman" w:hAnsi="Times New Roman" w:cs="Times New Roman"/>
          <w:bCs/>
          <w:spacing w:val="-4"/>
          <w:sz w:val="18"/>
          <w:szCs w:val="18"/>
        </w:rPr>
        <w:t>«</w:t>
      </w:r>
      <w:r w:rsidRPr="00B46F07">
        <w:rPr>
          <w:rFonts w:ascii="Times New Roman" w:hAnsi="Times New Roman" w:cs="Times New Roman"/>
          <w:sz w:val="18"/>
          <w:szCs w:val="18"/>
        </w:rPr>
        <w:t>организация в границах поселения электро-, тепл</w:t>
      </w:r>
      <w:proofErr w:type="gramStart"/>
      <w:r w:rsidRPr="00B46F07">
        <w:rPr>
          <w:rFonts w:ascii="Times New Roman" w:hAnsi="Times New Roman" w:cs="Times New Roman"/>
          <w:sz w:val="18"/>
          <w:szCs w:val="18"/>
        </w:rPr>
        <w:t>о-</w:t>
      </w:r>
      <w:proofErr w:type="gramEnd"/>
      <w:r w:rsidRPr="00B46F07">
        <w:rPr>
          <w:rFonts w:ascii="Times New Roman" w:hAnsi="Times New Roman" w:cs="Times New Roman"/>
          <w:sz w:val="18"/>
          <w:szCs w:val="1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на 2025 год:</w:t>
      </w:r>
    </w:p>
    <w:p w:rsidR="00B46F07" w:rsidRPr="00B46F07" w:rsidRDefault="00B46F07" w:rsidP="00B46F07">
      <w:pPr>
        <w:spacing w:after="0" w:line="240" w:lineRule="auto"/>
        <w:ind w:firstLine="708"/>
        <w:jc w:val="both"/>
        <w:rPr>
          <w:rFonts w:ascii="Times New Roman" w:hAnsi="Times New Roman" w:cs="Times New Roman"/>
          <w:sz w:val="18"/>
          <w:szCs w:val="18"/>
        </w:rPr>
      </w:pPr>
      <w:r w:rsidRPr="00B46F07">
        <w:rPr>
          <w:rFonts w:ascii="Times New Roman" w:hAnsi="Times New Roman" w:cs="Times New Roman"/>
          <w:sz w:val="18"/>
          <w:szCs w:val="18"/>
        </w:rPr>
        <w:t>- организация нецентрализованного холодного водоснабжения на территории Грузинского сельского поселения.</w:t>
      </w:r>
    </w:p>
    <w:p w:rsidR="00B46F07" w:rsidRPr="00B46F07" w:rsidRDefault="00B46F07" w:rsidP="00B46F07">
      <w:pPr>
        <w:spacing w:after="0" w:line="240" w:lineRule="auto"/>
        <w:ind w:firstLine="708"/>
        <w:jc w:val="both"/>
        <w:rPr>
          <w:rFonts w:ascii="Times New Roman" w:hAnsi="Times New Roman" w:cs="Times New Roman"/>
          <w:sz w:val="18"/>
          <w:szCs w:val="18"/>
        </w:rPr>
      </w:pPr>
      <w:r w:rsidRPr="00B46F07">
        <w:rPr>
          <w:rFonts w:ascii="Times New Roman" w:hAnsi="Times New Roman" w:cs="Times New Roman"/>
          <w:sz w:val="18"/>
          <w:szCs w:val="18"/>
        </w:rPr>
        <w:t xml:space="preserve">2. Администрации Грузинского сельского поселения заключить с Администрацией </w:t>
      </w:r>
      <w:proofErr w:type="spellStart"/>
      <w:r w:rsidRPr="00B46F07">
        <w:rPr>
          <w:rFonts w:ascii="Times New Roman" w:hAnsi="Times New Roman" w:cs="Times New Roman"/>
          <w:sz w:val="18"/>
          <w:szCs w:val="18"/>
        </w:rPr>
        <w:t>Чудовского</w:t>
      </w:r>
      <w:proofErr w:type="spellEnd"/>
      <w:r w:rsidRPr="00B46F07">
        <w:rPr>
          <w:rFonts w:ascii="Times New Roman" w:hAnsi="Times New Roman" w:cs="Times New Roman"/>
          <w:sz w:val="18"/>
          <w:szCs w:val="18"/>
        </w:rPr>
        <w:t xml:space="preserve"> муниципального района  соглашение о  принятии части полномочий согласно пункту 1 настоящего решения. </w:t>
      </w:r>
    </w:p>
    <w:p w:rsidR="00B46F07" w:rsidRPr="00B46F07" w:rsidRDefault="00B46F07" w:rsidP="00B46F07">
      <w:pPr>
        <w:spacing w:after="0" w:line="240" w:lineRule="auto"/>
        <w:ind w:firstLine="708"/>
        <w:jc w:val="both"/>
        <w:rPr>
          <w:rFonts w:ascii="Times New Roman" w:hAnsi="Times New Roman" w:cs="Times New Roman"/>
          <w:sz w:val="18"/>
          <w:szCs w:val="18"/>
        </w:rPr>
      </w:pPr>
      <w:r w:rsidRPr="00B46F07">
        <w:rPr>
          <w:rFonts w:ascii="Times New Roman" w:hAnsi="Times New Roman" w:cs="Times New Roman"/>
          <w:sz w:val="18"/>
          <w:szCs w:val="18"/>
        </w:rPr>
        <w:t xml:space="preserve">3. В решении о бюджете  Грузинского сельского поселения на 2025 год и на плановый период 2026 и 2027 годов  предусмотреть отдельной строкой объем межбюджетных трансфертов, необходимый для осуществления полномочий, указанных в пункте 1 настоящего решения, рассчитанный в установленном порядке. </w:t>
      </w:r>
    </w:p>
    <w:p w:rsidR="00B46F07" w:rsidRDefault="00B46F07" w:rsidP="00B46F07">
      <w:pPr>
        <w:spacing w:after="0" w:line="240" w:lineRule="auto"/>
        <w:ind w:firstLine="708"/>
        <w:jc w:val="both"/>
        <w:rPr>
          <w:rFonts w:ascii="Times New Roman" w:hAnsi="Times New Roman" w:cs="Times New Roman"/>
          <w:sz w:val="18"/>
          <w:szCs w:val="18"/>
        </w:rPr>
      </w:pPr>
      <w:r w:rsidRPr="00B46F07">
        <w:rPr>
          <w:rFonts w:ascii="Times New Roman" w:hAnsi="Times New Roman" w:cs="Times New Roman"/>
          <w:sz w:val="18"/>
          <w:szCs w:val="18"/>
        </w:rPr>
        <w:t>4. Настоящее решение вступает в силу  с 1 января 2025 года.</w:t>
      </w:r>
    </w:p>
    <w:p w:rsidR="00431B90" w:rsidRDefault="00431B90" w:rsidP="00B46F07">
      <w:pPr>
        <w:spacing w:after="0" w:line="240" w:lineRule="auto"/>
        <w:ind w:firstLine="708"/>
        <w:jc w:val="both"/>
        <w:rPr>
          <w:rFonts w:ascii="Times New Roman" w:hAnsi="Times New Roman" w:cs="Times New Roman"/>
          <w:sz w:val="18"/>
          <w:szCs w:val="18"/>
        </w:rPr>
      </w:pPr>
    </w:p>
    <w:p w:rsidR="00431B90" w:rsidRDefault="00431B90" w:rsidP="00B46F07">
      <w:pPr>
        <w:spacing w:after="0" w:line="240" w:lineRule="auto"/>
        <w:ind w:firstLine="708"/>
        <w:jc w:val="both"/>
        <w:rPr>
          <w:rFonts w:ascii="Times New Roman" w:hAnsi="Times New Roman" w:cs="Times New Roman"/>
          <w:sz w:val="18"/>
          <w:szCs w:val="18"/>
        </w:rPr>
      </w:pPr>
    </w:p>
    <w:p w:rsidR="00431B90" w:rsidRDefault="00431B90" w:rsidP="00B46F07">
      <w:pPr>
        <w:spacing w:after="0" w:line="240" w:lineRule="auto"/>
        <w:ind w:firstLine="708"/>
        <w:jc w:val="both"/>
        <w:rPr>
          <w:rFonts w:ascii="Times New Roman" w:hAnsi="Times New Roman" w:cs="Times New Roman"/>
          <w:sz w:val="18"/>
          <w:szCs w:val="18"/>
        </w:rPr>
      </w:pPr>
    </w:p>
    <w:p w:rsidR="00431B90" w:rsidRPr="00B46F07" w:rsidRDefault="00431B90" w:rsidP="00B46F07">
      <w:pPr>
        <w:spacing w:after="0" w:line="240" w:lineRule="auto"/>
        <w:ind w:firstLine="708"/>
        <w:jc w:val="both"/>
        <w:rPr>
          <w:rFonts w:ascii="Times New Roman" w:hAnsi="Times New Roman" w:cs="Times New Roman"/>
          <w:sz w:val="18"/>
          <w:szCs w:val="18"/>
        </w:rPr>
      </w:pPr>
    </w:p>
    <w:p w:rsidR="00B46F07" w:rsidRDefault="00B46F07" w:rsidP="00B46F07">
      <w:pPr>
        <w:spacing w:after="0" w:line="240" w:lineRule="auto"/>
        <w:ind w:firstLine="708"/>
        <w:jc w:val="both"/>
        <w:rPr>
          <w:rFonts w:ascii="Times New Roman" w:hAnsi="Times New Roman" w:cs="Times New Roman"/>
          <w:sz w:val="18"/>
          <w:szCs w:val="18"/>
        </w:rPr>
      </w:pPr>
      <w:r w:rsidRPr="00B46F07">
        <w:rPr>
          <w:rFonts w:ascii="Times New Roman" w:hAnsi="Times New Roman" w:cs="Times New Roman"/>
          <w:sz w:val="18"/>
          <w:szCs w:val="18"/>
        </w:rPr>
        <w:lastRenderedPageBreak/>
        <w:t>5. Опубликовать решение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w:t>
      </w:r>
    </w:p>
    <w:p w:rsidR="00B46F07" w:rsidRPr="00B46F07" w:rsidRDefault="00B46F07" w:rsidP="00B46F07">
      <w:pPr>
        <w:spacing w:after="0" w:line="240" w:lineRule="auto"/>
        <w:jc w:val="both"/>
        <w:rPr>
          <w:rFonts w:ascii="Times New Roman" w:hAnsi="Times New Roman" w:cs="Times New Roman"/>
          <w:sz w:val="18"/>
          <w:szCs w:val="18"/>
        </w:rPr>
      </w:pPr>
    </w:p>
    <w:tbl>
      <w:tblPr>
        <w:tblW w:w="10366" w:type="dxa"/>
        <w:tblInd w:w="-63" w:type="dxa"/>
        <w:tblLook w:val="04A0" w:firstRow="1" w:lastRow="0" w:firstColumn="1" w:lastColumn="0" w:noHBand="0" w:noVBand="1"/>
      </w:tblPr>
      <w:tblGrid>
        <w:gridCol w:w="4895"/>
        <w:gridCol w:w="5471"/>
      </w:tblGrid>
      <w:tr w:rsidR="00B46F07" w:rsidRPr="00D8064E" w:rsidTr="00945DC1">
        <w:trPr>
          <w:trHeight w:val="510"/>
        </w:trPr>
        <w:tc>
          <w:tcPr>
            <w:tcW w:w="4895" w:type="dxa"/>
          </w:tcPr>
          <w:p w:rsidR="00B46F07" w:rsidRDefault="00B46F07" w:rsidP="00945DC1">
            <w:pPr>
              <w:spacing w:after="0" w:line="240" w:lineRule="auto"/>
              <w:jc w:val="both"/>
              <w:rPr>
                <w:rFonts w:ascii="Times New Roman" w:hAnsi="Times New Roman" w:cs="Times New Roman"/>
                <w:b/>
                <w:bCs/>
                <w:sz w:val="18"/>
                <w:szCs w:val="18"/>
              </w:rPr>
            </w:pPr>
            <w:r w:rsidRPr="00D8064E">
              <w:rPr>
                <w:rFonts w:ascii="Times New Roman" w:hAnsi="Times New Roman" w:cs="Times New Roman"/>
                <w:b/>
                <w:bCs/>
                <w:sz w:val="18"/>
                <w:szCs w:val="18"/>
              </w:rPr>
              <w:t>Глава  Грузинского</w:t>
            </w:r>
            <w:r>
              <w:rPr>
                <w:rFonts w:ascii="Times New Roman" w:hAnsi="Times New Roman" w:cs="Times New Roman"/>
                <w:b/>
                <w:bCs/>
                <w:sz w:val="18"/>
                <w:szCs w:val="18"/>
              </w:rPr>
              <w:t xml:space="preserve"> </w:t>
            </w:r>
            <w:r w:rsidRPr="00D8064E">
              <w:rPr>
                <w:rFonts w:ascii="Times New Roman" w:hAnsi="Times New Roman" w:cs="Times New Roman"/>
                <w:b/>
                <w:bCs/>
                <w:sz w:val="18"/>
                <w:szCs w:val="18"/>
              </w:rPr>
              <w:t>сельского поселения</w:t>
            </w:r>
          </w:p>
          <w:p w:rsidR="00B46F07" w:rsidRPr="00D8064E" w:rsidRDefault="00B46F07" w:rsidP="00945DC1">
            <w:pPr>
              <w:spacing w:after="0" w:line="240" w:lineRule="auto"/>
              <w:jc w:val="both"/>
              <w:rPr>
                <w:rFonts w:ascii="Times New Roman" w:hAnsi="Times New Roman" w:cs="Times New Roman"/>
                <w:b/>
                <w:bCs/>
                <w:sz w:val="18"/>
                <w:szCs w:val="18"/>
              </w:rPr>
            </w:pPr>
            <w:r w:rsidRPr="00D8064E">
              <w:rPr>
                <w:rFonts w:ascii="Times New Roman" w:hAnsi="Times New Roman" w:cs="Times New Roman"/>
                <w:b/>
                <w:bCs/>
                <w:sz w:val="18"/>
                <w:szCs w:val="18"/>
              </w:rPr>
              <w:t xml:space="preserve"> И.А. Максимов</w:t>
            </w:r>
          </w:p>
        </w:tc>
        <w:tc>
          <w:tcPr>
            <w:tcW w:w="5471" w:type="dxa"/>
          </w:tcPr>
          <w:p w:rsidR="00B46F07" w:rsidRPr="00D8064E" w:rsidRDefault="00B46F07" w:rsidP="00945DC1">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   </w:t>
            </w:r>
            <w:r w:rsidRPr="00D8064E">
              <w:rPr>
                <w:rFonts w:ascii="Times New Roman" w:hAnsi="Times New Roman" w:cs="Times New Roman"/>
                <w:b/>
                <w:bCs/>
                <w:sz w:val="18"/>
                <w:szCs w:val="18"/>
              </w:rPr>
              <w:t>Председатель Совета депутатов</w:t>
            </w:r>
            <w:r>
              <w:rPr>
                <w:rFonts w:ascii="Times New Roman" w:hAnsi="Times New Roman" w:cs="Times New Roman"/>
                <w:b/>
                <w:bCs/>
                <w:sz w:val="18"/>
                <w:szCs w:val="18"/>
              </w:rPr>
              <w:t xml:space="preserve"> </w:t>
            </w:r>
            <w:r w:rsidRPr="00D8064E">
              <w:rPr>
                <w:rFonts w:ascii="Times New Roman" w:hAnsi="Times New Roman" w:cs="Times New Roman"/>
                <w:b/>
                <w:bCs/>
                <w:sz w:val="18"/>
                <w:szCs w:val="18"/>
              </w:rPr>
              <w:t xml:space="preserve">Грузинского  сельского                                                                                           </w:t>
            </w:r>
          </w:p>
          <w:p w:rsidR="00B46F07" w:rsidRPr="00D8064E" w:rsidRDefault="00B46F07" w:rsidP="00945DC1">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   п</w:t>
            </w:r>
            <w:r w:rsidRPr="00D8064E">
              <w:rPr>
                <w:rFonts w:ascii="Times New Roman" w:hAnsi="Times New Roman" w:cs="Times New Roman"/>
                <w:b/>
                <w:bCs/>
                <w:sz w:val="18"/>
                <w:szCs w:val="18"/>
              </w:rPr>
              <w:t>оселения</w:t>
            </w:r>
            <w:r>
              <w:rPr>
                <w:rFonts w:ascii="Times New Roman" w:hAnsi="Times New Roman" w:cs="Times New Roman"/>
                <w:b/>
                <w:bCs/>
                <w:sz w:val="18"/>
                <w:szCs w:val="18"/>
              </w:rPr>
              <w:t xml:space="preserve">  </w:t>
            </w:r>
            <w:r w:rsidRPr="00D8064E">
              <w:rPr>
                <w:rFonts w:ascii="Times New Roman" w:hAnsi="Times New Roman" w:cs="Times New Roman"/>
                <w:b/>
                <w:bCs/>
                <w:sz w:val="18"/>
                <w:szCs w:val="18"/>
              </w:rPr>
              <w:t xml:space="preserve">Т.В. </w:t>
            </w:r>
            <w:proofErr w:type="spellStart"/>
            <w:r w:rsidRPr="00D8064E">
              <w:rPr>
                <w:rFonts w:ascii="Times New Roman" w:hAnsi="Times New Roman" w:cs="Times New Roman"/>
                <w:b/>
                <w:bCs/>
                <w:sz w:val="18"/>
                <w:szCs w:val="18"/>
              </w:rPr>
              <w:t>Гевейлер</w:t>
            </w:r>
            <w:proofErr w:type="spellEnd"/>
          </w:p>
        </w:tc>
      </w:tr>
    </w:tbl>
    <w:p w:rsidR="00D8064E" w:rsidRPr="00B46F07" w:rsidRDefault="00B46F07" w:rsidP="00B46F0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___________________________________</w:t>
      </w:r>
    </w:p>
    <w:p w:rsidR="00D8064E" w:rsidRPr="00D8064E" w:rsidRDefault="00D8064E" w:rsidP="00D8064E">
      <w:pPr>
        <w:spacing w:after="0" w:line="240" w:lineRule="auto"/>
        <w:jc w:val="both"/>
        <w:rPr>
          <w:rFonts w:ascii="Times New Roman" w:hAnsi="Times New Roman" w:cs="Times New Roman"/>
          <w:sz w:val="18"/>
          <w:szCs w:val="18"/>
        </w:rPr>
      </w:pPr>
    </w:p>
    <w:p w:rsidR="00B46F07" w:rsidRDefault="00B46F07" w:rsidP="00B46F07">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СОВЕТ  ДЕПУТАТОВ   ГРУЗИНСКОГО СЕЛЬСКОГО ПОСЕЛЕНИЯ</w:t>
      </w:r>
    </w:p>
    <w:p w:rsidR="00B46F07" w:rsidRPr="00F3553B" w:rsidRDefault="00B46F07" w:rsidP="00B46F07">
      <w:pPr>
        <w:shd w:val="clear" w:color="auto" w:fill="FFFFFF" w:themeFill="background1"/>
        <w:spacing w:after="0" w:line="240" w:lineRule="auto"/>
        <w:jc w:val="center"/>
        <w:rPr>
          <w:rFonts w:ascii="Times New Roman" w:hAnsi="Times New Roman" w:cs="Times New Roman"/>
          <w:b/>
          <w:sz w:val="18"/>
          <w:szCs w:val="18"/>
        </w:rPr>
      </w:pPr>
    </w:p>
    <w:p w:rsidR="00B46F07" w:rsidRPr="00F3553B" w:rsidRDefault="00B46F07" w:rsidP="00B46F07">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РЕШЕНИЕ</w:t>
      </w:r>
    </w:p>
    <w:p w:rsidR="00B46F07" w:rsidRDefault="00B46F07" w:rsidP="00B46F07">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19.12.2024 № 222</w:t>
      </w:r>
    </w:p>
    <w:p w:rsidR="00B46F07" w:rsidRPr="00643D81" w:rsidRDefault="00B46F07" w:rsidP="00B46F07">
      <w:pPr>
        <w:shd w:val="clear" w:color="auto" w:fill="FFFFFF" w:themeFill="background1"/>
        <w:spacing w:after="0" w:line="240" w:lineRule="auto"/>
        <w:jc w:val="center"/>
        <w:rPr>
          <w:rFonts w:ascii="Times New Roman" w:hAnsi="Times New Roman" w:cs="Times New Roman"/>
          <w:sz w:val="16"/>
          <w:szCs w:val="16"/>
        </w:rPr>
      </w:pPr>
    </w:p>
    <w:p w:rsidR="00B46F07" w:rsidRPr="00B46F07" w:rsidRDefault="00B46F07" w:rsidP="00B46F07">
      <w:pPr>
        <w:spacing w:after="0" w:line="240" w:lineRule="auto"/>
        <w:jc w:val="center"/>
        <w:rPr>
          <w:rFonts w:ascii="Times New Roman" w:hAnsi="Times New Roman" w:cs="Times New Roman"/>
          <w:b/>
          <w:bCs/>
          <w:sz w:val="18"/>
          <w:szCs w:val="18"/>
        </w:rPr>
      </w:pPr>
      <w:r w:rsidRPr="00B46F07">
        <w:rPr>
          <w:rFonts w:ascii="Times New Roman" w:hAnsi="Times New Roman" w:cs="Times New Roman"/>
          <w:b/>
          <w:sz w:val="18"/>
          <w:szCs w:val="18"/>
        </w:rPr>
        <w:t xml:space="preserve">О внесении изменений в </w:t>
      </w:r>
      <w:r w:rsidRPr="00B46F07">
        <w:rPr>
          <w:rFonts w:ascii="Times New Roman" w:hAnsi="Times New Roman" w:cs="Times New Roman"/>
          <w:b/>
          <w:bCs/>
          <w:sz w:val="18"/>
          <w:szCs w:val="18"/>
        </w:rPr>
        <w:t xml:space="preserve">Порядок проведения конкурса на замещение  должности  муниципальной  службы  в </w:t>
      </w:r>
      <w:r>
        <w:rPr>
          <w:rFonts w:ascii="Times New Roman" w:hAnsi="Times New Roman" w:cs="Times New Roman"/>
          <w:b/>
          <w:bCs/>
          <w:sz w:val="18"/>
          <w:szCs w:val="18"/>
        </w:rPr>
        <w:t xml:space="preserve">Администрации  </w:t>
      </w:r>
      <w:r w:rsidRPr="00B46F07">
        <w:rPr>
          <w:rFonts w:ascii="Times New Roman" w:hAnsi="Times New Roman" w:cs="Times New Roman"/>
          <w:b/>
          <w:bCs/>
          <w:sz w:val="18"/>
          <w:szCs w:val="18"/>
        </w:rPr>
        <w:t>Грузинского сельского  поселения</w:t>
      </w:r>
    </w:p>
    <w:p w:rsidR="00B46F07" w:rsidRPr="00D8064E" w:rsidRDefault="00B46F07" w:rsidP="00B46F07">
      <w:pPr>
        <w:spacing w:after="0" w:line="240" w:lineRule="auto"/>
        <w:jc w:val="center"/>
        <w:rPr>
          <w:rFonts w:ascii="Times New Roman" w:hAnsi="Times New Roman" w:cs="Times New Roman"/>
          <w:b/>
          <w:bCs/>
          <w:spacing w:val="-4"/>
          <w:sz w:val="18"/>
          <w:szCs w:val="18"/>
        </w:rPr>
      </w:pPr>
    </w:p>
    <w:p w:rsidR="00B46F07" w:rsidRPr="00B46F07" w:rsidRDefault="00B46F07" w:rsidP="00B46F07">
      <w:pPr>
        <w:spacing w:after="0" w:line="240" w:lineRule="auto"/>
        <w:ind w:firstLine="709"/>
        <w:jc w:val="both"/>
        <w:rPr>
          <w:rFonts w:ascii="Times New Roman" w:hAnsi="Times New Roman" w:cs="Times New Roman"/>
          <w:b/>
          <w:sz w:val="18"/>
          <w:szCs w:val="18"/>
        </w:rPr>
      </w:pPr>
      <w:r w:rsidRPr="00B46F07">
        <w:rPr>
          <w:rFonts w:ascii="Times New Roman" w:hAnsi="Times New Roman" w:cs="Times New Roman"/>
          <w:sz w:val="18"/>
          <w:szCs w:val="18"/>
        </w:rPr>
        <w:t xml:space="preserve">Совет депутатов Грузинского сельского поселения  </w:t>
      </w:r>
      <w:r w:rsidRPr="00B46F07">
        <w:rPr>
          <w:rFonts w:ascii="Times New Roman" w:hAnsi="Times New Roman" w:cs="Times New Roman"/>
          <w:b/>
          <w:sz w:val="18"/>
          <w:szCs w:val="18"/>
        </w:rPr>
        <w:t>РЕШИЛ:</w:t>
      </w:r>
    </w:p>
    <w:p w:rsidR="00B46F07" w:rsidRPr="00B46F07" w:rsidRDefault="00B46F07" w:rsidP="00B46F07">
      <w:pPr>
        <w:spacing w:after="0" w:line="240" w:lineRule="auto"/>
        <w:ind w:firstLine="708"/>
        <w:jc w:val="both"/>
        <w:rPr>
          <w:rFonts w:ascii="Times New Roman" w:hAnsi="Times New Roman" w:cs="Times New Roman"/>
          <w:bCs/>
          <w:sz w:val="18"/>
          <w:szCs w:val="18"/>
        </w:rPr>
      </w:pPr>
      <w:r w:rsidRPr="00B46F07">
        <w:rPr>
          <w:rFonts w:ascii="Times New Roman" w:hAnsi="Times New Roman" w:cs="Times New Roman"/>
          <w:sz w:val="18"/>
          <w:szCs w:val="18"/>
        </w:rPr>
        <w:t xml:space="preserve">1. Внести в  </w:t>
      </w:r>
      <w:r w:rsidRPr="00B46F07">
        <w:rPr>
          <w:rFonts w:ascii="Times New Roman" w:hAnsi="Times New Roman" w:cs="Times New Roman"/>
          <w:bCs/>
          <w:sz w:val="18"/>
          <w:szCs w:val="18"/>
        </w:rPr>
        <w:t xml:space="preserve">Порядок  проведения конкурса на замещение  должности  муниципальной  службы  в Администрации Грузинского  сельского  поселения, утвержденный </w:t>
      </w:r>
      <w:r w:rsidRPr="00B46F07">
        <w:rPr>
          <w:rFonts w:ascii="Times New Roman" w:hAnsi="Times New Roman" w:cs="Times New Roman"/>
          <w:sz w:val="18"/>
          <w:szCs w:val="18"/>
        </w:rPr>
        <w:t xml:space="preserve"> решением  Совета депутатов Грузинского сельского поселения от 29.12.2020 № 17 следующие изменения:</w:t>
      </w:r>
    </w:p>
    <w:p w:rsidR="00B46F07" w:rsidRPr="00B46F07" w:rsidRDefault="00B46F07" w:rsidP="00B46F07">
      <w:pPr>
        <w:spacing w:after="0" w:line="240" w:lineRule="auto"/>
        <w:ind w:firstLine="709"/>
        <w:jc w:val="both"/>
        <w:rPr>
          <w:rFonts w:ascii="Times New Roman" w:hAnsi="Times New Roman" w:cs="Times New Roman"/>
          <w:bCs/>
          <w:sz w:val="18"/>
          <w:szCs w:val="18"/>
        </w:rPr>
      </w:pPr>
      <w:r w:rsidRPr="00B46F07">
        <w:rPr>
          <w:rFonts w:ascii="Times New Roman" w:hAnsi="Times New Roman" w:cs="Times New Roman"/>
          <w:bCs/>
          <w:sz w:val="18"/>
          <w:szCs w:val="18"/>
        </w:rPr>
        <w:t>1.1.исключить в пункте 1 Порядка слова «на конкурсной основе»;</w:t>
      </w:r>
    </w:p>
    <w:p w:rsidR="00B46F07" w:rsidRPr="00B46F07" w:rsidRDefault="00B46F07" w:rsidP="00B46F07">
      <w:pPr>
        <w:spacing w:after="0" w:line="240" w:lineRule="auto"/>
        <w:ind w:firstLine="709"/>
        <w:jc w:val="both"/>
        <w:rPr>
          <w:rFonts w:ascii="Times New Roman" w:hAnsi="Times New Roman" w:cs="Times New Roman"/>
          <w:bCs/>
          <w:sz w:val="18"/>
          <w:szCs w:val="18"/>
        </w:rPr>
      </w:pPr>
      <w:r w:rsidRPr="00B46F07">
        <w:rPr>
          <w:rFonts w:ascii="Times New Roman" w:hAnsi="Times New Roman" w:cs="Times New Roman"/>
          <w:bCs/>
          <w:sz w:val="18"/>
          <w:szCs w:val="18"/>
        </w:rPr>
        <w:t>1.2. изложить подпункт «б» пункта 4 Порядка в следующей редакции:</w:t>
      </w:r>
    </w:p>
    <w:p w:rsidR="00B46F07" w:rsidRPr="00B46F07" w:rsidRDefault="00B46F07" w:rsidP="00B46F07">
      <w:pPr>
        <w:spacing w:after="0" w:line="240" w:lineRule="auto"/>
        <w:ind w:firstLine="709"/>
        <w:jc w:val="both"/>
        <w:rPr>
          <w:rFonts w:ascii="Times New Roman" w:hAnsi="Times New Roman" w:cs="Times New Roman"/>
          <w:bCs/>
          <w:sz w:val="18"/>
          <w:szCs w:val="18"/>
        </w:rPr>
      </w:pPr>
      <w:r w:rsidRPr="00B46F07">
        <w:rPr>
          <w:rFonts w:ascii="Times New Roman" w:hAnsi="Times New Roman" w:cs="Times New Roman"/>
          <w:bCs/>
          <w:sz w:val="18"/>
          <w:szCs w:val="18"/>
        </w:rPr>
        <w:t>«б)  при назначении на должности муниципальной службы, относящиеся к группе младших, старших и ведущих должностей муниципальной службы, по решению представителя нанимателя.</w:t>
      </w:r>
    </w:p>
    <w:p w:rsidR="00B46F07" w:rsidRPr="00B46F07" w:rsidRDefault="00B46F07" w:rsidP="00B46F07">
      <w:pPr>
        <w:spacing w:after="0" w:line="240" w:lineRule="auto"/>
        <w:ind w:firstLine="709"/>
        <w:jc w:val="both"/>
        <w:rPr>
          <w:rFonts w:ascii="Times New Roman" w:hAnsi="Times New Roman" w:cs="Times New Roman"/>
          <w:bCs/>
          <w:sz w:val="18"/>
          <w:szCs w:val="18"/>
        </w:rPr>
      </w:pPr>
      <w:r w:rsidRPr="00B46F07">
        <w:rPr>
          <w:rFonts w:ascii="Times New Roman" w:hAnsi="Times New Roman" w:cs="Times New Roman"/>
          <w:bCs/>
          <w:sz w:val="18"/>
          <w:szCs w:val="18"/>
        </w:rPr>
        <w:t>1.3. изложить подпункт «б» пункта 7 Порядка  в следующей редакции:</w:t>
      </w:r>
    </w:p>
    <w:p w:rsidR="00B46F07" w:rsidRPr="00B46F07" w:rsidRDefault="00B46F07" w:rsidP="00B46F07">
      <w:pPr>
        <w:spacing w:after="0" w:line="240" w:lineRule="auto"/>
        <w:ind w:firstLine="709"/>
        <w:jc w:val="both"/>
        <w:rPr>
          <w:rFonts w:ascii="Times New Roman" w:hAnsi="Times New Roman" w:cs="Times New Roman"/>
          <w:bCs/>
          <w:sz w:val="18"/>
          <w:szCs w:val="18"/>
        </w:rPr>
      </w:pPr>
      <w:r w:rsidRPr="00B46F07">
        <w:rPr>
          <w:rFonts w:ascii="Times New Roman" w:hAnsi="Times New Roman" w:cs="Times New Roman"/>
          <w:bCs/>
          <w:sz w:val="18"/>
          <w:szCs w:val="18"/>
        </w:rPr>
        <w:t>«б)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roofErr w:type="gramStart"/>
      <w:r w:rsidRPr="00B46F07">
        <w:rPr>
          <w:rFonts w:ascii="Times New Roman" w:hAnsi="Times New Roman" w:cs="Times New Roman"/>
          <w:bCs/>
          <w:sz w:val="18"/>
          <w:szCs w:val="18"/>
        </w:rPr>
        <w:t>;»</w:t>
      </w:r>
      <w:proofErr w:type="gramEnd"/>
      <w:r w:rsidRPr="00B46F07">
        <w:rPr>
          <w:rFonts w:ascii="Times New Roman" w:hAnsi="Times New Roman" w:cs="Times New Roman"/>
          <w:bCs/>
          <w:sz w:val="18"/>
          <w:szCs w:val="18"/>
        </w:rPr>
        <w:t>;</w:t>
      </w:r>
    </w:p>
    <w:p w:rsidR="00B46F07" w:rsidRPr="00B46F07" w:rsidRDefault="00B46F07" w:rsidP="00B46F07">
      <w:pPr>
        <w:spacing w:after="0" w:line="240" w:lineRule="auto"/>
        <w:ind w:firstLine="709"/>
        <w:jc w:val="both"/>
        <w:rPr>
          <w:rFonts w:ascii="Times New Roman" w:hAnsi="Times New Roman" w:cs="Times New Roman"/>
          <w:bCs/>
          <w:sz w:val="18"/>
          <w:szCs w:val="18"/>
        </w:rPr>
      </w:pPr>
      <w:r w:rsidRPr="00B46F07">
        <w:rPr>
          <w:rFonts w:ascii="Times New Roman" w:hAnsi="Times New Roman" w:cs="Times New Roman"/>
          <w:bCs/>
          <w:sz w:val="18"/>
          <w:szCs w:val="18"/>
        </w:rPr>
        <w:t>1.4. изложить пункт 10 Порядка в следующей редакции:</w:t>
      </w:r>
    </w:p>
    <w:p w:rsidR="00B46F07" w:rsidRPr="00B46F07" w:rsidRDefault="00B46F07" w:rsidP="00B46F07">
      <w:pPr>
        <w:autoSpaceDE w:val="0"/>
        <w:autoSpaceDN w:val="0"/>
        <w:adjustRightInd w:val="0"/>
        <w:spacing w:after="0" w:line="240" w:lineRule="auto"/>
        <w:ind w:firstLine="709"/>
        <w:jc w:val="both"/>
        <w:rPr>
          <w:rFonts w:ascii="Times New Roman" w:hAnsi="Times New Roman" w:cs="Times New Roman"/>
          <w:sz w:val="18"/>
          <w:szCs w:val="18"/>
        </w:rPr>
      </w:pPr>
      <w:r w:rsidRPr="00B46F07">
        <w:rPr>
          <w:rFonts w:ascii="Times New Roman" w:hAnsi="Times New Roman" w:cs="Times New Roman"/>
          <w:sz w:val="18"/>
          <w:szCs w:val="18"/>
        </w:rPr>
        <w:t>«10. Гражданин (муниципальный служащий) не допускается к участию в конкурсе:</w:t>
      </w:r>
    </w:p>
    <w:p w:rsidR="00B46F07" w:rsidRPr="00B46F07" w:rsidRDefault="00B46F07" w:rsidP="00B46F07">
      <w:pPr>
        <w:autoSpaceDE w:val="0"/>
        <w:autoSpaceDN w:val="0"/>
        <w:adjustRightInd w:val="0"/>
        <w:spacing w:after="0" w:line="240" w:lineRule="auto"/>
        <w:ind w:firstLine="709"/>
        <w:jc w:val="both"/>
        <w:rPr>
          <w:rFonts w:ascii="Times New Roman" w:hAnsi="Times New Roman" w:cs="Times New Roman"/>
          <w:sz w:val="18"/>
          <w:szCs w:val="18"/>
        </w:rPr>
      </w:pPr>
      <w:r w:rsidRPr="00B46F07">
        <w:rPr>
          <w:rFonts w:ascii="Times New Roman" w:hAnsi="Times New Roman" w:cs="Times New Roman"/>
          <w:sz w:val="18"/>
          <w:szCs w:val="18"/>
        </w:rPr>
        <w:t>а) в связи с его несоответствием квалификационным требованиям к уровню профессионального образования, стажу муниципальной службы или работы по специальности, направлению подготовки;</w:t>
      </w:r>
    </w:p>
    <w:p w:rsidR="00B46F07" w:rsidRPr="00B46F07" w:rsidRDefault="00B46F07" w:rsidP="00B46F07">
      <w:pPr>
        <w:autoSpaceDE w:val="0"/>
        <w:autoSpaceDN w:val="0"/>
        <w:adjustRightInd w:val="0"/>
        <w:spacing w:after="0" w:line="240" w:lineRule="auto"/>
        <w:ind w:firstLine="709"/>
        <w:jc w:val="both"/>
        <w:rPr>
          <w:rFonts w:ascii="Times New Roman" w:hAnsi="Times New Roman" w:cs="Times New Roman"/>
          <w:sz w:val="18"/>
          <w:szCs w:val="18"/>
        </w:rPr>
      </w:pPr>
      <w:r w:rsidRPr="00B46F07">
        <w:rPr>
          <w:rFonts w:ascii="Times New Roman" w:hAnsi="Times New Roman" w:cs="Times New Roman"/>
          <w:sz w:val="18"/>
          <w:szCs w:val="18"/>
        </w:rPr>
        <w:t>б) в связи с его несоответствием квалификационным требованиям к специальности, направлению подготовки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 (в случае если квалификационными требованиями для замещения вакантной должности муниципальной службы предусмотрены такие требования);</w:t>
      </w:r>
    </w:p>
    <w:p w:rsidR="00B46F07" w:rsidRPr="00B46F07" w:rsidRDefault="00B46F07" w:rsidP="00B46F07">
      <w:pPr>
        <w:autoSpaceDE w:val="0"/>
        <w:autoSpaceDN w:val="0"/>
        <w:adjustRightInd w:val="0"/>
        <w:spacing w:after="0" w:line="240" w:lineRule="auto"/>
        <w:ind w:firstLine="709"/>
        <w:jc w:val="both"/>
        <w:rPr>
          <w:rFonts w:ascii="Times New Roman" w:hAnsi="Times New Roman" w:cs="Times New Roman"/>
          <w:sz w:val="18"/>
          <w:szCs w:val="18"/>
        </w:rPr>
      </w:pPr>
      <w:r w:rsidRPr="00B46F07">
        <w:rPr>
          <w:rFonts w:ascii="Times New Roman" w:hAnsi="Times New Roman" w:cs="Times New Roman"/>
          <w:sz w:val="18"/>
          <w:szCs w:val="18"/>
        </w:rPr>
        <w:t xml:space="preserve">в) в связи с </w:t>
      </w:r>
      <w:hyperlink r:id="rId9" w:history="1">
        <w:r w:rsidRPr="00B46F07">
          <w:rPr>
            <w:rFonts w:ascii="Times New Roman" w:hAnsi="Times New Roman" w:cs="Times New Roman"/>
            <w:sz w:val="18"/>
            <w:szCs w:val="18"/>
          </w:rPr>
          <w:t>ограничениями</w:t>
        </w:r>
      </w:hyperlink>
      <w:r w:rsidRPr="00B46F07">
        <w:rPr>
          <w:rFonts w:ascii="Times New Roman" w:hAnsi="Times New Roman" w:cs="Times New Roman"/>
          <w:sz w:val="18"/>
          <w:szCs w:val="18"/>
        </w:rPr>
        <w:t>, связанными с поступлением на муниципальную службу и ее прохождением и установленными законодательством Российской Федерации о муниципальной службе</w:t>
      </w:r>
      <w:proofErr w:type="gramStart"/>
      <w:r w:rsidRPr="00B46F07">
        <w:rPr>
          <w:rFonts w:ascii="Times New Roman" w:hAnsi="Times New Roman" w:cs="Times New Roman"/>
          <w:sz w:val="18"/>
          <w:szCs w:val="18"/>
        </w:rPr>
        <w:t>.»;</w:t>
      </w:r>
      <w:proofErr w:type="gramEnd"/>
    </w:p>
    <w:p w:rsidR="00B46F07" w:rsidRPr="00B46F07" w:rsidRDefault="00B46F07" w:rsidP="00B46F07">
      <w:pPr>
        <w:spacing w:after="0" w:line="240" w:lineRule="auto"/>
        <w:ind w:firstLine="709"/>
        <w:jc w:val="both"/>
        <w:rPr>
          <w:rFonts w:ascii="Times New Roman" w:hAnsi="Times New Roman" w:cs="Times New Roman"/>
          <w:sz w:val="18"/>
          <w:szCs w:val="18"/>
        </w:rPr>
      </w:pPr>
      <w:r w:rsidRPr="00B46F07">
        <w:rPr>
          <w:rFonts w:ascii="Times New Roman" w:hAnsi="Times New Roman" w:cs="Times New Roman"/>
          <w:sz w:val="18"/>
          <w:szCs w:val="18"/>
        </w:rPr>
        <w:t>1.5. заменить в пункте 12 Порядка слова «30 календарных дней» словами «20 календарных дней»;</w:t>
      </w:r>
    </w:p>
    <w:p w:rsidR="00B46F07" w:rsidRPr="00B46F07" w:rsidRDefault="00B46F07" w:rsidP="00B46F07">
      <w:pPr>
        <w:spacing w:after="0" w:line="240" w:lineRule="auto"/>
        <w:ind w:firstLine="709"/>
        <w:jc w:val="both"/>
        <w:rPr>
          <w:rFonts w:ascii="Times New Roman" w:hAnsi="Times New Roman" w:cs="Times New Roman"/>
          <w:sz w:val="18"/>
          <w:szCs w:val="18"/>
        </w:rPr>
      </w:pPr>
      <w:r w:rsidRPr="00B46F07">
        <w:rPr>
          <w:rFonts w:ascii="Times New Roman" w:hAnsi="Times New Roman" w:cs="Times New Roman"/>
          <w:sz w:val="18"/>
          <w:szCs w:val="18"/>
        </w:rPr>
        <w:t>1.6. заменить в пункте 14 Порядка слова «15 календарных дней» словами «10 календарных дней»;</w:t>
      </w:r>
    </w:p>
    <w:p w:rsidR="00B46F07" w:rsidRPr="00B46F07" w:rsidRDefault="00B46F07" w:rsidP="00B46F07">
      <w:pPr>
        <w:spacing w:after="0" w:line="240" w:lineRule="auto"/>
        <w:ind w:firstLine="709"/>
        <w:jc w:val="both"/>
        <w:rPr>
          <w:rFonts w:ascii="Times New Roman" w:hAnsi="Times New Roman" w:cs="Times New Roman"/>
          <w:sz w:val="18"/>
          <w:szCs w:val="18"/>
        </w:rPr>
      </w:pPr>
      <w:r w:rsidRPr="00B46F07">
        <w:rPr>
          <w:rFonts w:ascii="Times New Roman" w:hAnsi="Times New Roman" w:cs="Times New Roman"/>
          <w:sz w:val="18"/>
          <w:szCs w:val="18"/>
        </w:rPr>
        <w:t>1.7. изложить  пункт 19 в следующей редакции:</w:t>
      </w:r>
    </w:p>
    <w:p w:rsidR="00B46F07" w:rsidRPr="00B46F07" w:rsidRDefault="00B46F07" w:rsidP="00B46F07">
      <w:pPr>
        <w:pStyle w:val="afa"/>
        <w:shd w:val="clear" w:color="auto" w:fill="FFFFFF"/>
        <w:spacing w:before="0" w:beforeAutospacing="0" w:after="0" w:afterAutospacing="0"/>
        <w:ind w:left="10" w:right="24" w:firstLine="567"/>
        <w:jc w:val="both"/>
        <w:rPr>
          <w:color w:val="000000"/>
          <w:sz w:val="18"/>
          <w:szCs w:val="18"/>
        </w:rPr>
      </w:pPr>
      <w:r w:rsidRPr="00B46F07">
        <w:rPr>
          <w:sz w:val="18"/>
          <w:szCs w:val="18"/>
        </w:rPr>
        <w:t xml:space="preserve">«19. </w:t>
      </w:r>
      <w:r w:rsidRPr="00B46F07">
        <w:rPr>
          <w:color w:val="000000"/>
          <w:sz w:val="18"/>
          <w:szCs w:val="18"/>
        </w:rPr>
        <w:t>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B46F07" w:rsidRPr="00B46F07" w:rsidRDefault="00B46F07" w:rsidP="00B46F07">
      <w:pPr>
        <w:pStyle w:val="afa"/>
        <w:spacing w:before="0" w:beforeAutospacing="0" w:after="0" w:afterAutospacing="0"/>
        <w:ind w:firstLine="567"/>
        <w:jc w:val="both"/>
        <w:rPr>
          <w:color w:val="000000"/>
          <w:sz w:val="18"/>
          <w:szCs w:val="18"/>
        </w:rPr>
      </w:pPr>
      <w:proofErr w:type="gramStart"/>
      <w:r w:rsidRPr="00B46F07">
        <w:rPr>
          <w:color w:val="000000"/>
          <w:sz w:val="18"/>
          <w:szCs w:val="18"/>
        </w:rPr>
        <w:t>При проведении конкурса конкурсная комиссия оценивает кандидатов на основании представленных ими документов об образовании и (или) о квалификации, прохождении гражданской или иной государственной, муниципальной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w:t>
      </w:r>
      <w:proofErr w:type="gramEnd"/>
      <w:r w:rsidRPr="00B46F07">
        <w:rPr>
          <w:color w:val="000000"/>
          <w:sz w:val="18"/>
          <w:szCs w:val="18"/>
        </w:rPr>
        <w:t xml:space="preserve"> групповых дискуссий, написание реферата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B46F07" w:rsidRPr="00B46F07" w:rsidRDefault="00B46F07" w:rsidP="00B46F07">
      <w:pPr>
        <w:pStyle w:val="afa"/>
        <w:shd w:val="clear" w:color="auto" w:fill="FFFFFF"/>
        <w:spacing w:before="0" w:beforeAutospacing="0" w:after="0" w:afterAutospacing="0"/>
        <w:ind w:left="10" w:right="24" w:firstLine="567"/>
        <w:jc w:val="both"/>
        <w:rPr>
          <w:color w:val="000000"/>
          <w:sz w:val="18"/>
          <w:szCs w:val="18"/>
        </w:rPr>
      </w:pPr>
      <w:r w:rsidRPr="00B46F07">
        <w:rPr>
          <w:color w:val="000000"/>
          <w:sz w:val="18"/>
          <w:szCs w:val="18"/>
        </w:rPr>
        <w:t xml:space="preserve">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муниципальной службы и других положений должностной инструкции по этой должности, а также иных положений, установленных законодательством Российской Федерации о муниципальной службе. </w:t>
      </w:r>
      <w:proofErr w:type="gramStart"/>
      <w:r w:rsidRPr="00B46F07">
        <w:rPr>
          <w:color w:val="000000"/>
          <w:sz w:val="18"/>
          <w:szCs w:val="18"/>
        </w:rPr>
        <w:t>В ходе проведения конкурса осуществляется сравнение профессиональных уровней кандидатов, сопоставление их уровней профессионального образования, стажа  муниципальной службы или работы по специальности, направлению подготовки, а также их специальностей, направлений подготовки (укрупненных групп специальностей и направлений подготовки), квалификаций, полученных по результатам освоения дополнительных профессиональных программ профессиональной переподготовки (в случае если квалификационными требованиями для замещения вакантной должности муниципальной службы предусмотрены такие требования);</w:t>
      </w:r>
      <w:proofErr w:type="gramEnd"/>
    </w:p>
    <w:p w:rsidR="00B46F07" w:rsidRPr="00B46F07" w:rsidRDefault="00B46F07" w:rsidP="00B46F07">
      <w:pPr>
        <w:pStyle w:val="afa"/>
        <w:shd w:val="clear" w:color="auto" w:fill="FFFFFF"/>
        <w:spacing w:before="0" w:beforeAutospacing="0" w:after="0" w:afterAutospacing="0"/>
        <w:ind w:left="10" w:right="24" w:firstLine="567"/>
        <w:jc w:val="both"/>
        <w:rPr>
          <w:color w:val="000000"/>
          <w:sz w:val="18"/>
          <w:szCs w:val="18"/>
        </w:rPr>
      </w:pPr>
      <w:r w:rsidRPr="00B46F07">
        <w:rPr>
          <w:color w:val="000000"/>
          <w:sz w:val="18"/>
          <w:szCs w:val="18"/>
        </w:rPr>
        <w:t>1.8. изложить пункт 22 Порядка в следующей редакции:</w:t>
      </w:r>
    </w:p>
    <w:p w:rsidR="00B46F07" w:rsidRPr="00B46F07" w:rsidRDefault="00B46F07" w:rsidP="00B46F07">
      <w:pPr>
        <w:pStyle w:val="afa"/>
        <w:shd w:val="clear" w:color="auto" w:fill="FFFFFF"/>
        <w:spacing w:before="0" w:beforeAutospacing="0" w:after="0" w:afterAutospacing="0"/>
        <w:ind w:left="10" w:right="24" w:firstLine="567"/>
        <w:jc w:val="both"/>
        <w:rPr>
          <w:color w:val="000000"/>
          <w:sz w:val="18"/>
          <w:szCs w:val="18"/>
        </w:rPr>
      </w:pPr>
      <w:r w:rsidRPr="00B46F07">
        <w:rPr>
          <w:color w:val="000000"/>
          <w:sz w:val="18"/>
          <w:szCs w:val="18"/>
        </w:rPr>
        <w:t>«22. Результаты голосования конкурсной комиссии оформляются протоколом, который подписывается всеми членами комиссии, принявшими участие в заседании, в течение трех рабочих дней со дня проведения конкурса</w:t>
      </w:r>
      <w:proofErr w:type="gramStart"/>
      <w:r w:rsidRPr="00B46F07">
        <w:rPr>
          <w:color w:val="000000"/>
          <w:sz w:val="18"/>
          <w:szCs w:val="18"/>
        </w:rPr>
        <w:t>.».</w:t>
      </w:r>
      <w:proofErr w:type="gramEnd"/>
    </w:p>
    <w:p w:rsidR="00B46F07" w:rsidRPr="00B46F07" w:rsidRDefault="00B46F07" w:rsidP="00B46F07">
      <w:pPr>
        <w:spacing w:after="0" w:line="240" w:lineRule="auto"/>
        <w:ind w:firstLine="567"/>
        <w:jc w:val="both"/>
        <w:rPr>
          <w:rFonts w:ascii="Times New Roman" w:hAnsi="Times New Roman" w:cs="Times New Roman"/>
          <w:sz w:val="18"/>
          <w:szCs w:val="18"/>
        </w:rPr>
      </w:pPr>
      <w:r w:rsidRPr="00B46F07">
        <w:rPr>
          <w:rFonts w:ascii="Times New Roman" w:hAnsi="Times New Roman" w:cs="Times New Roman"/>
          <w:sz w:val="18"/>
          <w:szCs w:val="18"/>
        </w:rPr>
        <w:t xml:space="preserve">2. Опубликовать решение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 в сети Интернет. </w:t>
      </w:r>
    </w:p>
    <w:p w:rsidR="00B46F07" w:rsidRPr="00B46F07" w:rsidRDefault="00B46F07" w:rsidP="00B46F07">
      <w:pPr>
        <w:spacing w:after="0" w:line="240" w:lineRule="auto"/>
        <w:rPr>
          <w:rFonts w:ascii="Times New Roman" w:hAnsi="Times New Roman" w:cs="Times New Roman"/>
          <w:sz w:val="18"/>
          <w:szCs w:val="18"/>
        </w:rPr>
      </w:pPr>
    </w:p>
    <w:tbl>
      <w:tblPr>
        <w:tblW w:w="10270" w:type="dxa"/>
        <w:tblInd w:w="-63" w:type="dxa"/>
        <w:tblLook w:val="04A0" w:firstRow="1" w:lastRow="0" w:firstColumn="1" w:lastColumn="0" w:noHBand="0" w:noVBand="1"/>
      </w:tblPr>
      <w:tblGrid>
        <w:gridCol w:w="4850"/>
        <w:gridCol w:w="5420"/>
      </w:tblGrid>
      <w:tr w:rsidR="00B46F07" w:rsidRPr="00B46F07" w:rsidTr="00B46F07">
        <w:trPr>
          <w:trHeight w:val="462"/>
        </w:trPr>
        <w:tc>
          <w:tcPr>
            <w:tcW w:w="4850" w:type="dxa"/>
          </w:tcPr>
          <w:p w:rsidR="00B46F07" w:rsidRPr="00B46F07" w:rsidRDefault="00B46F07" w:rsidP="00B46F07">
            <w:pPr>
              <w:spacing w:after="0" w:line="240" w:lineRule="auto"/>
              <w:jc w:val="both"/>
              <w:rPr>
                <w:rFonts w:ascii="Times New Roman" w:hAnsi="Times New Roman" w:cs="Times New Roman"/>
                <w:b/>
                <w:bCs/>
                <w:sz w:val="18"/>
                <w:szCs w:val="18"/>
              </w:rPr>
            </w:pPr>
            <w:r w:rsidRPr="00B46F07">
              <w:rPr>
                <w:rFonts w:ascii="Times New Roman" w:hAnsi="Times New Roman" w:cs="Times New Roman"/>
                <w:b/>
                <w:bCs/>
                <w:sz w:val="18"/>
                <w:szCs w:val="18"/>
              </w:rPr>
              <w:t>Глава  Грузинского</w:t>
            </w:r>
            <w:r>
              <w:rPr>
                <w:rFonts w:ascii="Times New Roman" w:hAnsi="Times New Roman" w:cs="Times New Roman"/>
                <w:b/>
                <w:bCs/>
                <w:sz w:val="18"/>
                <w:szCs w:val="18"/>
              </w:rPr>
              <w:t xml:space="preserve"> </w:t>
            </w:r>
            <w:r w:rsidRPr="00B46F07">
              <w:rPr>
                <w:rFonts w:ascii="Times New Roman" w:hAnsi="Times New Roman" w:cs="Times New Roman"/>
                <w:b/>
                <w:bCs/>
                <w:sz w:val="18"/>
                <w:szCs w:val="18"/>
              </w:rPr>
              <w:t>сельского поселения</w:t>
            </w:r>
          </w:p>
          <w:p w:rsidR="00B46F07" w:rsidRPr="00B46F07" w:rsidRDefault="00B46F07" w:rsidP="00B46F07">
            <w:pPr>
              <w:spacing w:after="0" w:line="240" w:lineRule="auto"/>
              <w:jc w:val="both"/>
              <w:rPr>
                <w:rFonts w:ascii="Times New Roman" w:hAnsi="Times New Roman" w:cs="Times New Roman"/>
                <w:b/>
                <w:bCs/>
                <w:sz w:val="18"/>
                <w:szCs w:val="18"/>
              </w:rPr>
            </w:pPr>
            <w:r w:rsidRPr="00B46F07">
              <w:rPr>
                <w:rFonts w:ascii="Times New Roman" w:hAnsi="Times New Roman" w:cs="Times New Roman"/>
                <w:b/>
                <w:bCs/>
                <w:sz w:val="18"/>
                <w:szCs w:val="18"/>
              </w:rPr>
              <w:t>И.А. Максимов</w:t>
            </w:r>
          </w:p>
        </w:tc>
        <w:tc>
          <w:tcPr>
            <w:tcW w:w="5420" w:type="dxa"/>
          </w:tcPr>
          <w:p w:rsidR="00B46F07" w:rsidRPr="00B46F07" w:rsidRDefault="00B46F07" w:rsidP="00B46F0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    </w:t>
            </w:r>
            <w:r w:rsidRPr="00B46F07">
              <w:rPr>
                <w:rFonts w:ascii="Times New Roman" w:hAnsi="Times New Roman" w:cs="Times New Roman"/>
                <w:b/>
                <w:bCs/>
                <w:sz w:val="18"/>
                <w:szCs w:val="18"/>
              </w:rPr>
              <w:t xml:space="preserve"> Председатель Совета депутатов Грузинского  сельского                                                                                           </w:t>
            </w:r>
          </w:p>
          <w:p w:rsidR="00B46F07" w:rsidRPr="00B46F07" w:rsidRDefault="00B46F07" w:rsidP="00B46F07">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     п</w:t>
            </w:r>
            <w:r w:rsidRPr="00B46F07">
              <w:rPr>
                <w:rFonts w:ascii="Times New Roman" w:hAnsi="Times New Roman" w:cs="Times New Roman"/>
                <w:b/>
                <w:bCs/>
                <w:sz w:val="18"/>
                <w:szCs w:val="18"/>
              </w:rPr>
              <w:t>оселения</w:t>
            </w:r>
            <w:r>
              <w:rPr>
                <w:rFonts w:ascii="Times New Roman" w:hAnsi="Times New Roman" w:cs="Times New Roman"/>
                <w:b/>
                <w:bCs/>
                <w:sz w:val="18"/>
                <w:szCs w:val="18"/>
              </w:rPr>
              <w:t xml:space="preserve"> </w:t>
            </w:r>
            <w:r w:rsidRPr="00B46F07">
              <w:rPr>
                <w:rFonts w:ascii="Times New Roman" w:hAnsi="Times New Roman" w:cs="Times New Roman"/>
                <w:b/>
                <w:bCs/>
                <w:sz w:val="18"/>
                <w:szCs w:val="18"/>
              </w:rPr>
              <w:t xml:space="preserve">Т.В. </w:t>
            </w:r>
            <w:proofErr w:type="spellStart"/>
            <w:r w:rsidRPr="00B46F07">
              <w:rPr>
                <w:rFonts w:ascii="Times New Roman" w:hAnsi="Times New Roman" w:cs="Times New Roman"/>
                <w:b/>
                <w:bCs/>
                <w:sz w:val="18"/>
                <w:szCs w:val="18"/>
              </w:rPr>
              <w:t>Гевейлер</w:t>
            </w:r>
            <w:proofErr w:type="spellEnd"/>
          </w:p>
        </w:tc>
      </w:tr>
    </w:tbl>
    <w:p w:rsidR="00037149" w:rsidRPr="00B46F07" w:rsidRDefault="00037149" w:rsidP="00B46F07">
      <w:pPr>
        <w:spacing w:after="0" w:line="240" w:lineRule="auto"/>
        <w:jc w:val="center"/>
        <w:rPr>
          <w:rFonts w:ascii="Times New Roman" w:hAnsi="Times New Roman" w:cs="Times New Roman"/>
          <w:b/>
          <w:sz w:val="18"/>
          <w:szCs w:val="18"/>
        </w:rPr>
      </w:pPr>
    </w:p>
    <w:p w:rsidR="00037149" w:rsidRPr="00B46F07" w:rsidRDefault="00B46F07" w:rsidP="00B46F07">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_________________________________</w:t>
      </w:r>
    </w:p>
    <w:p w:rsidR="00037149" w:rsidRPr="00B46F07" w:rsidRDefault="00037149" w:rsidP="00B46F07">
      <w:pPr>
        <w:spacing w:after="0" w:line="240" w:lineRule="auto"/>
        <w:jc w:val="center"/>
        <w:rPr>
          <w:rFonts w:ascii="Times New Roman" w:hAnsi="Times New Roman" w:cs="Times New Roman"/>
          <w:b/>
          <w:sz w:val="18"/>
          <w:szCs w:val="18"/>
        </w:rPr>
      </w:pPr>
    </w:p>
    <w:p w:rsidR="00431B90" w:rsidRDefault="00431B90" w:rsidP="00F51ED6">
      <w:pPr>
        <w:shd w:val="clear" w:color="auto" w:fill="FFFFFF" w:themeFill="background1"/>
        <w:spacing w:after="0" w:line="240" w:lineRule="auto"/>
        <w:jc w:val="center"/>
        <w:rPr>
          <w:rFonts w:ascii="Times New Roman" w:hAnsi="Times New Roman" w:cs="Times New Roman"/>
          <w:b/>
          <w:sz w:val="18"/>
          <w:szCs w:val="18"/>
        </w:rPr>
      </w:pPr>
    </w:p>
    <w:p w:rsidR="00431B90" w:rsidRDefault="00431B90" w:rsidP="00F51ED6">
      <w:pPr>
        <w:shd w:val="clear" w:color="auto" w:fill="FFFFFF" w:themeFill="background1"/>
        <w:spacing w:after="0" w:line="240" w:lineRule="auto"/>
        <w:jc w:val="center"/>
        <w:rPr>
          <w:rFonts w:ascii="Times New Roman" w:hAnsi="Times New Roman" w:cs="Times New Roman"/>
          <w:b/>
          <w:sz w:val="18"/>
          <w:szCs w:val="18"/>
        </w:rPr>
      </w:pPr>
    </w:p>
    <w:p w:rsidR="00431B90" w:rsidRDefault="00431B90" w:rsidP="00F51ED6">
      <w:pPr>
        <w:shd w:val="clear" w:color="auto" w:fill="FFFFFF" w:themeFill="background1"/>
        <w:spacing w:after="0" w:line="240" w:lineRule="auto"/>
        <w:jc w:val="center"/>
        <w:rPr>
          <w:rFonts w:ascii="Times New Roman" w:hAnsi="Times New Roman" w:cs="Times New Roman"/>
          <w:b/>
          <w:sz w:val="18"/>
          <w:szCs w:val="18"/>
        </w:rPr>
      </w:pPr>
    </w:p>
    <w:p w:rsidR="00F51ED6" w:rsidRDefault="00F51ED6" w:rsidP="00F51ED6">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lastRenderedPageBreak/>
        <w:t>СОВЕТ  ДЕПУТАТОВ   ГРУЗИНСКОГО СЕЛЬСКОГО ПОСЕЛЕНИЯ</w:t>
      </w:r>
    </w:p>
    <w:p w:rsidR="00F51ED6" w:rsidRPr="00F3553B" w:rsidRDefault="00F51ED6" w:rsidP="00F51ED6">
      <w:pPr>
        <w:shd w:val="clear" w:color="auto" w:fill="FFFFFF" w:themeFill="background1"/>
        <w:spacing w:after="0" w:line="240" w:lineRule="auto"/>
        <w:jc w:val="center"/>
        <w:rPr>
          <w:rFonts w:ascii="Times New Roman" w:hAnsi="Times New Roman" w:cs="Times New Roman"/>
          <w:b/>
          <w:sz w:val="18"/>
          <w:szCs w:val="18"/>
        </w:rPr>
      </w:pPr>
    </w:p>
    <w:p w:rsidR="00F51ED6" w:rsidRPr="00F3553B" w:rsidRDefault="00F51ED6" w:rsidP="00F51ED6">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РЕШЕНИЕ</w:t>
      </w:r>
    </w:p>
    <w:p w:rsidR="00F51ED6" w:rsidRDefault="00F51ED6" w:rsidP="00F51ED6">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19.12.2024 № 223</w:t>
      </w:r>
    </w:p>
    <w:p w:rsidR="00C047A4" w:rsidRDefault="00C047A4" w:rsidP="00F51ED6">
      <w:pPr>
        <w:shd w:val="clear" w:color="auto" w:fill="FFFFFF" w:themeFill="background1"/>
        <w:spacing w:after="0" w:line="240" w:lineRule="auto"/>
        <w:jc w:val="center"/>
        <w:rPr>
          <w:rFonts w:ascii="Times New Roman" w:hAnsi="Times New Roman" w:cs="Times New Roman"/>
          <w:sz w:val="18"/>
          <w:szCs w:val="18"/>
        </w:rPr>
      </w:pPr>
    </w:p>
    <w:p w:rsidR="00F51ED6" w:rsidRPr="00750A88" w:rsidRDefault="00C047A4" w:rsidP="00750A88">
      <w:pPr>
        <w:spacing w:line="240" w:lineRule="exact"/>
        <w:jc w:val="center"/>
        <w:rPr>
          <w:rFonts w:ascii="Times New Roman" w:hAnsi="Times New Roman" w:cs="Times New Roman"/>
          <w:b/>
          <w:sz w:val="18"/>
          <w:szCs w:val="18"/>
        </w:rPr>
      </w:pPr>
      <w:r w:rsidRPr="00C047A4">
        <w:rPr>
          <w:rFonts w:ascii="Times New Roman" w:hAnsi="Times New Roman" w:cs="Times New Roman"/>
          <w:b/>
          <w:sz w:val="18"/>
          <w:szCs w:val="18"/>
        </w:rPr>
        <w:t>О внесении изменений в решение Совета депутатов Грузинского сельского поселения от 25.07.2023 № 149</w:t>
      </w:r>
    </w:p>
    <w:p w:rsidR="00C047A4" w:rsidRPr="00C047A4" w:rsidRDefault="00C047A4" w:rsidP="00750A88">
      <w:pPr>
        <w:spacing w:after="0" w:line="240" w:lineRule="auto"/>
        <w:ind w:firstLine="709"/>
        <w:jc w:val="both"/>
        <w:rPr>
          <w:rFonts w:ascii="Times New Roman" w:hAnsi="Times New Roman" w:cs="Times New Roman"/>
          <w:b/>
          <w:sz w:val="18"/>
          <w:szCs w:val="18"/>
        </w:rPr>
      </w:pPr>
      <w:r w:rsidRPr="00C047A4">
        <w:rPr>
          <w:rFonts w:ascii="Times New Roman" w:hAnsi="Times New Roman" w:cs="Times New Roman"/>
          <w:sz w:val="18"/>
          <w:szCs w:val="18"/>
        </w:rPr>
        <w:t xml:space="preserve">В соответствии с Федеральным законом от 06 октября 2003 года </w:t>
      </w:r>
      <w:r w:rsidR="00750A88">
        <w:rPr>
          <w:rFonts w:ascii="Times New Roman" w:hAnsi="Times New Roman" w:cs="Times New Roman"/>
          <w:sz w:val="18"/>
          <w:szCs w:val="18"/>
        </w:rPr>
        <w:t xml:space="preserve"> </w:t>
      </w:r>
      <w:r w:rsidRPr="00C047A4">
        <w:rPr>
          <w:rFonts w:ascii="Times New Roman" w:hAnsi="Times New Roman" w:cs="Times New Roman"/>
          <w:sz w:val="18"/>
          <w:szCs w:val="18"/>
        </w:rPr>
        <w:t xml:space="preserve"> № 131 - ФЗ «Об общих принципах организации местного самоуправления в Российской Федерации», Федеральным законом от 08 ноября 2007 года № 257- ФЗ «Об автомобильных дорогах и о дорожной деятельности в Российской Федерации» Совет депутатов Грузинского сельского поселения  </w:t>
      </w:r>
      <w:r w:rsidRPr="00C047A4">
        <w:rPr>
          <w:rFonts w:ascii="Times New Roman" w:hAnsi="Times New Roman" w:cs="Times New Roman"/>
          <w:b/>
          <w:sz w:val="18"/>
          <w:szCs w:val="18"/>
        </w:rPr>
        <w:t>РЕШИЛ:</w:t>
      </w:r>
    </w:p>
    <w:p w:rsidR="00C047A4" w:rsidRPr="00C047A4" w:rsidRDefault="00C047A4" w:rsidP="00750A88">
      <w:pPr>
        <w:numPr>
          <w:ilvl w:val="0"/>
          <w:numId w:val="27"/>
        </w:numPr>
        <w:suppressAutoHyphens/>
        <w:spacing w:after="0" w:line="240" w:lineRule="auto"/>
        <w:ind w:left="0" w:firstLine="709"/>
        <w:jc w:val="both"/>
        <w:rPr>
          <w:rFonts w:ascii="Times New Roman" w:hAnsi="Times New Roman" w:cs="Times New Roman"/>
          <w:sz w:val="18"/>
          <w:szCs w:val="18"/>
        </w:rPr>
      </w:pPr>
      <w:r w:rsidRPr="00C047A4">
        <w:rPr>
          <w:rFonts w:ascii="Times New Roman" w:hAnsi="Times New Roman" w:cs="Times New Roman"/>
          <w:sz w:val="18"/>
          <w:szCs w:val="18"/>
        </w:rPr>
        <w:t>Внести изменения в решение Совета депутатов Грузинского сельского поселения от 25.07.2023 № 149 «Об утверждении Плана ремонта автомобильных дорог общего пользования местного значения, расположенных в границах населенных пунктов Грузинского сельского поселения, на 2024– 2026 годы», изложив приложение в новой прилагаемой редакции.</w:t>
      </w:r>
    </w:p>
    <w:p w:rsidR="00C047A4" w:rsidRPr="00C047A4" w:rsidRDefault="00C047A4" w:rsidP="00750A88">
      <w:pPr>
        <w:numPr>
          <w:ilvl w:val="0"/>
          <w:numId w:val="27"/>
        </w:numPr>
        <w:suppressAutoHyphens/>
        <w:spacing w:after="0" w:line="240" w:lineRule="auto"/>
        <w:ind w:left="0" w:firstLine="709"/>
        <w:jc w:val="both"/>
        <w:rPr>
          <w:rFonts w:ascii="Times New Roman" w:hAnsi="Times New Roman" w:cs="Times New Roman"/>
          <w:sz w:val="18"/>
          <w:szCs w:val="18"/>
        </w:rPr>
      </w:pPr>
      <w:r w:rsidRPr="00C047A4">
        <w:rPr>
          <w:rFonts w:ascii="Times New Roman" w:hAnsi="Times New Roman" w:cs="Times New Roman"/>
          <w:sz w:val="18"/>
          <w:szCs w:val="18"/>
        </w:rPr>
        <w:t xml:space="preserve">Опубликовать решение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 в сети Интернет. </w:t>
      </w:r>
    </w:p>
    <w:p w:rsidR="00C047A4" w:rsidRPr="00C047A4" w:rsidRDefault="00C047A4" w:rsidP="00750A88">
      <w:pPr>
        <w:spacing w:after="0" w:line="240" w:lineRule="auto"/>
        <w:jc w:val="both"/>
        <w:rPr>
          <w:rFonts w:ascii="Times New Roman" w:hAnsi="Times New Roman" w:cs="Times New Roman"/>
          <w:sz w:val="18"/>
          <w:szCs w:val="18"/>
        </w:rPr>
      </w:pPr>
    </w:p>
    <w:p w:rsidR="00C047A4" w:rsidRPr="00750A88" w:rsidRDefault="00C047A4" w:rsidP="00750A88">
      <w:pPr>
        <w:spacing w:after="0" w:line="240" w:lineRule="auto"/>
        <w:jc w:val="both"/>
        <w:rPr>
          <w:rFonts w:ascii="Times New Roman" w:hAnsi="Times New Roman" w:cs="Times New Roman"/>
          <w:b/>
          <w:sz w:val="18"/>
          <w:szCs w:val="18"/>
        </w:rPr>
      </w:pPr>
      <w:r w:rsidRPr="00C047A4">
        <w:rPr>
          <w:rFonts w:ascii="Times New Roman" w:hAnsi="Times New Roman" w:cs="Times New Roman"/>
          <w:b/>
          <w:sz w:val="18"/>
          <w:szCs w:val="18"/>
        </w:rPr>
        <w:t>Председатель Совета депутатов</w:t>
      </w:r>
      <w:r w:rsidR="00750A88">
        <w:rPr>
          <w:rFonts w:ascii="Times New Roman" w:hAnsi="Times New Roman" w:cs="Times New Roman"/>
          <w:b/>
          <w:sz w:val="18"/>
          <w:szCs w:val="18"/>
        </w:rPr>
        <w:t xml:space="preserve"> </w:t>
      </w:r>
      <w:r w:rsidRPr="00C047A4">
        <w:rPr>
          <w:rFonts w:ascii="Times New Roman" w:hAnsi="Times New Roman" w:cs="Times New Roman"/>
          <w:b/>
          <w:sz w:val="18"/>
          <w:szCs w:val="18"/>
        </w:rPr>
        <w:t>Грузинского сельского пос</w:t>
      </w:r>
      <w:r w:rsidR="00750A88">
        <w:rPr>
          <w:rFonts w:ascii="Times New Roman" w:hAnsi="Times New Roman" w:cs="Times New Roman"/>
          <w:b/>
          <w:sz w:val="18"/>
          <w:szCs w:val="18"/>
        </w:rPr>
        <w:t xml:space="preserve">еления Т.В. </w:t>
      </w:r>
      <w:proofErr w:type="spellStart"/>
      <w:r w:rsidR="00750A88">
        <w:rPr>
          <w:rFonts w:ascii="Times New Roman" w:hAnsi="Times New Roman" w:cs="Times New Roman"/>
          <w:b/>
          <w:sz w:val="18"/>
          <w:szCs w:val="18"/>
        </w:rPr>
        <w:t>Гевейлер</w:t>
      </w:r>
      <w:proofErr w:type="spellEnd"/>
    </w:p>
    <w:p w:rsidR="00C047A4" w:rsidRPr="00C047A4" w:rsidRDefault="00C047A4" w:rsidP="00750A88">
      <w:pPr>
        <w:spacing w:after="0" w:line="240" w:lineRule="auto"/>
        <w:jc w:val="right"/>
        <w:rPr>
          <w:rFonts w:ascii="Times New Roman" w:hAnsi="Times New Roman" w:cs="Times New Roman"/>
          <w:sz w:val="18"/>
          <w:szCs w:val="18"/>
        </w:rPr>
      </w:pPr>
      <w:r w:rsidRPr="00C047A4">
        <w:rPr>
          <w:rFonts w:ascii="Times New Roman" w:hAnsi="Times New Roman" w:cs="Times New Roman"/>
          <w:sz w:val="18"/>
          <w:szCs w:val="18"/>
        </w:rPr>
        <w:t xml:space="preserve">                                                                    Приложение</w:t>
      </w:r>
    </w:p>
    <w:p w:rsidR="00C047A4" w:rsidRPr="00C047A4" w:rsidRDefault="00C047A4" w:rsidP="00750A88">
      <w:pPr>
        <w:spacing w:after="0" w:line="240" w:lineRule="auto"/>
        <w:jc w:val="right"/>
        <w:rPr>
          <w:rFonts w:ascii="Times New Roman" w:hAnsi="Times New Roman" w:cs="Times New Roman"/>
          <w:sz w:val="18"/>
          <w:szCs w:val="18"/>
        </w:rPr>
      </w:pPr>
      <w:r w:rsidRPr="00C047A4">
        <w:rPr>
          <w:rFonts w:ascii="Times New Roman" w:hAnsi="Times New Roman" w:cs="Times New Roman"/>
          <w:sz w:val="18"/>
          <w:szCs w:val="18"/>
        </w:rPr>
        <w:t xml:space="preserve">                                                               к решению Совета депутатов</w:t>
      </w:r>
    </w:p>
    <w:p w:rsidR="00C047A4" w:rsidRPr="00C047A4" w:rsidRDefault="00C047A4" w:rsidP="00750A88">
      <w:pPr>
        <w:spacing w:after="0" w:line="240" w:lineRule="auto"/>
        <w:jc w:val="right"/>
        <w:rPr>
          <w:rFonts w:ascii="Times New Roman" w:hAnsi="Times New Roman" w:cs="Times New Roman"/>
          <w:sz w:val="18"/>
          <w:szCs w:val="18"/>
        </w:rPr>
      </w:pPr>
      <w:r w:rsidRPr="00C047A4">
        <w:rPr>
          <w:rFonts w:ascii="Times New Roman" w:hAnsi="Times New Roman" w:cs="Times New Roman"/>
          <w:sz w:val="18"/>
          <w:szCs w:val="18"/>
        </w:rPr>
        <w:t xml:space="preserve">                                                                           Грузинского сельского поселения</w:t>
      </w:r>
    </w:p>
    <w:p w:rsidR="00C047A4" w:rsidRPr="00C047A4" w:rsidRDefault="00C047A4" w:rsidP="00750A88">
      <w:pPr>
        <w:spacing w:after="0" w:line="240" w:lineRule="auto"/>
        <w:jc w:val="right"/>
        <w:rPr>
          <w:rFonts w:ascii="Times New Roman" w:hAnsi="Times New Roman" w:cs="Times New Roman"/>
          <w:sz w:val="18"/>
          <w:szCs w:val="18"/>
        </w:rPr>
      </w:pPr>
      <w:r w:rsidRPr="00C047A4">
        <w:rPr>
          <w:rFonts w:ascii="Times New Roman" w:hAnsi="Times New Roman" w:cs="Times New Roman"/>
          <w:sz w:val="18"/>
          <w:szCs w:val="18"/>
        </w:rPr>
        <w:t xml:space="preserve">                                                  от 19.12.2024  № 223</w:t>
      </w:r>
    </w:p>
    <w:p w:rsidR="00C047A4" w:rsidRPr="00C047A4" w:rsidRDefault="00C047A4" w:rsidP="00750A88">
      <w:pPr>
        <w:spacing w:after="0" w:line="240" w:lineRule="auto"/>
        <w:jc w:val="right"/>
        <w:rPr>
          <w:rFonts w:ascii="Times New Roman" w:hAnsi="Times New Roman" w:cs="Times New Roman"/>
          <w:sz w:val="18"/>
          <w:szCs w:val="18"/>
        </w:rPr>
      </w:pPr>
    </w:p>
    <w:p w:rsidR="00C047A4" w:rsidRPr="00C047A4" w:rsidRDefault="00C047A4" w:rsidP="00750A88">
      <w:pPr>
        <w:spacing w:after="0" w:line="240" w:lineRule="auto"/>
        <w:jc w:val="center"/>
        <w:rPr>
          <w:rFonts w:ascii="Times New Roman" w:hAnsi="Times New Roman" w:cs="Times New Roman"/>
          <w:b/>
          <w:sz w:val="18"/>
          <w:szCs w:val="18"/>
        </w:rPr>
      </w:pPr>
      <w:r w:rsidRPr="00C047A4">
        <w:rPr>
          <w:rFonts w:ascii="Times New Roman" w:hAnsi="Times New Roman" w:cs="Times New Roman"/>
          <w:b/>
          <w:sz w:val="18"/>
          <w:szCs w:val="18"/>
        </w:rPr>
        <w:t>ПЛАН</w:t>
      </w:r>
    </w:p>
    <w:p w:rsidR="00C047A4" w:rsidRPr="00C047A4" w:rsidRDefault="00C047A4" w:rsidP="00750A88">
      <w:pPr>
        <w:spacing w:after="0" w:line="240" w:lineRule="auto"/>
        <w:jc w:val="center"/>
        <w:rPr>
          <w:rFonts w:ascii="Times New Roman" w:hAnsi="Times New Roman" w:cs="Times New Roman"/>
          <w:b/>
          <w:sz w:val="18"/>
          <w:szCs w:val="18"/>
        </w:rPr>
      </w:pPr>
      <w:r w:rsidRPr="00C047A4">
        <w:rPr>
          <w:rFonts w:ascii="Times New Roman" w:hAnsi="Times New Roman" w:cs="Times New Roman"/>
          <w:b/>
          <w:sz w:val="18"/>
          <w:szCs w:val="18"/>
        </w:rPr>
        <w:t xml:space="preserve">ремонта автомобильных дорог общего пользования местного значения, расположенных в границах населенных пунктов </w:t>
      </w:r>
    </w:p>
    <w:p w:rsidR="00C047A4" w:rsidRDefault="00C047A4" w:rsidP="00750A88">
      <w:pPr>
        <w:spacing w:after="0" w:line="240" w:lineRule="auto"/>
        <w:jc w:val="center"/>
        <w:rPr>
          <w:rFonts w:ascii="Times New Roman" w:hAnsi="Times New Roman" w:cs="Times New Roman"/>
          <w:b/>
          <w:sz w:val="18"/>
          <w:szCs w:val="18"/>
        </w:rPr>
      </w:pPr>
      <w:r w:rsidRPr="00C047A4">
        <w:rPr>
          <w:rFonts w:ascii="Times New Roman" w:hAnsi="Times New Roman" w:cs="Times New Roman"/>
          <w:b/>
          <w:sz w:val="18"/>
          <w:szCs w:val="18"/>
        </w:rPr>
        <w:t>Грузинского сельского поселения, на 2024–2026 годы</w:t>
      </w:r>
    </w:p>
    <w:p w:rsidR="00750A88" w:rsidRPr="00750A88" w:rsidRDefault="00750A88" w:rsidP="00750A88">
      <w:pPr>
        <w:spacing w:after="0" w:line="240" w:lineRule="auto"/>
        <w:jc w:val="center"/>
        <w:rPr>
          <w:rFonts w:ascii="Times New Roman" w:hAnsi="Times New Roman" w:cs="Times New Roman"/>
          <w:b/>
          <w:sz w:val="18"/>
          <w:szCs w:val="18"/>
        </w:rPr>
      </w:pPr>
    </w:p>
    <w:tbl>
      <w:tblPr>
        <w:tblStyle w:val="af9"/>
        <w:tblW w:w="0" w:type="auto"/>
        <w:tblLook w:val="01E0" w:firstRow="1" w:lastRow="1" w:firstColumn="1" w:lastColumn="1" w:noHBand="0" w:noVBand="0"/>
      </w:tblPr>
      <w:tblGrid>
        <w:gridCol w:w="445"/>
        <w:gridCol w:w="3065"/>
        <w:gridCol w:w="1985"/>
        <w:gridCol w:w="4678"/>
      </w:tblGrid>
      <w:tr w:rsidR="00C047A4" w:rsidRPr="00DC7BEF" w:rsidTr="00750A88">
        <w:tc>
          <w:tcPr>
            <w:tcW w:w="445" w:type="dxa"/>
          </w:tcPr>
          <w:p w:rsidR="00C047A4" w:rsidRPr="00750A88" w:rsidRDefault="00C047A4" w:rsidP="00945DC1">
            <w:pPr>
              <w:pStyle w:val="afa"/>
              <w:spacing w:before="0" w:beforeAutospacing="0" w:after="0" w:afterAutospacing="0"/>
              <w:jc w:val="center"/>
              <w:rPr>
                <w:b/>
                <w:bCs/>
                <w:sz w:val="16"/>
                <w:szCs w:val="16"/>
              </w:rPr>
            </w:pPr>
            <w:r w:rsidRPr="00750A88">
              <w:rPr>
                <w:b/>
                <w:bCs/>
                <w:sz w:val="16"/>
                <w:szCs w:val="16"/>
              </w:rPr>
              <w:t xml:space="preserve">№ </w:t>
            </w:r>
            <w:proofErr w:type="gramStart"/>
            <w:r w:rsidRPr="00750A88">
              <w:rPr>
                <w:b/>
                <w:bCs/>
                <w:sz w:val="16"/>
                <w:szCs w:val="16"/>
              </w:rPr>
              <w:t>п</w:t>
            </w:r>
            <w:proofErr w:type="gramEnd"/>
            <w:r w:rsidRPr="00750A88">
              <w:rPr>
                <w:b/>
                <w:bCs/>
                <w:sz w:val="16"/>
                <w:szCs w:val="16"/>
              </w:rPr>
              <w:t>/п</w:t>
            </w:r>
          </w:p>
        </w:tc>
        <w:tc>
          <w:tcPr>
            <w:tcW w:w="3065" w:type="dxa"/>
            <w:tcBorders>
              <w:bottom w:val="single" w:sz="4" w:space="0" w:color="auto"/>
            </w:tcBorders>
          </w:tcPr>
          <w:p w:rsidR="00C047A4" w:rsidRPr="00750A88" w:rsidRDefault="00C047A4" w:rsidP="00945DC1">
            <w:pPr>
              <w:pStyle w:val="afa"/>
              <w:spacing w:before="0" w:beforeAutospacing="0" w:after="0" w:afterAutospacing="0"/>
              <w:jc w:val="center"/>
              <w:rPr>
                <w:b/>
                <w:bCs/>
                <w:sz w:val="16"/>
                <w:szCs w:val="16"/>
              </w:rPr>
            </w:pPr>
            <w:r w:rsidRPr="00750A88">
              <w:rPr>
                <w:b/>
                <w:bCs/>
                <w:sz w:val="16"/>
                <w:szCs w:val="16"/>
              </w:rPr>
              <w:t xml:space="preserve">Местоположение объекта </w:t>
            </w:r>
          </w:p>
        </w:tc>
        <w:tc>
          <w:tcPr>
            <w:tcW w:w="1985" w:type="dxa"/>
            <w:tcBorders>
              <w:bottom w:val="single" w:sz="4" w:space="0" w:color="auto"/>
            </w:tcBorders>
          </w:tcPr>
          <w:p w:rsidR="00C047A4" w:rsidRPr="00750A88" w:rsidRDefault="00C047A4" w:rsidP="00945DC1">
            <w:pPr>
              <w:pStyle w:val="afa"/>
              <w:spacing w:before="0" w:beforeAutospacing="0" w:after="0" w:afterAutospacing="0"/>
              <w:jc w:val="center"/>
              <w:rPr>
                <w:b/>
                <w:bCs/>
                <w:sz w:val="16"/>
                <w:szCs w:val="16"/>
              </w:rPr>
            </w:pPr>
            <w:r w:rsidRPr="00750A88">
              <w:rPr>
                <w:b/>
                <w:bCs/>
                <w:sz w:val="16"/>
                <w:szCs w:val="16"/>
              </w:rPr>
              <w:t xml:space="preserve">Протяженность дороги </w:t>
            </w:r>
          </w:p>
          <w:p w:rsidR="00C047A4" w:rsidRPr="00750A88" w:rsidRDefault="00C047A4" w:rsidP="00945DC1">
            <w:pPr>
              <w:pStyle w:val="afa"/>
              <w:spacing w:before="0" w:beforeAutospacing="0" w:after="0" w:afterAutospacing="0"/>
              <w:jc w:val="center"/>
              <w:rPr>
                <w:b/>
                <w:bCs/>
                <w:sz w:val="16"/>
                <w:szCs w:val="16"/>
              </w:rPr>
            </w:pPr>
            <w:r w:rsidRPr="00750A88">
              <w:rPr>
                <w:b/>
                <w:bCs/>
                <w:sz w:val="16"/>
                <w:szCs w:val="16"/>
              </w:rPr>
              <w:t>(участка дороги)</w:t>
            </w:r>
          </w:p>
        </w:tc>
        <w:tc>
          <w:tcPr>
            <w:tcW w:w="4678" w:type="dxa"/>
            <w:tcBorders>
              <w:bottom w:val="single" w:sz="4" w:space="0" w:color="auto"/>
            </w:tcBorders>
          </w:tcPr>
          <w:p w:rsidR="00C047A4" w:rsidRPr="00750A88" w:rsidRDefault="00C047A4" w:rsidP="00945DC1">
            <w:pPr>
              <w:pStyle w:val="afa"/>
              <w:spacing w:before="0" w:beforeAutospacing="0" w:after="0" w:afterAutospacing="0"/>
              <w:jc w:val="center"/>
              <w:rPr>
                <w:b/>
                <w:bCs/>
                <w:sz w:val="16"/>
                <w:szCs w:val="16"/>
              </w:rPr>
            </w:pPr>
            <w:r w:rsidRPr="00750A88">
              <w:rPr>
                <w:b/>
                <w:bCs/>
                <w:sz w:val="16"/>
                <w:szCs w:val="16"/>
              </w:rPr>
              <w:t xml:space="preserve">Вид выполняемых работ </w:t>
            </w:r>
          </w:p>
        </w:tc>
      </w:tr>
      <w:tr w:rsidR="00C047A4" w:rsidRPr="00DC7BEF" w:rsidTr="00750A88">
        <w:tc>
          <w:tcPr>
            <w:tcW w:w="10173" w:type="dxa"/>
            <w:gridSpan w:val="4"/>
            <w:tcBorders>
              <w:right w:val="single" w:sz="4" w:space="0" w:color="auto"/>
            </w:tcBorders>
          </w:tcPr>
          <w:p w:rsidR="00C047A4" w:rsidRPr="00750A88" w:rsidRDefault="00C047A4" w:rsidP="00945DC1">
            <w:pPr>
              <w:jc w:val="center"/>
              <w:rPr>
                <w:b/>
                <w:sz w:val="16"/>
                <w:szCs w:val="16"/>
              </w:rPr>
            </w:pPr>
            <w:r w:rsidRPr="00750A88">
              <w:rPr>
                <w:b/>
                <w:sz w:val="16"/>
                <w:szCs w:val="16"/>
              </w:rPr>
              <w:t>2024 год</w:t>
            </w:r>
          </w:p>
        </w:tc>
      </w:tr>
      <w:tr w:rsidR="00C047A4" w:rsidRPr="00DC7BEF" w:rsidTr="00750A88">
        <w:tc>
          <w:tcPr>
            <w:tcW w:w="445" w:type="dxa"/>
          </w:tcPr>
          <w:p w:rsidR="00C047A4" w:rsidRPr="00750A88" w:rsidRDefault="00C047A4" w:rsidP="00945DC1">
            <w:pPr>
              <w:jc w:val="center"/>
              <w:rPr>
                <w:sz w:val="16"/>
                <w:szCs w:val="16"/>
              </w:rPr>
            </w:pPr>
            <w:r w:rsidRPr="00750A88">
              <w:rPr>
                <w:sz w:val="16"/>
                <w:szCs w:val="16"/>
              </w:rPr>
              <w:t>1</w:t>
            </w:r>
          </w:p>
        </w:tc>
        <w:tc>
          <w:tcPr>
            <w:tcW w:w="3065" w:type="dxa"/>
            <w:tcBorders>
              <w:top w:val="single" w:sz="4" w:space="0" w:color="auto"/>
              <w:bottom w:val="single" w:sz="4" w:space="0" w:color="auto"/>
            </w:tcBorders>
          </w:tcPr>
          <w:p w:rsidR="00C047A4" w:rsidRPr="00750A88" w:rsidRDefault="00C047A4" w:rsidP="00945DC1">
            <w:pPr>
              <w:pStyle w:val="afa"/>
              <w:spacing w:before="0" w:beforeAutospacing="0" w:after="0" w:afterAutospacing="0"/>
              <w:jc w:val="both"/>
              <w:rPr>
                <w:bCs/>
                <w:sz w:val="16"/>
                <w:szCs w:val="16"/>
              </w:rPr>
            </w:pPr>
            <w:r w:rsidRPr="00750A88">
              <w:rPr>
                <w:bCs/>
                <w:sz w:val="16"/>
                <w:szCs w:val="16"/>
              </w:rPr>
              <w:t>с. Оскуй, пер. Крестьянский</w:t>
            </w:r>
          </w:p>
        </w:tc>
        <w:tc>
          <w:tcPr>
            <w:tcW w:w="1985" w:type="dxa"/>
            <w:tcBorders>
              <w:top w:val="single" w:sz="4" w:space="0" w:color="auto"/>
              <w:bottom w:val="single" w:sz="4" w:space="0" w:color="auto"/>
            </w:tcBorders>
          </w:tcPr>
          <w:p w:rsidR="00C047A4" w:rsidRPr="00750A88" w:rsidRDefault="00C047A4" w:rsidP="00945DC1">
            <w:pPr>
              <w:pStyle w:val="afa"/>
              <w:spacing w:before="0" w:beforeAutospacing="0" w:after="0" w:afterAutospacing="0"/>
              <w:jc w:val="center"/>
              <w:rPr>
                <w:bCs/>
                <w:sz w:val="16"/>
                <w:szCs w:val="16"/>
              </w:rPr>
            </w:pPr>
            <w:r w:rsidRPr="00750A88">
              <w:rPr>
                <w:bCs/>
                <w:sz w:val="16"/>
                <w:szCs w:val="16"/>
              </w:rPr>
              <w:t>714 м</w:t>
            </w:r>
          </w:p>
        </w:tc>
        <w:tc>
          <w:tcPr>
            <w:tcW w:w="4678" w:type="dxa"/>
            <w:tcBorders>
              <w:top w:val="single" w:sz="4" w:space="0" w:color="auto"/>
              <w:bottom w:val="single" w:sz="4" w:space="0" w:color="auto"/>
            </w:tcBorders>
          </w:tcPr>
          <w:p w:rsidR="00C047A4" w:rsidRPr="00750A88" w:rsidRDefault="00C047A4" w:rsidP="00945DC1">
            <w:pPr>
              <w:pStyle w:val="afa"/>
              <w:spacing w:before="0" w:beforeAutospacing="0" w:after="0" w:afterAutospacing="0"/>
              <w:jc w:val="both"/>
              <w:rPr>
                <w:bCs/>
                <w:sz w:val="16"/>
                <w:szCs w:val="16"/>
              </w:rPr>
            </w:pPr>
            <w:r w:rsidRPr="00750A88">
              <w:rPr>
                <w:bCs/>
                <w:sz w:val="16"/>
                <w:szCs w:val="16"/>
              </w:rPr>
              <w:t>ремонт дороги с грунтовым покрытием, планировка и подсыпка ЩПС, устройство двух водоотводных труб</w:t>
            </w:r>
          </w:p>
        </w:tc>
      </w:tr>
      <w:tr w:rsidR="00C047A4" w:rsidRPr="00DC7BEF" w:rsidTr="00750A88">
        <w:tc>
          <w:tcPr>
            <w:tcW w:w="445" w:type="dxa"/>
          </w:tcPr>
          <w:p w:rsidR="00C047A4" w:rsidRPr="00750A88" w:rsidRDefault="00C047A4" w:rsidP="00945DC1">
            <w:pPr>
              <w:jc w:val="center"/>
              <w:rPr>
                <w:sz w:val="16"/>
                <w:szCs w:val="16"/>
              </w:rPr>
            </w:pPr>
            <w:r w:rsidRPr="00750A88">
              <w:rPr>
                <w:sz w:val="16"/>
                <w:szCs w:val="16"/>
              </w:rPr>
              <w:t>2</w:t>
            </w:r>
          </w:p>
        </w:tc>
        <w:tc>
          <w:tcPr>
            <w:tcW w:w="3065" w:type="dxa"/>
            <w:tcBorders>
              <w:top w:val="single" w:sz="4" w:space="0" w:color="auto"/>
              <w:bottom w:val="single" w:sz="4" w:space="0" w:color="auto"/>
            </w:tcBorders>
          </w:tcPr>
          <w:p w:rsidR="00C047A4" w:rsidRPr="00750A88" w:rsidRDefault="00C047A4" w:rsidP="00945DC1">
            <w:pPr>
              <w:pStyle w:val="afa"/>
              <w:spacing w:before="0" w:beforeAutospacing="0" w:after="0" w:afterAutospacing="0"/>
              <w:jc w:val="both"/>
              <w:rPr>
                <w:bCs/>
                <w:sz w:val="16"/>
                <w:szCs w:val="16"/>
              </w:rPr>
            </w:pPr>
            <w:r w:rsidRPr="00750A88">
              <w:rPr>
                <w:bCs/>
                <w:sz w:val="16"/>
                <w:szCs w:val="16"/>
              </w:rPr>
              <w:t>с. Оскуй, ул. Любищева</w:t>
            </w:r>
          </w:p>
        </w:tc>
        <w:tc>
          <w:tcPr>
            <w:tcW w:w="1985" w:type="dxa"/>
            <w:tcBorders>
              <w:top w:val="single" w:sz="4" w:space="0" w:color="auto"/>
              <w:bottom w:val="single" w:sz="4" w:space="0" w:color="auto"/>
            </w:tcBorders>
          </w:tcPr>
          <w:p w:rsidR="00C047A4" w:rsidRPr="00750A88" w:rsidRDefault="00C047A4" w:rsidP="00945DC1">
            <w:pPr>
              <w:pStyle w:val="afa"/>
              <w:spacing w:before="0" w:beforeAutospacing="0" w:after="0" w:afterAutospacing="0"/>
              <w:jc w:val="center"/>
              <w:rPr>
                <w:bCs/>
                <w:sz w:val="16"/>
                <w:szCs w:val="16"/>
              </w:rPr>
            </w:pPr>
            <w:r w:rsidRPr="00750A88">
              <w:rPr>
                <w:bCs/>
                <w:sz w:val="16"/>
                <w:szCs w:val="16"/>
              </w:rPr>
              <w:t>400 м</w:t>
            </w:r>
          </w:p>
        </w:tc>
        <w:tc>
          <w:tcPr>
            <w:tcW w:w="4678" w:type="dxa"/>
            <w:tcBorders>
              <w:top w:val="single" w:sz="4" w:space="0" w:color="auto"/>
              <w:bottom w:val="single" w:sz="4" w:space="0" w:color="auto"/>
            </w:tcBorders>
          </w:tcPr>
          <w:p w:rsidR="00C047A4" w:rsidRPr="00750A88" w:rsidRDefault="00C047A4" w:rsidP="00945DC1">
            <w:pPr>
              <w:pStyle w:val="afa"/>
              <w:spacing w:before="0" w:beforeAutospacing="0" w:after="0" w:afterAutospacing="0"/>
              <w:jc w:val="both"/>
              <w:rPr>
                <w:bCs/>
                <w:sz w:val="16"/>
                <w:szCs w:val="16"/>
              </w:rPr>
            </w:pPr>
            <w:r w:rsidRPr="00750A88">
              <w:rPr>
                <w:bCs/>
                <w:sz w:val="16"/>
                <w:szCs w:val="16"/>
              </w:rPr>
              <w:t>ремонт участков дороги с грунтовым покрытием, профилирование с добавлением нового материала,  планировка и подсыпка ПГС, замена водоотводной трубы</w:t>
            </w:r>
          </w:p>
        </w:tc>
      </w:tr>
      <w:tr w:rsidR="00C047A4" w:rsidRPr="00DC7BEF" w:rsidTr="00750A88">
        <w:tc>
          <w:tcPr>
            <w:tcW w:w="10173" w:type="dxa"/>
            <w:gridSpan w:val="4"/>
            <w:tcBorders>
              <w:right w:val="single" w:sz="4" w:space="0" w:color="auto"/>
            </w:tcBorders>
          </w:tcPr>
          <w:p w:rsidR="00C047A4" w:rsidRPr="00750A88" w:rsidRDefault="00C047A4" w:rsidP="00945DC1">
            <w:pPr>
              <w:jc w:val="center"/>
              <w:rPr>
                <w:b/>
                <w:sz w:val="16"/>
                <w:szCs w:val="16"/>
              </w:rPr>
            </w:pPr>
            <w:r w:rsidRPr="00750A88">
              <w:rPr>
                <w:b/>
                <w:sz w:val="16"/>
                <w:szCs w:val="16"/>
              </w:rPr>
              <w:t>2025 год</w:t>
            </w:r>
          </w:p>
        </w:tc>
      </w:tr>
      <w:tr w:rsidR="00C047A4" w:rsidRPr="00DC7BEF" w:rsidTr="00750A88">
        <w:tc>
          <w:tcPr>
            <w:tcW w:w="445" w:type="dxa"/>
          </w:tcPr>
          <w:p w:rsidR="00C047A4" w:rsidRPr="00750A88" w:rsidRDefault="00C047A4" w:rsidP="00945DC1">
            <w:pPr>
              <w:jc w:val="center"/>
              <w:rPr>
                <w:sz w:val="16"/>
                <w:szCs w:val="16"/>
              </w:rPr>
            </w:pPr>
            <w:r w:rsidRPr="00750A88">
              <w:rPr>
                <w:sz w:val="16"/>
                <w:szCs w:val="16"/>
              </w:rPr>
              <w:t>3</w:t>
            </w:r>
          </w:p>
        </w:tc>
        <w:tc>
          <w:tcPr>
            <w:tcW w:w="3065" w:type="dxa"/>
            <w:tcBorders>
              <w:top w:val="single" w:sz="4" w:space="0" w:color="auto"/>
              <w:bottom w:val="single" w:sz="4" w:space="0" w:color="auto"/>
            </w:tcBorders>
          </w:tcPr>
          <w:p w:rsidR="00C047A4" w:rsidRPr="00750A88" w:rsidRDefault="00C047A4" w:rsidP="00945DC1">
            <w:pPr>
              <w:pStyle w:val="afa"/>
              <w:spacing w:before="0" w:beforeAutospacing="0" w:after="0" w:afterAutospacing="0"/>
              <w:jc w:val="both"/>
              <w:rPr>
                <w:sz w:val="16"/>
                <w:szCs w:val="16"/>
              </w:rPr>
            </w:pPr>
            <w:r w:rsidRPr="00750A88">
              <w:rPr>
                <w:sz w:val="16"/>
                <w:szCs w:val="16"/>
              </w:rPr>
              <w:t xml:space="preserve">д. </w:t>
            </w:r>
            <w:proofErr w:type="spellStart"/>
            <w:r w:rsidRPr="00750A88">
              <w:rPr>
                <w:sz w:val="16"/>
                <w:szCs w:val="16"/>
              </w:rPr>
              <w:t>Суворовка</w:t>
            </w:r>
            <w:proofErr w:type="spellEnd"/>
            <w:r w:rsidRPr="00750A88">
              <w:rPr>
                <w:sz w:val="16"/>
                <w:szCs w:val="16"/>
              </w:rPr>
              <w:t>, ул. Моховая</w:t>
            </w:r>
          </w:p>
        </w:tc>
        <w:tc>
          <w:tcPr>
            <w:tcW w:w="1985" w:type="dxa"/>
            <w:tcBorders>
              <w:top w:val="single" w:sz="4" w:space="0" w:color="auto"/>
              <w:bottom w:val="single" w:sz="4" w:space="0" w:color="auto"/>
            </w:tcBorders>
          </w:tcPr>
          <w:p w:rsidR="00C047A4" w:rsidRPr="00750A88" w:rsidRDefault="00C047A4" w:rsidP="00945DC1">
            <w:pPr>
              <w:pStyle w:val="afa"/>
              <w:spacing w:before="0" w:beforeAutospacing="0" w:after="0" w:afterAutospacing="0"/>
              <w:jc w:val="center"/>
              <w:rPr>
                <w:bCs/>
                <w:sz w:val="16"/>
                <w:szCs w:val="16"/>
              </w:rPr>
            </w:pPr>
            <w:r w:rsidRPr="00750A88">
              <w:rPr>
                <w:bCs/>
                <w:sz w:val="16"/>
                <w:szCs w:val="16"/>
              </w:rPr>
              <w:t>339 м</w:t>
            </w:r>
          </w:p>
        </w:tc>
        <w:tc>
          <w:tcPr>
            <w:tcW w:w="4678" w:type="dxa"/>
            <w:tcBorders>
              <w:top w:val="single" w:sz="4" w:space="0" w:color="auto"/>
              <w:bottom w:val="single" w:sz="4" w:space="0" w:color="auto"/>
            </w:tcBorders>
          </w:tcPr>
          <w:p w:rsidR="00C047A4" w:rsidRPr="00750A88" w:rsidRDefault="00C047A4" w:rsidP="00945DC1">
            <w:pPr>
              <w:pStyle w:val="afa"/>
              <w:spacing w:before="0" w:beforeAutospacing="0" w:after="0" w:afterAutospacing="0"/>
              <w:jc w:val="both"/>
              <w:rPr>
                <w:bCs/>
                <w:sz w:val="16"/>
                <w:szCs w:val="16"/>
              </w:rPr>
            </w:pPr>
            <w:r w:rsidRPr="00750A88">
              <w:rPr>
                <w:bCs/>
                <w:sz w:val="16"/>
                <w:szCs w:val="16"/>
              </w:rPr>
              <w:t>ремонт дороги с грунтовым покрытием, планировка и подсыпка ПГС, замена водоотводных труб</w:t>
            </w:r>
          </w:p>
        </w:tc>
      </w:tr>
      <w:tr w:rsidR="00C047A4" w:rsidRPr="00DC7BEF" w:rsidTr="00750A88">
        <w:tc>
          <w:tcPr>
            <w:tcW w:w="445" w:type="dxa"/>
          </w:tcPr>
          <w:p w:rsidR="00C047A4" w:rsidRPr="00750A88" w:rsidRDefault="00C047A4" w:rsidP="00945DC1">
            <w:pPr>
              <w:jc w:val="center"/>
              <w:rPr>
                <w:sz w:val="16"/>
                <w:szCs w:val="16"/>
              </w:rPr>
            </w:pPr>
            <w:r w:rsidRPr="00750A88">
              <w:rPr>
                <w:sz w:val="16"/>
                <w:szCs w:val="16"/>
              </w:rPr>
              <w:t>4</w:t>
            </w:r>
          </w:p>
        </w:tc>
        <w:tc>
          <w:tcPr>
            <w:tcW w:w="3065" w:type="dxa"/>
            <w:tcBorders>
              <w:top w:val="single" w:sz="4" w:space="0" w:color="auto"/>
              <w:bottom w:val="single" w:sz="4" w:space="0" w:color="auto"/>
            </w:tcBorders>
          </w:tcPr>
          <w:p w:rsidR="00C047A4" w:rsidRPr="00750A88" w:rsidRDefault="00C047A4" w:rsidP="00945DC1">
            <w:pPr>
              <w:pStyle w:val="afa"/>
              <w:spacing w:before="0" w:beforeAutospacing="0" w:after="0" w:afterAutospacing="0"/>
              <w:jc w:val="both"/>
              <w:rPr>
                <w:sz w:val="16"/>
                <w:szCs w:val="16"/>
              </w:rPr>
            </w:pPr>
            <w:r w:rsidRPr="00750A88">
              <w:rPr>
                <w:sz w:val="16"/>
                <w:szCs w:val="16"/>
              </w:rPr>
              <w:t xml:space="preserve">д. </w:t>
            </w:r>
            <w:proofErr w:type="spellStart"/>
            <w:r w:rsidRPr="00750A88">
              <w:rPr>
                <w:sz w:val="16"/>
                <w:szCs w:val="16"/>
              </w:rPr>
              <w:t>Суворовка</w:t>
            </w:r>
            <w:proofErr w:type="spellEnd"/>
            <w:r w:rsidRPr="00750A88">
              <w:rPr>
                <w:sz w:val="16"/>
                <w:szCs w:val="16"/>
              </w:rPr>
              <w:t>, ул. Лесная</w:t>
            </w:r>
          </w:p>
        </w:tc>
        <w:tc>
          <w:tcPr>
            <w:tcW w:w="1985" w:type="dxa"/>
            <w:tcBorders>
              <w:top w:val="single" w:sz="4" w:space="0" w:color="auto"/>
              <w:bottom w:val="single" w:sz="4" w:space="0" w:color="auto"/>
            </w:tcBorders>
          </w:tcPr>
          <w:p w:rsidR="00C047A4" w:rsidRPr="00750A88" w:rsidRDefault="00C047A4" w:rsidP="00945DC1">
            <w:pPr>
              <w:pStyle w:val="afa"/>
              <w:spacing w:before="0" w:beforeAutospacing="0" w:after="0" w:afterAutospacing="0"/>
              <w:jc w:val="center"/>
              <w:rPr>
                <w:bCs/>
                <w:sz w:val="16"/>
                <w:szCs w:val="16"/>
              </w:rPr>
            </w:pPr>
            <w:r w:rsidRPr="00750A88">
              <w:rPr>
                <w:bCs/>
                <w:sz w:val="16"/>
                <w:szCs w:val="16"/>
              </w:rPr>
              <w:t>415 м</w:t>
            </w:r>
          </w:p>
        </w:tc>
        <w:tc>
          <w:tcPr>
            <w:tcW w:w="4678" w:type="dxa"/>
            <w:tcBorders>
              <w:top w:val="single" w:sz="4" w:space="0" w:color="auto"/>
              <w:bottom w:val="single" w:sz="4" w:space="0" w:color="auto"/>
            </w:tcBorders>
          </w:tcPr>
          <w:p w:rsidR="00C047A4" w:rsidRPr="00750A88" w:rsidRDefault="00C047A4" w:rsidP="00945DC1">
            <w:pPr>
              <w:pStyle w:val="afa"/>
              <w:spacing w:before="0" w:beforeAutospacing="0" w:after="0" w:afterAutospacing="0"/>
              <w:jc w:val="both"/>
              <w:rPr>
                <w:bCs/>
                <w:sz w:val="16"/>
                <w:szCs w:val="16"/>
              </w:rPr>
            </w:pPr>
            <w:r w:rsidRPr="00750A88">
              <w:rPr>
                <w:bCs/>
                <w:sz w:val="16"/>
                <w:szCs w:val="16"/>
              </w:rPr>
              <w:t>ремонт дороги с грунтовым покрытием, планировка и подсыпка ПГС, замена водоотводных труб</w:t>
            </w:r>
          </w:p>
        </w:tc>
      </w:tr>
      <w:tr w:rsidR="00C047A4" w:rsidRPr="00DC7BEF" w:rsidTr="00750A88">
        <w:tc>
          <w:tcPr>
            <w:tcW w:w="10173" w:type="dxa"/>
            <w:gridSpan w:val="4"/>
            <w:tcBorders>
              <w:right w:val="single" w:sz="4" w:space="0" w:color="auto"/>
            </w:tcBorders>
          </w:tcPr>
          <w:p w:rsidR="00C047A4" w:rsidRPr="00750A88" w:rsidRDefault="00C047A4" w:rsidP="00945DC1">
            <w:pPr>
              <w:jc w:val="center"/>
              <w:rPr>
                <w:b/>
                <w:sz w:val="16"/>
                <w:szCs w:val="16"/>
              </w:rPr>
            </w:pPr>
            <w:r w:rsidRPr="00750A88">
              <w:rPr>
                <w:b/>
                <w:sz w:val="16"/>
                <w:szCs w:val="16"/>
              </w:rPr>
              <w:t>2026  год</w:t>
            </w:r>
          </w:p>
        </w:tc>
      </w:tr>
      <w:tr w:rsidR="00C047A4" w:rsidRPr="00DC7BEF" w:rsidTr="00750A88">
        <w:tc>
          <w:tcPr>
            <w:tcW w:w="445" w:type="dxa"/>
          </w:tcPr>
          <w:p w:rsidR="00C047A4" w:rsidRPr="00750A88" w:rsidRDefault="00C047A4" w:rsidP="00945DC1">
            <w:pPr>
              <w:jc w:val="center"/>
              <w:rPr>
                <w:sz w:val="16"/>
                <w:szCs w:val="16"/>
              </w:rPr>
            </w:pPr>
            <w:r w:rsidRPr="00750A88">
              <w:rPr>
                <w:sz w:val="16"/>
                <w:szCs w:val="16"/>
              </w:rPr>
              <w:t>5</w:t>
            </w:r>
          </w:p>
        </w:tc>
        <w:tc>
          <w:tcPr>
            <w:tcW w:w="3065" w:type="dxa"/>
            <w:tcBorders>
              <w:top w:val="single" w:sz="4" w:space="0" w:color="auto"/>
              <w:bottom w:val="single" w:sz="4" w:space="0" w:color="auto"/>
            </w:tcBorders>
          </w:tcPr>
          <w:p w:rsidR="00C047A4" w:rsidRPr="00750A88" w:rsidRDefault="00C047A4" w:rsidP="00945DC1">
            <w:pPr>
              <w:pStyle w:val="afa"/>
              <w:spacing w:before="0" w:beforeAutospacing="0" w:after="0" w:afterAutospacing="0"/>
              <w:jc w:val="both"/>
              <w:rPr>
                <w:sz w:val="16"/>
                <w:szCs w:val="16"/>
              </w:rPr>
            </w:pPr>
            <w:r w:rsidRPr="00750A88">
              <w:rPr>
                <w:sz w:val="16"/>
                <w:szCs w:val="16"/>
              </w:rPr>
              <w:t>участок автомобильной дороги от ул. Большая Набережная в п. Краснофарфорном до автомобильной дороги регионального значения «Лодейное поле – Тихвин – Будогощь – Чудово»</w:t>
            </w:r>
          </w:p>
        </w:tc>
        <w:tc>
          <w:tcPr>
            <w:tcW w:w="1985" w:type="dxa"/>
            <w:tcBorders>
              <w:top w:val="single" w:sz="4" w:space="0" w:color="auto"/>
              <w:bottom w:val="single" w:sz="4" w:space="0" w:color="auto"/>
            </w:tcBorders>
          </w:tcPr>
          <w:p w:rsidR="00C047A4" w:rsidRPr="00750A88" w:rsidRDefault="00C047A4" w:rsidP="00945DC1">
            <w:pPr>
              <w:pStyle w:val="afa"/>
              <w:spacing w:before="0" w:beforeAutospacing="0" w:after="0" w:afterAutospacing="0"/>
              <w:jc w:val="center"/>
              <w:rPr>
                <w:bCs/>
                <w:sz w:val="16"/>
                <w:szCs w:val="16"/>
              </w:rPr>
            </w:pPr>
            <w:r w:rsidRPr="00750A88">
              <w:rPr>
                <w:bCs/>
                <w:sz w:val="16"/>
                <w:szCs w:val="16"/>
              </w:rPr>
              <w:t>665 м</w:t>
            </w:r>
          </w:p>
        </w:tc>
        <w:tc>
          <w:tcPr>
            <w:tcW w:w="4678" w:type="dxa"/>
            <w:tcBorders>
              <w:top w:val="single" w:sz="4" w:space="0" w:color="auto"/>
              <w:bottom w:val="single" w:sz="4" w:space="0" w:color="auto"/>
            </w:tcBorders>
          </w:tcPr>
          <w:p w:rsidR="00C047A4" w:rsidRPr="00750A88" w:rsidRDefault="00C047A4" w:rsidP="00945DC1">
            <w:pPr>
              <w:pStyle w:val="afa"/>
              <w:spacing w:before="0" w:beforeAutospacing="0" w:after="0" w:afterAutospacing="0"/>
              <w:jc w:val="both"/>
              <w:rPr>
                <w:bCs/>
                <w:sz w:val="16"/>
                <w:szCs w:val="16"/>
              </w:rPr>
            </w:pPr>
            <w:r w:rsidRPr="00750A88">
              <w:rPr>
                <w:bCs/>
                <w:sz w:val="16"/>
                <w:szCs w:val="16"/>
              </w:rPr>
              <w:t>ремонт дороги с асфальтовым  покрытием</w:t>
            </w:r>
          </w:p>
        </w:tc>
      </w:tr>
      <w:tr w:rsidR="00C047A4" w:rsidRPr="00DC7BEF" w:rsidTr="00750A88">
        <w:tc>
          <w:tcPr>
            <w:tcW w:w="445" w:type="dxa"/>
          </w:tcPr>
          <w:p w:rsidR="00C047A4" w:rsidRPr="00750A88" w:rsidRDefault="00C047A4" w:rsidP="00945DC1">
            <w:pPr>
              <w:jc w:val="center"/>
              <w:rPr>
                <w:sz w:val="16"/>
                <w:szCs w:val="16"/>
              </w:rPr>
            </w:pPr>
            <w:r w:rsidRPr="00750A88">
              <w:rPr>
                <w:sz w:val="16"/>
                <w:szCs w:val="16"/>
              </w:rPr>
              <w:t>6</w:t>
            </w:r>
          </w:p>
        </w:tc>
        <w:tc>
          <w:tcPr>
            <w:tcW w:w="3065" w:type="dxa"/>
            <w:tcBorders>
              <w:top w:val="single" w:sz="4" w:space="0" w:color="auto"/>
              <w:bottom w:val="single" w:sz="4" w:space="0" w:color="auto"/>
            </w:tcBorders>
          </w:tcPr>
          <w:p w:rsidR="00C047A4" w:rsidRPr="00750A88" w:rsidRDefault="00C047A4" w:rsidP="00945DC1">
            <w:pPr>
              <w:pStyle w:val="afa"/>
              <w:spacing w:before="0" w:beforeAutospacing="0" w:after="0" w:afterAutospacing="0"/>
              <w:jc w:val="both"/>
              <w:rPr>
                <w:sz w:val="16"/>
                <w:szCs w:val="16"/>
              </w:rPr>
            </w:pPr>
            <w:r w:rsidRPr="00750A88">
              <w:rPr>
                <w:sz w:val="16"/>
                <w:szCs w:val="16"/>
              </w:rPr>
              <w:t xml:space="preserve">д. Переход, ул. </w:t>
            </w:r>
            <w:proofErr w:type="gramStart"/>
            <w:r w:rsidRPr="00750A88">
              <w:rPr>
                <w:sz w:val="16"/>
                <w:szCs w:val="16"/>
              </w:rPr>
              <w:t>Заречная</w:t>
            </w:r>
            <w:proofErr w:type="gramEnd"/>
          </w:p>
        </w:tc>
        <w:tc>
          <w:tcPr>
            <w:tcW w:w="1985" w:type="dxa"/>
            <w:tcBorders>
              <w:top w:val="single" w:sz="4" w:space="0" w:color="auto"/>
              <w:bottom w:val="single" w:sz="4" w:space="0" w:color="auto"/>
            </w:tcBorders>
          </w:tcPr>
          <w:p w:rsidR="00C047A4" w:rsidRPr="00750A88" w:rsidRDefault="00C047A4" w:rsidP="00945DC1">
            <w:pPr>
              <w:pStyle w:val="afa"/>
              <w:spacing w:before="0" w:beforeAutospacing="0" w:after="0" w:afterAutospacing="0"/>
              <w:jc w:val="center"/>
              <w:rPr>
                <w:bCs/>
                <w:sz w:val="16"/>
                <w:szCs w:val="16"/>
              </w:rPr>
            </w:pPr>
            <w:r w:rsidRPr="00750A88">
              <w:rPr>
                <w:bCs/>
                <w:sz w:val="16"/>
                <w:szCs w:val="16"/>
              </w:rPr>
              <w:t>151 м</w:t>
            </w:r>
          </w:p>
        </w:tc>
        <w:tc>
          <w:tcPr>
            <w:tcW w:w="4678" w:type="dxa"/>
            <w:tcBorders>
              <w:top w:val="single" w:sz="4" w:space="0" w:color="auto"/>
              <w:bottom w:val="single" w:sz="4" w:space="0" w:color="auto"/>
            </w:tcBorders>
          </w:tcPr>
          <w:p w:rsidR="00C047A4" w:rsidRPr="00750A88" w:rsidRDefault="00C047A4" w:rsidP="00945DC1">
            <w:pPr>
              <w:pStyle w:val="afa"/>
              <w:spacing w:before="0" w:beforeAutospacing="0" w:after="0" w:afterAutospacing="0"/>
              <w:jc w:val="both"/>
              <w:rPr>
                <w:bCs/>
                <w:sz w:val="16"/>
                <w:szCs w:val="16"/>
              </w:rPr>
            </w:pPr>
            <w:r w:rsidRPr="00750A88">
              <w:rPr>
                <w:bCs/>
                <w:sz w:val="16"/>
                <w:szCs w:val="16"/>
              </w:rPr>
              <w:t>ремонт дороги с грунтовым покрытием, планировка и подсыпка ПГС, замена водоотводных труб</w:t>
            </w:r>
          </w:p>
        </w:tc>
      </w:tr>
    </w:tbl>
    <w:p w:rsidR="00C047A4" w:rsidRDefault="00750A88" w:rsidP="00750A88">
      <w:pPr>
        <w:jc w:val="center"/>
      </w:pPr>
      <w:r>
        <w:t>_____________________________</w:t>
      </w:r>
    </w:p>
    <w:p w:rsidR="00510C84" w:rsidRPr="00510C84" w:rsidRDefault="00510C84" w:rsidP="00510C84">
      <w:pPr>
        <w:spacing w:after="0" w:line="240" w:lineRule="auto"/>
        <w:jc w:val="center"/>
        <w:rPr>
          <w:rFonts w:ascii="Times New Roman" w:hAnsi="Times New Roman" w:cs="Times New Roman"/>
          <w:b/>
          <w:sz w:val="18"/>
          <w:szCs w:val="18"/>
        </w:rPr>
      </w:pPr>
      <w:r w:rsidRPr="00510C84">
        <w:rPr>
          <w:rFonts w:ascii="Times New Roman" w:hAnsi="Times New Roman" w:cs="Times New Roman"/>
          <w:b/>
          <w:sz w:val="18"/>
          <w:szCs w:val="18"/>
        </w:rPr>
        <w:t xml:space="preserve">Итоговый документ </w:t>
      </w:r>
    </w:p>
    <w:p w:rsidR="00510C84" w:rsidRPr="00510C84" w:rsidRDefault="00510C84" w:rsidP="00510C84">
      <w:pPr>
        <w:spacing w:after="0" w:line="240" w:lineRule="auto"/>
        <w:jc w:val="center"/>
        <w:rPr>
          <w:rFonts w:ascii="Times New Roman" w:hAnsi="Times New Roman" w:cs="Times New Roman"/>
          <w:b/>
          <w:sz w:val="18"/>
          <w:szCs w:val="18"/>
        </w:rPr>
      </w:pPr>
      <w:r w:rsidRPr="00510C84">
        <w:rPr>
          <w:rFonts w:ascii="Times New Roman" w:hAnsi="Times New Roman" w:cs="Times New Roman"/>
          <w:b/>
          <w:sz w:val="18"/>
          <w:szCs w:val="18"/>
        </w:rPr>
        <w:t xml:space="preserve">по результатам публичных слушаний по проекту </w:t>
      </w:r>
      <w:proofErr w:type="gramStart"/>
      <w:r w:rsidRPr="00510C84">
        <w:rPr>
          <w:rFonts w:ascii="Times New Roman" w:hAnsi="Times New Roman" w:cs="Times New Roman"/>
          <w:b/>
          <w:sz w:val="18"/>
          <w:szCs w:val="18"/>
        </w:rPr>
        <w:t>муниципального</w:t>
      </w:r>
      <w:proofErr w:type="gramEnd"/>
    </w:p>
    <w:p w:rsidR="00510C84" w:rsidRPr="00510C84" w:rsidRDefault="00510C84" w:rsidP="00510C84">
      <w:pPr>
        <w:spacing w:after="0" w:line="240" w:lineRule="auto"/>
        <w:jc w:val="center"/>
        <w:rPr>
          <w:rFonts w:ascii="Times New Roman" w:hAnsi="Times New Roman" w:cs="Times New Roman"/>
          <w:b/>
          <w:sz w:val="18"/>
          <w:szCs w:val="18"/>
        </w:rPr>
      </w:pPr>
      <w:r w:rsidRPr="00510C84">
        <w:rPr>
          <w:rFonts w:ascii="Times New Roman" w:hAnsi="Times New Roman" w:cs="Times New Roman"/>
          <w:b/>
          <w:sz w:val="18"/>
          <w:szCs w:val="18"/>
        </w:rPr>
        <w:t>правового акта «О бюджете Грузинского сельского поселения на 2025 год и плановый период 2026 и 2027 годов», проведенных 17 декабря 2024 года в 15.00 в помещении Администрации Грузинского сельского поселения</w:t>
      </w:r>
    </w:p>
    <w:p w:rsidR="00510C84" w:rsidRPr="00510C84" w:rsidRDefault="00510C84" w:rsidP="00510C84">
      <w:pPr>
        <w:spacing w:after="0" w:line="240" w:lineRule="auto"/>
        <w:jc w:val="center"/>
        <w:rPr>
          <w:rFonts w:ascii="Times New Roman" w:hAnsi="Times New Roman" w:cs="Times New Roman"/>
          <w:b/>
          <w:sz w:val="18"/>
          <w:szCs w:val="18"/>
        </w:rPr>
      </w:pPr>
    </w:p>
    <w:p w:rsidR="00510C84" w:rsidRPr="00510C84" w:rsidRDefault="00510C84" w:rsidP="00510C84">
      <w:pPr>
        <w:spacing w:after="0" w:line="240" w:lineRule="auto"/>
        <w:jc w:val="both"/>
        <w:rPr>
          <w:rFonts w:ascii="Times New Roman" w:hAnsi="Times New Roman" w:cs="Times New Roman"/>
          <w:sz w:val="18"/>
          <w:szCs w:val="18"/>
        </w:rPr>
      </w:pPr>
      <w:r w:rsidRPr="00510C84">
        <w:rPr>
          <w:rFonts w:ascii="Times New Roman" w:hAnsi="Times New Roman" w:cs="Times New Roman"/>
          <w:sz w:val="18"/>
          <w:szCs w:val="18"/>
        </w:rPr>
        <w:t>Присутствовало на слушаниях 8 человек.</w:t>
      </w:r>
    </w:p>
    <w:p w:rsidR="00510C84" w:rsidRPr="00510C84" w:rsidRDefault="00510C84" w:rsidP="00510C84">
      <w:pPr>
        <w:spacing w:after="0" w:line="240" w:lineRule="auto"/>
        <w:jc w:val="both"/>
        <w:rPr>
          <w:rFonts w:ascii="Times New Roman" w:hAnsi="Times New Roman" w:cs="Times New Roman"/>
          <w:sz w:val="18"/>
          <w:szCs w:val="18"/>
        </w:rPr>
      </w:pPr>
    </w:p>
    <w:p w:rsidR="00510C84" w:rsidRPr="00510C84" w:rsidRDefault="00510C84" w:rsidP="00510C84">
      <w:pPr>
        <w:spacing w:after="0" w:line="240" w:lineRule="auto"/>
        <w:jc w:val="both"/>
        <w:rPr>
          <w:rFonts w:ascii="Times New Roman" w:hAnsi="Times New Roman" w:cs="Times New Roman"/>
          <w:sz w:val="18"/>
          <w:szCs w:val="18"/>
        </w:rPr>
      </w:pPr>
      <w:r w:rsidRPr="00510C84">
        <w:rPr>
          <w:rFonts w:ascii="Times New Roman" w:hAnsi="Times New Roman" w:cs="Times New Roman"/>
          <w:sz w:val="18"/>
          <w:szCs w:val="18"/>
        </w:rPr>
        <w:tab/>
        <w:t>От граждан предложений и замечаний по проекту решения Совета депутатов Грузинского сельского поселения «О бюджете Грузинского сельского поселения на 2025 год и плановый период 2026 и 2027 годов», в том числе в личный кабинет Администрации Грузинского сельского поселения на платформе обратной связи Единого портала, не поступало.</w:t>
      </w:r>
    </w:p>
    <w:p w:rsidR="00510C84" w:rsidRPr="00510C84" w:rsidRDefault="00510C84" w:rsidP="00510C84">
      <w:pPr>
        <w:spacing w:after="0" w:line="240" w:lineRule="auto"/>
        <w:jc w:val="both"/>
        <w:rPr>
          <w:rFonts w:ascii="Times New Roman" w:hAnsi="Times New Roman" w:cs="Times New Roman"/>
          <w:sz w:val="18"/>
          <w:szCs w:val="18"/>
        </w:rPr>
      </w:pPr>
      <w:r w:rsidRPr="00510C84">
        <w:rPr>
          <w:rFonts w:ascii="Times New Roman" w:hAnsi="Times New Roman" w:cs="Times New Roman"/>
          <w:sz w:val="18"/>
          <w:szCs w:val="18"/>
        </w:rPr>
        <w:tab/>
        <w:t>По результатам проведённых публичных слушаний принято следующее решение:</w:t>
      </w:r>
    </w:p>
    <w:p w:rsidR="00510C84" w:rsidRPr="00510C84" w:rsidRDefault="00510C84" w:rsidP="00510C84">
      <w:pPr>
        <w:spacing w:after="0" w:line="240" w:lineRule="auto"/>
        <w:jc w:val="both"/>
        <w:rPr>
          <w:rFonts w:ascii="Times New Roman" w:hAnsi="Times New Roman" w:cs="Times New Roman"/>
          <w:sz w:val="18"/>
          <w:szCs w:val="18"/>
        </w:rPr>
      </w:pPr>
      <w:r w:rsidRPr="00510C84">
        <w:rPr>
          <w:rFonts w:ascii="Times New Roman" w:hAnsi="Times New Roman" w:cs="Times New Roman"/>
          <w:sz w:val="18"/>
          <w:szCs w:val="18"/>
        </w:rPr>
        <w:tab/>
        <w:t>Считать публичные слушания состоявшимися, рекомендовать Совету депутатов Грузинского сельского поселения принять проект решения Совета депутатов Грузинского сельского поселения «О бюджете Грузинского сельского поселения на 2025 год и плановый период 2026 и 2027 годов» в представленной редакции.</w:t>
      </w:r>
    </w:p>
    <w:p w:rsidR="00510C84" w:rsidRPr="00510C84" w:rsidRDefault="00510C84" w:rsidP="00510C84">
      <w:pPr>
        <w:spacing w:after="0" w:line="240" w:lineRule="auto"/>
        <w:jc w:val="both"/>
        <w:rPr>
          <w:rFonts w:ascii="Times New Roman" w:hAnsi="Times New Roman" w:cs="Times New Roman"/>
          <w:sz w:val="18"/>
          <w:szCs w:val="18"/>
        </w:rPr>
      </w:pPr>
    </w:p>
    <w:p w:rsidR="00510C84" w:rsidRPr="00510C84" w:rsidRDefault="00510C84" w:rsidP="00510C84">
      <w:pPr>
        <w:spacing w:after="0" w:line="240" w:lineRule="auto"/>
        <w:rPr>
          <w:rFonts w:ascii="Times New Roman" w:hAnsi="Times New Roman" w:cs="Times New Roman"/>
          <w:sz w:val="18"/>
          <w:szCs w:val="18"/>
        </w:rPr>
      </w:pPr>
      <w:r w:rsidRPr="00510C84">
        <w:rPr>
          <w:rFonts w:ascii="Times New Roman" w:hAnsi="Times New Roman" w:cs="Times New Roman"/>
          <w:sz w:val="18"/>
          <w:szCs w:val="18"/>
        </w:rPr>
        <w:t xml:space="preserve">Председательствующий </w:t>
      </w:r>
      <w:r>
        <w:rPr>
          <w:rFonts w:ascii="Times New Roman" w:hAnsi="Times New Roman" w:cs="Times New Roman"/>
          <w:sz w:val="18"/>
          <w:szCs w:val="18"/>
        </w:rPr>
        <w:t xml:space="preserve"> </w:t>
      </w:r>
      <w:r w:rsidRPr="00510C84">
        <w:rPr>
          <w:rFonts w:ascii="Times New Roman" w:hAnsi="Times New Roman" w:cs="Times New Roman"/>
          <w:sz w:val="18"/>
          <w:szCs w:val="18"/>
        </w:rPr>
        <w:t>публичных сл</w:t>
      </w:r>
      <w:r>
        <w:rPr>
          <w:rFonts w:ascii="Times New Roman" w:hAnsi="Times New Roman" w:cs="Times New Roman"/>
          <w:sz w:val="18"/>
          <w:szCs w:val="18"/>
        </w:rPr>
        <w:t xml:space="preserve">ушаний  </w:t>
      </w:r>
      <w:r w:rsidRPr="00510C84">
        <w:rPr>
          <w:rFonts w:ascii="Times New Roman" w:hAnsi="Times New Roman" w:cs="Times New Roman"/>
          <w:sz w:val="18"/>
          <w:szCs w:val="18"/>
        </w:rPr>
        <w:t xml:space="preserve"> </w:t>
      </w:r>
      <w:proofErr w:type="spellStart"/>
      <w:r w:rsidRPr="00510C84">
        <w:rPr>
          <w:rFonts w:ascii="Times New Roman" w:hAnsi="Times New Roman" w:cs="Times New Roman"/>
          <w:sz w:val="18"/>
          <w:szCs w:val="18"/>
        </w:rPr>
        <w:t>Н.А.Филимонова</w:t>
      </w:r>
      <w:proofErr w:type="spellEnd"/>
    </w:p>
    <w:p w:rsidR="00510C84" w:rsidRDefault="00510C84" w:rsidP="00510C84">
      <w:pPr>
        <w:spacing w:after="0" w:line="240" w:lineRule="auto"/>
        <w:rPr>
          <w:rFonts w:ascii="Times New Roman" w:hAnsi="Times New Roman" w:cs="Times New Roman"/>
          <w:sz w:val="18"/>
          <w:szCs w:val="18"/>
        </w:rPr>
      </w:pPr>
      <w:r w:rsidRPr="00510C84">
        <w:rPr>
          <w:rFonts w:ascii="Times New Roman" w:hAnsi="Times New Roman" w:cs="Times New Roman"/>
          <w:sz w:val="18"/>
          <w:szCs w:val="18"/>
        </w:rPr>
        <w:t>С</w:t>
      </w:r>
      <w:r>
        <w:rPr>
          <w:rFonts w:ascii="Times New Roman" w:hAnsi="Times New Roman" w:cs="Times New Roman"/>
          <w:sz w:val="18"/>
          <w:szCs w:val="18"/>
        </w:rPr>
        <w:t xml:space="preserve">екретарь </w:t>
      </w:r>
      <w:r w:rsidRPr="00510C84">
        <w:rPr>
          <w:rFonts w:ascii="Times New Roman" w:hAnsi="Times New Roman" w:cs="Times New Roman"/>
          <w:sz w:val="18"/>
          <w:szCs w:val="18"/>
        </w:rPr>
        <w:t xml:space="preserve"> </w:t>
      </w:r>
      <w:proofErr w:type="spellStart"/>
      <w:r w:rsidRPr="00510C84">
        <w:rPr>
          <w:rFonts w:ascii="Times New Roman" w:hAnsi="Times New Roman" w:cs="Times New Roman"/>
          <w:sz w:val="18"/>
          <w:szCs w:val="18"/>
        </w:rPr>
        <w:t>Т.В.Заикина</w:t>
      </w:r>
      <w:proofErr w:type="spellEnd"/>
    </w:p>
    <w:p w:rsidR="00510C84" w:rsidRPr="00510C84" w:rsidRDefault="00510C84" w:rsidP="00510C8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__________________________________</w:t>
      </w:r>
    </w:p>
    <w:p w:rsidR="00510C84" w:rsidRDefault="00510C84" w:rsidP="00510C84">
      <w:pPr>
        <w:rPr>
          <w:sz w:val="28"/>
          <w:szCs w:val="28"/>
        </w:rPr>
      </w:pPr>
    </w:p>
    <w:p w:rsidR="00F51ED6" w:rsidRPr="00B46F07" w:rsidRDefault="00F51ED6" w:rsidP="00F51ED6">
      <w:pPr>
        <w:spacing w:after="0" w:line="240" w:lineRule="auto"/>
        <w:jc w:val="center"/>
        <w:rPr>
          <w:rFonts w:ascii="Times New Roman" w:hAnsi="Times New Roman" w:cs="Times New Roman"/>
          <w:b/>
          <w:bCs/>
          <w:sz w:val="18"/>
          <w:szCs w:val="18"/>
        </w:rPr>
      </w:pPr>
    </w:p>
    <w:p w:rsidR="00037149" w:rsidRPr="00B46F07" w:rsidRDefault="00037149" w:rsidP="00B46F07">
      <w:pPr>
        <w:spacing w:after="0" w:line="240" w:lineRule="auto"/>
        <w:jc w:val="center"/>
        <w:rPr>
          <w:rFonts w:ascii="Times New Roman" w:hAnsi="Times New Roman" w:cs="Times New Roman"/>
          <w:b/>
          <w:sz w:val="18"/>
          <w:szCs w:val="18"/>
        </w:rPr>
      </w:pPr>
    </w:p>
    <w:p w:rsidR="00037149" w:rsidRDefault="00037149" w:rsidP="00EC3679">
      <w:pPr>
        <w:spacing w:after="0" w:line="240" w:lineRule="auto"/>
        <w:jc w:val="center"/>
        <w:rPr>
          <w:rFonts w:ascii="Times New Roman" w:hAnsi="Times New Roman" w:cs="Times New Roman"/>
          <w:b/>
          <w:sz w:val="18"/>
          <w:szCs w:val="18"/>
        </w:rPr>
      </w:pPr>
    </w:p>
    <w:p w:rsidR="00037149" w:rsidRDefault="00037149" w:rsidP="00EC3679">
      <w:pPr>
        <w:spacing w:after="0" w:line="240" w:lineRule="auto"/>
        <w:jc w:val="center"/>
        <w:rPr>
          <w:rFonts w:ascii="Times New Roman" w:hAnsi="Times New Roman" w:cs="Times New Roman"/>
          <w:b/>
          <w:sz w:val="18"/>
          <w:szCs w:val="18"/>
        </w:rPr>
      </w:pPr>
    </w:p>
    <w:p w:rsidR="00037149" w:rsidRDefault="00037149" w:rsidP="00EC3679">
      <w:pPr>
        <w:spacing w:after="0" w:line="240" w:lineRule="auto"/>
        <w:jc w:val="center"/>
        <w:rPr>
          <w:rFonts w:ascii="Times New Roman" w:hAnsi="Times New Roman" w:cs="Times New Roman"/>
          <w:b/>
          <w:sz w:val="18"/>
          <w:szCs w:val="18"/>
        </w:rPr>
      </w:pPr>
    </w:p>
    <w:p w:rsidR="00037149" w:rsidRDefault="00037149" w:rsidP="00EC3679">
      <w:pPr>
        <w:spacing w:after="0" w:line="240" w:lineRule="auto"/>
        <w:jc w:val="center"/>
        <w:rPr>
          <w:rFonts w:ascii="Times New Roman" w:hAnsi="Times New Roman" w:cs="Times New Roman"/>
          <w:b/>
          <w:sz w:val="18"/>
          <w:szCs w:val="18"/>
        </w:rPr>
      </w:pPr>
    </w:p>
    <w:p w:rsidR="00037149" w:rsidRDefault="00037149" w:rsidP="00EC3679">
      <w:pPr>
        <w:spacing w:after="0" w:line="240" w:lineRule="auto"/>
        <w:jc w:val="center"/>
        <w:rPr>
          <w:rFonts w:ascii="Times New Roman" w:hAnsi="Times New Roman" w:cs="Times New Roman"/>
          <w:b/>
          <w:sz w:val="18"/>
          <w:szCs w:val="18"/>
        </w:rPr>
      </w:pPr>
    </w:p>
    <w:p w:rsidR="00037149" w:rsidRDefault="00037149" w:rsidP="00EC3679">
      <w:pPr>
        <w:spacing w:after="0" w:line="240" w:lineRule="auto"/>
        <w:jc w:val="center"/>
        <w:rPr>
          <w:rFonts w:ascii="Times New Roman" w:hAnsi="Times New Roman" w:cs="Times New Roman"/>
          <w:b/>
          <w:sz w:val="18"/>
          <w:szCs w:val="18"/>
        </w:rPr>
      </w:pPr>
    </w:p>
    <w:p w:rsidR="00037149" w:rsidRDefault="00037149" w:rsidP="00EC3679">
      <w:pPr>
        <w:spacing w:after="0" w:line="240" w:lineRule="auto"/>
        <w:jc w:val="center"/>
        <w:rPr>
          <w:rFonts w:ascii="Times New Roman" w:hAnsi="Times New Roman" w:cs="Times New Roman"/>
          <w:b/>
          <w:sz w:val="18"/>
          <w:szCs w:val="18"/>
        </w:rPr>
      </w:pPr>
    </w:p>
    <w:p w:rsidR="00037149" w:rsidRDefault="00037149" w:rsidP="00EC3679">
      <w:pPr>
        <w:spacing w:after="0" w:line="240" w:lineRule="auto"/>
        <w:jc w:val="center"/>
        <w:rPr>
          <w:rFonts w:ascii="Times New Roman" w:hAnsi="Times New Roman" w:cs="Times New Roman"/>
          <w:b/>
          <w:sz w:val="18"/>
          <w:szCs w:val="18"/>
        </w:rPr>
      </w:pPr>
    </w:p>
    <w:p w:rsidR="00037149" w:rsidRDefault="00037149"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431B90" w:rsidRDefault="00431B90" w:rsidP="00EC3679">
      <w:pPr>
        <w:spacing w:after="0" w:line="240" w:lineRule="auto"/>
        <w:jc w:val="center"/>
        <w:rPr>
          <w:rFonts w:ascii="Times New Roman" w:hAnsi="Times New Roman" w:cs="Times New Roman"/>
          <w:b/>
          <w:sz w:val="18"/>
          <w:szCs w:val="18"/>
        </w:rPr>
      </w:pPr>
    </w:p>
    <w:p w:rsidR="00F06BA5" w:rsidRDefault="00F06BA5" w:rsidP="00EC3679">
      <w:pPr>
        <w:spacing w:after="0" w:line="240" w:lineRule="auto"/>
        <w:jc w:val="center"/>
        <w:rPr>
          <w:rFonts w:ascii="Times New Roman" w:hAnsi="Times New Roman" w:cs="Times New Roman"/>
          <w:b/>
          <w:sz w:val="18"/>
          <w:szCs w:val="18"/>
        </w:rPr>
      </w:pPr>
    </w:p>
    <w:p w:rsidR="00F06BA5" w:rsidRDefault="00F06BA5" w:rsidP="00EC3679">
      <w:pPr>
        <w:spacing w:after="0" w:line="240" w:lineRule="auto"/>
        <w:jc w:val="center"/>
        <w:rPr>
          <w:rFonts w:ascii="Times New Roman" w:hAnsi="Times New Roman" w:cs="Times New Roman"/>
          <w:b/>
          <w:sz w:val="18"/>
          <w:szCs w:val="18"/>
        </w:rPr>
      </w:pPr>
    </w:p>
    <w:p w:rsidR="00F06BA5" w:rsidRDefault="00F06BA5" w:rsidP="00F06BA5">
      <w:pPr>
        <w:spacing w:after="0" w:line="240" w:lineRule="auto"/>
        <w:rPr>
          <w:rFonts w:ascii="Times New Roman" w:hAnsi="Times New Roman" w:cs="Times New Roman"/>
          <w:b/>
          <w:sz w:val="18"/>
          <w:szCs w:val="18"/>
        </w:rPr>
      </w:pPr>
    </w:p>
    <w:p w:rsidR="00EC2949" w:rsidRPr="00EA5101" w:rsidRDefault="00EC2949" w:rsidP="00EA5101">
      <w:pPr>
        <w:spacing w:after="0" w:line="240" w:lineRule="auto"/>
        <w:ind w:right="-81"/>
        <w:rPr>
          <w:rFonts w:ascii="Times New Roman" w:hAnsi="Times New Roman" w:cs="Times New Roman"/>
          <w:sz w:val="18"/>
          <w:szCs w:val="18"/>
        </w:rPr>
      </w:pPr>
    </w:p>
    <w:p w:rsidR="00AF6A27" w:rsidRPr="00B7660C" w:rsidRDefault="00B7660C" w:rsidP="005C2DF1">
      <w:pPr>
        <w:pStyle w:val="a9"/>
        <w:rPr>
          <w:rFonts w:ascii="Times New Roman" w:hAnsi="Times New Roman" w:cs="Times New Roman"/>
          <w:b/>
          <w:sz w:val="20"/>
          <w:szCs w:val="20"/>
        </w:rPr>
      </w:pPr>
      <w:r w:rsidRPr="00B7660C">
        <w:rPr>
          <w:rFonts w:ascii="Times New Roman" w:hAnsi="Times New Roman" w:cs="Times New Roman"/>
          <w:b/>
          <w:sz w:val="20"/>
          <w:szCs w:val="20"/>
        </w:rPr>
        <w:t xml:space="preserve">Главный редактор: Максимов Игорь Алексеевич                                       Бюллетень выходит по пятницам                                                                                          </w:t>
      </w:r>
    </w:p>
    <w:p w:rsidR="007B0CBC" w:rsidRPr="00B7660C" w:rsidRDefault="00AF6A27" w:rsidP="00BD1340">
      <w:pPr>
        <w:pStyle w:val="a9"/>
        <w:rPr>
          <w:rFonts w:ascii="Times New Roman" w:hAnsi="Times New Roman" w:cs="Times New Roman"/>
          <w:b/>
          <w:color w:val="FF0000"/>
          <w:sz w:val="20"/>
          <w:szCs w:val="20"/>
        </w:rPr>
      </w:pPr>
      <w:r w:rsidRPr="00B7660C">
        <w:rPr>
          <w:rFonts w:ascii="Times New Roman" w:hAnsi="Times New Roman" w:cs="Times New Roman"/>
          <w:b/>
          <w:sz w:val="20"/>
          <w:szCs w:val="20"/>
        </w:rPr>
        <w:t>Учредитель: Совет депутатов Грузинского сельско</w:t>
      </w:r>
      <w:r w:rsidR="00D96FBC" w:rsidRPr="00B7660C">
        <w:rPr>
          <w:rFonts w:ascii="Times New Roman" w:hAnsi="Times New Roman" w:cs="Times New Roman"/>
          <w:b/>
          <w:sz w:val="20"/>
          <w:szCs w:val="20"/>
        </w:rPr>
        <w:t xml:space="preserve">го поселения             </w:t>
      </w:r>
      <w:r w:rsidRPr="00B7660C">
        <w:rPr>
          <w:rFonts w:ascii="Times New Roman" w:hAnsi="Times New Roman" w:cs="Times New Roman"/>
          <w:b/>
          <w:sz w:val="20"/>
          <w:szCs w:val="20"/>
        </w:rPr>
        <w:t>Подписан в печать:</w:t>
      </w:r>
      <w:r w:rsidR="00431B90">
        <w:rPr>
          <w:rFonts w:ascii="Times New Roman" w:hAnsi="Times New Roman" w:cs="Times New Roman"/>
          <w:b/>
          <w:sz w:val="20"/>
          <w:szCs w:val="20"/>
        </w:rPr>
        <w:t>19</w:t>
      </w:r>
      <w:r w:rsidR="007800D6">
        <w:rPr>
          <w:rFonts w:ascii="Times New Roman" w:hAnsi="Times New Roman" w:cs="Times New Roman"/>
          <w:b/>
          <w:sz w:val="20"/>
          <w:szCs w:val="20"/>
        </w:rPr>
        <w:t>.12</w:t>
      </w:r>
      <w:r w:rsidR="00431B90">
        <w:rPr>
          <w:rFonts w:ascii="Times New Roman" w:hAnsi="Times New Roman" w:cs="Times New Roman"/>
          <w:b/>
          <w:sz w:val="20"/>
          <w:szCs w:val="20"/>
        </w:rPr>
        <w:t>.2024 в 16</w:t>
      </w:r>
      <w:bookmarkStart w:id="0" w:name="_GoBack"/>
      <w:bookmarkEnd w:id="0"/>
      <w:r w:rsidR="004F4D1D">
        <w:rPr>
          <w:rFonts w:ascii="Times New Roman" w:hAnsi="Times New Roman" w:cs="Times New Roman"/>
          <w:b/>
          <w:sz w:val="20"/>
          <w:szCs w:val="20"/>
        </w:rPr>
        <w:t>-00</w:t>
      </w:r>
    </w:p>
    <w:p w:rsidR="00AF6A27" w:rsidRPr="00B7660C" w:rsidRDefault="00AF6A27" w:rsidP="00BD1340">
      <w:pPr>
        <w:pStyle w:val="a9"/>
        <w:rPr>
          <w:rFonts w:ascii="Times New Roman" w:hAnsi="Times New Roman" w:cs="Times New Roman"/>
          <w:b/>
          <w:sz w:val="20"/>
          <w:szCs w:val="20"/>
        </w:rPr>
      </w:pPr>
      <w:r w:rsidRPr="00B7660C">
        <w:rPr>
          <w:rFonts w:ascii="Times New Roman" w:hAnsi="Times New Roman" w:cs="Times New Roman"/>
          <w:b/>
          <w:sz w:val="20"/>
          <w:szCs w:val="20"/>
        </w:rPr>
        <w:t>Издатель: Администрация Грузинского сельского поселен</w:t>
      </w:r>
      <w:r w:rsidR="00D96FBC" w:rsidRPr="00B7660C">
        <w:rPr>
          <w:rFonts w:ascii="Times New Roman" w:hAnsi="Times New Roman" w:cs="Times New Roman"/>
          <w:b/>
          <w:sz w:val="20"/>
          <w:szCs w:val="20"/>
        </w:rPr>
        <w:t xml:space="preserve">ия                  </w:t>
      </w:r>
      <w:r w:rsidR="004D7F82" w:rsidRPr="00B7660C">
        <w:rPr>
          <w:rFonts w:ascii="Times New Roman" w:hAnsi="Times New Roman" w:cs="Times New Roman"/>
          <w:b/>
          <w:sz w:val="20"/>
          <w:szCs w:val="20"/>
        </w:rPr>
        <w:t xml:space="preserve">Тираж: 5 </w:t>
      </w:r>
      <w:r w:rsidRPr="00B7660C">
        <w:rPr>
          <w:rFonts w:ascii="Times New Roman" w:hAnsi="Times New Roman" w:cs="Times New Roman"/>
          <w:b/>
          <w:sz w:val="20"/>
          <w:szCs w:val="20"/>
        </w:rPr>
        <w:t xml:space="preserve"> экземпляров</w:t>
      </w:r>
    </w:p>
    <w:p w:rsidR="00AF6A27" w:rsidRPr="00B7660C" w:rsidRDefault="00AF6A27" w:rsidP="00BD1340">
      <w:pPr>
        <w:pStyle w:val="a9"/>
        <w:rPr>
          <w:rFonts w:ascii="Times New Roman" w:hAnsi="Times New Roman" w:cs="Times New Roman"/>
          <w:b/>
          <w:sz w:val="20"/>
          <w:szCs w:val="20"/>
        </w:rPr>
      </w:pPr>
      <w:r w:rsidRPr="00B7660C">
        <w:rPr>
          <w:rFonts w:ascii="Times New Roman" w:hAnsi="Times New Roman" w:cs="Times New Roman"/>
          <w:b/>
          <w:sz w:val="20"/>
          <w:szCs w:val="20"/>
        </w:rPr>
        <w:t>Адрес учредителя (издателя)</w:t>
      </w:r>
      <w:proofErr w:type="gramStart"/>
      <w:r w:rsidR="00BD1340" w:rsidRPr="00B7660C">
        <w:rPr>
          <w:rFonts w:ascii="Times New Roman" w:hAnsi="Times New Roman" w:cs="Times New Roman"/>
          <w:b/>
          <w:sz w:val="20"/>
          <w:szCs w:val="20"/>
        </w:rPr>
        <w:t>:Н</w:t>
      </w:r>
      <w:proofErr w:type="gramEnd"/>
      <w:r w:rsidR="00BD1340" w:rsidRPr="00B7660C">
        <w:rPr>
          <w:rFonts w:ascii="Times New Roman" w:hAnsi="Times New Roman" w:cs="Times New Roman"/>
          <w:b/>
          <w:sz w:val="20"/>
          <w:szCs w:val="20"/>
        </w:rPr>
        <w:t xml:space="preserve">овгородская </w:t>
      </w:r>
      <w:proofErr w:type="spellStart"/>
      <w:r w:rsidR="00BD1340" w:rsidRPr="00B7660C">
        <w:rPr>
          <w:rFonts w:ascii="Times New Roman" w:hAnsi="Times New Roman" w:cs="Times New Roman"/>
          <w:b/>
          <w:sz w:val="20"/>
          <w:szCs w:val="20"/>
        </w:rPr>
        <w:t>обл</w:t>
      </w:r>
      <w:r w:rsidR="00D96FBC" w:rsidRPr="00B7660C">
        <w:rPr>
          <w:rFonts w:ascii="Times New Roman" w:hAnsi="Times New Roman" w:cs="Times New Roman"/>
          <w:b/>
          <w:sz w:val="20"/>
          <w:szCs w:val="20"/>
        </w:rPr>
        <w:t>асть,Чудовский</w:t>
      </w:r>
      <w:proofErr w:type="spellEnd"/>
      <w:r w:rsidR="004F727D">
        <w:rPr>
          <w:rFonts w:ascii="Times New Roman" w:hAnsi="Times New Roman" w:cs="Times New Roman"/>
          <w:b/>
          <w:sz w:val="20"/>
          <w:szCs w:val="20"/>
        </w:rPr>
        <w:t xml:space="preserve">              </w:t>
      </w:r>
      <w:r w:rsidR="00BD1340" w:rsidRPr="00B7660C">
        <w:rPr>
          <w:rFonts w:ascii="Times New Roman" w:hAnsi="Times New Roman" w:cs="Times New Roman"/>
          <w:b/>
          <w:sz w:val="20"/>
          <w:szCs w:val="20"/>
        </w:rPr>
        <w:t>Телефон: (881665) 48-848</w:t>
      </w:r>
    </w:p>
    <w:p w:rsidR="00BD1340" w:rsidRPr="00B7660C" w:rsidRDefault="00BD1340" w:rsidP="00BD1340">
      <w:pPr>
        <w:pStyle w:val="a9"/>
        <w:rPr>
          <w:rFonts w:ascii="Times New Roman" w:hAnsi="Times New Roman" w:cs="Times New Roman"/>
          <w:b/>
          <w:sz w:val="20"/>
          <w:szCs w:val="20"/>
        </w:rPr>
      </w:pPr>
      <w:r w:rsidRPr="00B7660C">
        <w:rPr>
          <w:rFonts w:ascii="Times New Roman" w:hAnsi="Times New Roman" w:cs="Times New Roman"/>
          <w:b/>
          <w:sz w:val="20"/>
          <w:szCs w:val="20"/>
        </w:rPr>
        <w:t>район, п. Краснофарфорный, ул. Октябрьская, д.1</w:t>
      </w:r>
    </w:p>
    <w:sectPr w:rsidR="00BD1340" w:rsidRPr="00B7660C" w:rsidSect="002D2E4D">
      <w:headerReference w:type="even" r:id="rId10"/>
      <w:headerReference w:type="default" r:id="rId11"/>
      <w:headerReference w:type="first" r:id="rId12"/>
      <w:footerReference w:type="first" r:id="rId13"/>
      <w:pgSz w:w="11906" w:h="16838"/>
      <w:pgMar w:top="709" w:right="849" w:bottom="851" w:left="993" w:header="794"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F86" w:rsidRDefault="003C6F86" w:rsidP="00E43E4E">
      <w:pPr>
        <w:spacing w:after="0" w:line="240" w:lineRule="auto"/>
      </w:pPr>
      <w:r>
        <w:separator/>
      </w:r>
    </w:p>
  </w:endnote>
  <w:endnote w:type="continuationSeparator" w:id="0">
    <w:p w:rsidR="003C6F86" w:rsidRDefault="003C6F86" w:rsidP="00E43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sig w:usb0="00000000" w:usb1="500078FF" w:usb2="00000021" w:usb3="00000000" w:csb0="000001B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095" w:rsidRDefault="005B1095" w:rsidP="00F5489F">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F86" w:rsidRDefault="003C6F86" w:rsidP="00E43E4E">
      <w:pPr>
        <w:spacing w:after="0" w:line="240" w:lineRule="auto"/>
      </w:pPr>
      <w:r>
        <w:separator/>
      </w:r>
    </w:p>
  </w:footnote>
  <w:footnote w:type="continuationSeparator" w:id="0">
    <w:p w:rsidR="003C6F86" w:rsidRDefault="003C6F86" w:rsidP="00E43E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095" w:rsidRPr="00F5489F" w:rsidRDefault="003C6F86" w:rsidP="00640FFB">
    <w:pPr>
      <w:pStyle w:val="a3"/>
      <w:jc w:val="center"/>
      <w:rPr>
        <w:u w:val="single"/>
      </w:rPr>
    </w:pPr>
    <w:r>
      <w:rPr>
        <w:noProof/>
        <w:lang w:eastAsia="ru-RU"/>
      </w:rPr>
      <w:pict>
        <v:shapetype id="_x0000_t202" coordsize="21600,21600" o:spt="202" path="m,l,21600r21600,l21600,xe">
          <v:stroke joinstyle="miter"/>
          <v:path gradientshapeok="t" o:connecttype="rect"/>
        </v:shapetype>
        <v:shape id="Text Box 2" o:spid="_x0000_s2052" type="#_x0000_t202" style="position:absolute;left:0;text-align:left;margin-left:0;margin-top:0;width:503.05pt;height:25.3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" o:allowincell="f" filled="f" stroked="f">
          <v:textbox style="mso-next-textbox:#Text Box 2;mso-fit-shape-to-text:t" inset=",0,,0">
            <w:txbxContent>
              <w:sdt>
                <w:sdtPr>
                  <w:rPr>
                    <w:rFonts w:ascii="Times New Roman" w:hAnsi="Times New Roman"/>
                    <w:b/>
                    <w:u w:val="single"/>
                  </w:rPr>
                  <w:alias w:val="Заголовок"/>
                  <w:id w:val="78679243"/>
                  <w:dataBinding w:prefixMappings="xmlns:ns0='http://schemas.openxmlformats.org/package/2006/metadata/core-properties' xmlns:ns1='http://purl.org/dc/elements/1.1/'" w:xpath="/ns0:coreProperties[1]/ns1:title[1]" w:storeItemID="{6C3C8BC8-F283-45AE-878A-BAB7291924A1}"/>
                  <w:text/>
                </w:sdtPr>
                <w:sdtEndPr/>
                <w:sdtContent>
                  <w:p w:rsidR="005B1095" w:rsidRPr="003C0CB7" w:rsidRDefault="005B1095" w:rsidP="008D2D17">
                    <w:pPr>
                      <w:spacing w:after="0" w:line="240" w:lineRule="auto"/>
                      <w:jc w:val="right"/>
                      <w:rPr>
                        <w:rFonts w:ascii="Times New Roman" w:hAnsi="Times New Roman"/>
                        <w:b/>
                        <w:u w:val="single"/>
                      </w:rPr>
                    </w:pPr>
                    <w:r w:rsidRPr="003C0CB7">
                      <w:rPr>
                        <w:rFonts w:ascii="Times New Roman" w:hAnsi="Times New Roman"/>
                        <w:b/>
                        <w:u w:val="single"/>
                      </w:rPr>
                      <w:t>Бюллетень «Официальный вестник Грузинского                                                                                           сель</w:t>
                    </w:r>
                    <w:r w:rsidR="00E44A9C">
                      <w:rPr>
                        <w:rFonts w:ascii="Times New Roman" w:hAnsi="Times New Roman"/>
                        <w:b/>
                        <w:u w:val="single"/>
                      </w:rPr>
                      <w:t>ского поселения» 20 декабря  2024 года № 22</w:t>
                    </w:r>
                  </w:p>
                </w:sdtContent>
              </w:sdt>
            </w:txbxContent>
          </v:textbox>
          <w10:wrap anchorx="margin" anchory="margin"/>
        </v:shape>
      </w:pict>
    </w:r>
    <w:r>
      <w:rPr>
        <w:noProof/>
        <w:lang w:eastAsia="ru-RU"/>
      </w:rPr>
      <w:pict>
        <v:shape id="Text Box 1" o:spid="_x0000_s2051" type="#_x0000_t202" style="position:absolute;left:0;text-align:left;margin-left:0;margin-top:0;width:49.65pt;height:13.45pt;z-index:251660288;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" o:allowincell="f" fillcolor="#4f81bd [3204]" stroked="f">
          <v:textbox style="mso-next-textbox:#Text Box 1;mso-fit-shape-to-text:t" inset=",0,,0">
            <w:txbxContent>
              <w:p w:rsidR="005B1095" w:rsidRDefault="005B1095">
                <w:pPr>
                  <w:spacing w:after="0" w:line="240" w:lineRule="auto"/>
                  <w:jc w:val="right"/>
                  <w:rPr>
                    <w:color w:val="FFFFFF" w:themeColor="background1"/>
                  </w:rPr>
                </w:pPr>
                <w:r>
                  <w:fldChar w:fldCharType="begin"/>
                </w:r>
                <w:r>
                  <w:instrText xml:space="preserve"> PAGE   \* MERGEFORMAT </w:instrText>
                </w:r>
                <w:r>
                  <w:fldChar w:fldCharType="separate"/>
                </w:r>
                <w:r w:rsidR="00431B90" w:rsidRPr="00431B90">
                  <w:rPr>
                    <w:noProof/>
                    <w:color w:val="FFFFFF" w:themeColor="background1"/>
                  </w:rPr>
                  <w:t>14</w:t>
                </w:r>
                <w:r>
                  <w:rPr>
                    <w:noProof/>
                    <w:color w:val="FFFFFF" w:themeColor="background1"/>
                  </w:rPr>
                  <w:fldChar w:fldCharType="end"/>
                </w:r>
              </w:p>
            </w:txbxContent>
          </v:textbox>
          <w10:wrap anchorx="page"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095" w:rsidRDefault="005B1095">
    <w:pPr>
      <w:pStyle w:val="a3"/>
    </w:pPr>
  </w:p>
  <w:p w:rsidR="005B1095" w:rsidRDefault="003C6F86">
    <w:pPr>
      <w:pStyle w:val="a3"/>
    </w:pPr>
    <w:r>
      <w:rPr>
        <w:rFonts w:ascii="Times New Roman" w:hAnsi="Times New Roman" w:cs="Times New Roman"/>
        <w:noProof/>
        <w:sz w:val="24"/>
        <w:szCs w:val="24"/>
        <w:u w:val="single"/>
        <w:lang w:eastAsia="ru-RU"/>
      </w:rPr>
      <w:pict>
        <v:shapetype id="_x0000_t202" coordsize="21600,21600" o:spt="202" path="m,l,21600r21600,l21600,xe">
          <v:stroke joinstyle="miter"/>
          <v:path gradientshapeok="t" o:connecttype="rect"/>
        </v:shapetype>
        <v:shape id="Text Box 4" o:spid="_x0000_s2050" type="#_x0000_t202" style="position:absolute;margin-left:0;margin-top:0;width:503.05pt;height:38.75pt;z-index:25166438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vCTtAIAALo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" o:allowincell="f" filled="f" stroked="f">
          <v:textbox style="mso-next-textbox:#Text Box 4;mso-fit-shape-to-text:t" inset=",0,,0">
            <w:txbxContent>
              <w:sdt>
                <w:sdtPr>
                  <w:rPr>
                    <w:rFonts w:ascii="Times New Roman" w:hAnsi="Times New Roman"/>
                    <w:b/>
                    <w:u w:val="single"/>
                  </w:rPr>
                  <w:alias w:val="Заголовок"/>
                  <w:id w:val="23448433"/>
                  <w:dataBinding w:prefixMappings="xmlns:ns0='http://schemas.openxmlformats.org/package/2006/metadata/core-properties' xmlns:ns1='http://purl.org/dc/elements/1.1/'" w:xpath="/ns0:coreProperties[1]/ns1:title[1]" w:storeItemID="{6C3C8BC8-F283-45AE-878A-BAB7291924A1}"/>
                  <w:text/>
                </w:sdtPr>
                <w:sdtEndPr/>
                <w:sdtContent>
                  <w:p w:rsidR="005B1095" w:rsidRPr="003C0CB7" w:rsidRDefault="00E44A9C" w:rsidP="008D2D17">
                    <w:pPr>
                      <w:spacing w:after="0" w:line="240" w:lineRule="auto"/>
                      <w:rPr>
                        <w:rFonts w:ascii="Times New Roman" w:hAnsi="Times New Roman"/>
                        <w:b/>
                        <w:u w:val="single"/>
                      </w:rPr>
                    </w:pPr>
                    <w:r>
                      <w:rPr>
                        <w:rFonts w:ascii="Times New Roman" w:hAnsi="Times New Roman"/>
                        <w:b/>
                        <w:u w:val="single"/>
                      </w:rPr>
                      <w:t>Бюллетень «Официальный вестник Грузинского                                                                                           сельского поселения» 20 декабря  2024 года № 22</w:t>
                    </w:r>
                  </w:p>
                </w:sdtContent>
              </w:sdt>
              <w:p w:rsidR="005B1095" w:rsidRPr="008D2D17" w:rsidRDefault="005B1095" w:rsidP="008D2D17">
                <w:pPr>
                  <w:spacing w:after="0" w:line="240" w:lineRule="auto"/>
                  <w:rPr>
                    <w:u w:val="single"/>
                  </w:rPr>
                </w:pPr>
              </w:p>
            </w:txbxContent>
          </v:textbox>
          <w10:wrap anchorx="margin" anchory="margin"/>
        </v:shape>
      </w:pict>
    </w:r>
    <w:r>
      <w:rPr>
        <w:rFonts w:ascii="Times New Roman" w:hAnsi="Times New Roman" w:cs="Times New Roman"/>
        <w:noProof/>
        <w:sz w:val="24"/>
        <w:szCs w:val="24"/>
        <w:u w:val="single"/>
        <w:lang w:eastAsia="ru-RU"/>
      </w:rPr>
      <w:pict>
        <v:shape id="Text Box 3" o:spid="_x0000_s2049" type="#_x0000_t202" style="position:absolute;margin-left:-263.3pt;margin-top:0;width:42.05pt;height:13.45pt;z-index:251663360;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" o:allowincell="f" fillcolor="#4f81bd [3204]" stroked="f">
          <v:textbox style="mso-next-textbox:#Text Box 3;mso-fit-shape-to-text:t" inset=",0,,0">
            <w:txbxContent>
              <w:p w:rsidR="005B1095" w:rsidRDefault="005B1095">
                <w:pPr>
                  <w:spacing w:after="0" w:line="240" w:lineRule="auto"/>
                  <w:rPr>
                    <w:color w:val="FFFFFF" w:themeColor="background1"/>
                  </w:rPr>
                </w:pPr>
                <w:r>
                  <w:fldChar w:fldCharType="begin"/>
                </w:r>
                <w:r>
                  <w:instrText xml:space="preserve"> PAGE   \* MERGEFORMAT </w:instrText>
                </w:r>
                <w:r>
                  <w:fldChar w:fldCharType="separate"/>
                </w:r>
                <w:r w:rsidR="00431B90" w:rsidRPr="00431B90">
                  <w:rPr>
                    <w:noProof/>
                    <w:color w:val="FFFFFF" w:themeColor="background1"/>
                  </w:rPr>
                  <w:t>15</w:t>
                </w:r>
                <w:r>
                  <w:rPr>
                    <w:noProof/>
                    <w:color w:val="FFFFFF" w:themeColor="background1"/>
                  </w:rPr>
                  <w:fldChar w:fldCharType="end"/>
                </w:r>
              </w:p>
            </w:txbxContent>
          </v:textbox>
          <w10:wrap anchorx="page"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095" w:rsidRDefault="005B1095">
    <w:pPr>
      <w:pStyle w:val="a3"/>
      <w:jc w:val="right"/>
    </w:pPr>
  </w:p>
  <w:p w:rsidR="005B1095" w:rsidRDefault="005B109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A524480"/>
    <w:lvl w:ilvl="0">
      <w:start w:val="1"/>
      <w:numFmt w:val="decimal"/>
      <w:lvlText w:val="%1."/>
      <w:lvlJc w:val="left"/>
      <w:pPr>
        <w:tabs>
          <w:tab w:val="num" w:pos="1492"/>
        </w:tabs>
        <w:ind w:left="1492" w:hanging="360"/>
      </w:pPr>
    </w:lvl>
  </w:abstractNum>
  <w:abstractNum w:abstractNumId="1">
    <w:nsid w:val="FFFFFF7D"/>
    <w:multiLevelType w:val="singleLevel"/>
    <w:tmpl w:val="8BAA84CA"/>
    <w:lvl w:ilvl="0">
      <w:start w:val="1"/>
      <w:numFmt w:val="decimal"/>
      <w:lvlText w:val="%1."/>
      <w:lvlJc w:val="left"/>
      <w:pPr>
        <w:tabs>
          <w:tab w:val="num" w:pos="1209"/>
        </w:tabs>
        <w:ind w:left="1209" w:hanging="360"/>
      </w:pPr>
    </w:lvl>
  </w:abstractNum>
  <w:abstractNum w:abstractNumId="2">
    <w:nsid w:val="FFFFFF7E"/>
    <w:multiLevelType w:val="singleLevel"/>
    <w:tmpl w:val="309AF7AA"/>
    <w:lvl w:ilvl="0">
      <w:start w:val="1"/>
      <w:numFmt w:val="decimal"/>
      <w:lvlText w:val="%1."/>
      <w:lvlJc w:val="left"/>
      <w:pPr>
        <w:tabs>
          <w:tab w:val="num" w:pos="926"/>
        </w:tabs>
        <w:ind w:left="926" w:hanging="360"/>
      </w:pPr>
    </w:lvl>
  </w:abstractNum>
  <w:abstractNum w:abstractNumId="3">
    <w:nsid w:val="FFFFFF7F"/>
    <w:multiLevelType w:val="singleLevel"/>
    <w:tmpl w:val="B4C0C070"/>
    <w:lvl w:ilvl="0">
      <w:start w:val="1"/>
      <w:numFmt w:val="decimal"/>
      <w:lvlText w:val="%1."/>
      <w:lvlJc w:val="left"/>
      <w:pPr>
        <w:tabs>
          <w:tab w:val="num" w:pos="643"/>
        </w:tabs>
        <w:ind w:left="643" w:hanging="360"/>
      </w:pPr>
    </w:lvl>
  </w:abstractNum>
  <w:abstractNum w:abstractNumId="4">
    <w:nsid w:val="FFFFFF80"/>
    <w:multiLevelType w:val="singleLevel"/>
    <w:tmpl w:val="4D4E00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FEA60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03AA0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6C4F8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D29F20"/>
    <w:lvl w:ilvl="0">
      <w:start w:val="1"/>
      <w:numFmt w:val="decimal"/>
      <w:lvlText w:val="%1."/>
      <w:lvlJc w:val="left"/>
      <w:pPr>
        <w:tabs>
          <w:tab w:val="num" w:pos="360"/>
        </w:tabs>
        <w:ind w:left="360" w:hanging="360"/>
      </w:pPr>
    </w:lvl>
  </w:abstractNum>
  <w:abstractNum w:abstractNumId="9">
    <w:nsid w:val="FFFFFF89"/>
    <w:multiLevelType w:val="singleLevel"/>
    <w:tmpl w:val="EB96965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8Num1"/>
    <w:lvl w:ilvl="0">
      <w:start w:val="1"/>
      <w:numFmt w:val="bullet"/>
      <w:lvlText w:val=""/>
      <w:lvlJc w:val="left"/>
      <w:pPr>
        <w:tabs>
          <w:tab w:val="num" w:pos="720"/>
        </w:tabs>
        <w:ind w:left="720" w:hanging="360"/>
      </w:pPr>
      <w:rPr>
        <w:rFonts w:ascii="Symbol" w:hAnsi="Symbol"/>
        <w:position w:val="0"/>
        <w:sz w:val="24"/>
        <w:vertAlign w:val="baseline"/>
      </w:rPr>
    </w:lvl>
    <w:lvl w:ilvl="1">
      <w:start w:val="1"/>
      <w:numFmt w:val="bullet"/>
      <w:lvlText w:val=""/>
      <w:lvlJc w:val="left"/>
      <w:pPr>
        <w:tabs>
          <w:tab w:val="num" w:pos="1080"/>
        </w:tabs>
        <w:ind w:left="1080" w:hanging="360"/>
      </w:pPr>
      <w:rPr>
        <w:rFonts w:ascii="Symbol" w:hAnsi="Symbol"/>
        <w:position w:val="0"/>
        <w:sz w:val="24"/>
        <w:vertAlign w:val="baseline"/>
      </w:rPr>
    </w:lvl>
    <w:lvl w:ilvl="2">
      <w:start w:val="1"/>
      <w:numFmt w:val="bullet"/>
      <w:lvlText w:val=""/>
      <w:lvlJc w:val="left"/>
      <w:pPr>
        <w:tabs>
          <w:tab w:val="num" w:pos="1440"/>
        </w:tabs>
        <w:ind w:left="1440" w:hanging="360"/>
      </w:pPr>
      <w:rPr>
        <w:rFonts w:ascii="Symbol" w:hAnsi="Symbol"/>
        <w:position w:val="0"/>
        <w:sz w:val="24"/>
        <w:vertAlign w:val="baseline"/>
      </w:rPr>
    </w:lvl>
    <w:lvl w:ilvl="3">
      <w:start w:val="1"/>
      <w:numFmt w:val="bullet"/>
      <w:lvlText w:val=""/>
      <w:lvlJc w:val="left"/>
      <w:pPr>
        <w:tabs>
          <w:tab w:val="num" w:pos="1800"/>
        </w:tabs>
        <w:ind w:left="1800" w:hanging="360"/>
      </w:pPr>
      <w:rPr>
        <w:rFonts w:ascii="Symbol" w:hAnsi="Symbol"/>
        <w:position w:val="0"/>
        <w:sz w:val="24"/>
        <w:vertAlign w:val="baseline"/>
      </w:rPr>
    </w:lvl>
    <w:lvl w:ilvl="4">
      <w:start w:val="1"/>
      <w:numFmt w:val="bullet"/>
      <w:lvlText w:val=""/>
      <w:lvlJc w:val="left"/>
      <w:pPr>
        <w:tabs>
          <w:tab w:val="num" w:pos="2160"/>
        </w:tabs>
        <w:ind w:left="2160" w:hanging="360"/>
      </w:pPr>
      <w:rPr>
        <w:rFonts w:ascii="Symbol" w:hAnsi="Symbol"/>
        <w:position w:val="0"/>
        <w:sz w:val="24"/>
        <w:vertAlign w:val="baseline"/>
      </w:rPr>
    </w:lvl>
    <w:lvl w:ilvl="5">
      <w:start w:val="1"/>
      <w:numFmt w:val="bullet"/>
      <w:lvlText w:val=""/>
      <w:lvlJc w:val="left"/>
      <w:pPr>
        <w:tabs>
          <w:tab w:val="num" w:pos="2520"/>
        </w:tabs>
        <w:ind w:left="2520" w:hanging="360"/>
      </w:pPr>
      <w:rPr>
        <w:rFonts w:ascii="Symbol" w:hAnsi="Symbol"/>
        <w:position w:val="0"/>
        <w:sz w:val="24"/>
        <w:vertAlign w:val="baseline"/>
      </w:rPr>
    </w:lvl>
    <w:lvl w:ilvl="6">
      <w:start w:val="1"/>
      <w:numFmt w:val="bullet"/>
      <w:lvlText w:val=""/>
      <w:lvlJc w:val="left"/>
      <w:pPr>
        <w:tabs>
          <w:tab w:val="num" w:pos="2880"/>
        </w:tabs>
        <w:ind w:left="2880" w:hanging="360"/>
      </w:pPr>
      <w:rPr>
        <w:rFonts w:ascii="Symbol" w:hAnsi="Symbol"/>
        <w:position w:val="0"/>
        <w:sz w:val="24"/>
        <w:vertAlign w:val="baseline"/>
      </w:rPr>
    </w:lvl>
    <w:lvl w:ilvl="7">
      <w:start w:val="1"/>
      <w:numFmt w:val="bullet"/>
      <w:lvlText w:val=""/>
      <w:lvlJc w:val="left"/>
      <w:pPr>
        <w:tabs>
          <w:tab w:val="num" w:pos="3240"/>
        </w:tabs>
        <w:ind w:left="3240" w:hanging="360"/>
      </w:pPr>
      <w:rPr>
        <w:rFonts w:ascii="Symbol" w:hAnsi="Symbol"/>
        <w:position w:val="0"/>
        <w:sz w:val="24"/>
        <w:vertAlign w:val="baseline"/>
      </w:rPr>
    </w:lvl>
    <w:lvl w:ilvl="8">
      <w:start w:val="1"/>
      <w:numFmt w:val="bullet"/>
      <w:lvlText w:val=""/>
      <w:lvlJc w:val="left"/>
      <w:pPr>
        <w:tabs>
          <w:tab w:val="num" w:pos="3600"/>
        </w:tabs>
        <w:ind w:left="3600" w:hanging="360"/>
      </w:pPr>
      <w:rPr>
        <w:rFonts w:ascii="Symbol" w:hAnsi="Symbol"/>
        <w:position w:val="0"/>
        <w:sz w:val="24"/>
        <w:vertAlign w:val="baseline"/>
      </w:rPr>
    </w:lvl>
  </w:abstractNum>
  <w:abstractNum w:abstractNumId="11">
    <w:nsid w:val="00000006"/>
    <w:multiLevelType w:val="multilevel"/>
    <w:tmpl w:val="00000006"/>
    <w:name w:val="0 Список"/>
    <w:lvl w:ilvl="0">
      <w:start w:val="1"/>
      <w:numFmt w:val="bullet"/>
      <w:suff w:val="space"/>
      <w:lvlText w:val="−"/>
      <w:lvlJc w:val="left"/>
      <w:pPr>
        <w:tabs>
          <w:tab w:val="num" w:pos="-529"/>
        </w:tabs>
        <w:ind w:left="-472" w:firstLine="652"/>
      </w:pPr>
      <w:rPr>
        <w:rFonts w:ascii="Tahoma" w:hAnsi="Tahoma" w:cs="OpenSymbol"/>
      </w:rPr>
    </w:lvl>
    <w:lvl w:ilvl="1">
      <w:start w:val="1"/>
      <w:numFmt w:val="bullet"/>
      <w:suff w:val="space"/>
      <w:lvlText w:val="−"/>
      <w:lvlJc w:val="left"/>
      <w:pPr>
        <w:tabs>
          <w:tab w:val="num" w:pos="-360"/>
        </w:tabs>
        <w:ind w:left="-303" w:firstLine="652"/>
      </w:pPr>
      <w:rPr>
        <w:rFonts w:ascii="Tahoma" w:hAnsi="Tahoma" w:cs="OpenSymbol"/>
      </w:rPr>
    </w:lvl>
    <w:lvl w:ilvl="2">
      <w:start w:val="1"/>
      <w:numFmt w:val="bullet"/>
      <w:suff w:val="space"/>
      <w:lvlText w:val="−"/>
      <w:lvlJc w:val="left"/>
      <w:pPr>
        <w:tabs>
          <w:tab w:val="num" w:pos="-360"/>
        </w:tabs>
        <w:ind w:left="-303" w:firstLine="652"/>
      </w:pPr>
      <w:rPr>
        <w:rFonts w:ascii="Tahoma" w:hAnsi="Tahoma" w:cs="OpenSymbol"/>
      </w:rPr>
    </w:lvl>
    <w:lvl w:ilvl="3">
      <w:start w:val="1"/>
      <w:numFmt w:val="bullet"/>
      <w:suff w:val="space"/>
      <w:lvlText w:val="−"/>
      <w:lvlJc w:val="left"/>
      <w:pPr>
        <w:tabs>
          <w:tab w:val="num" w:pos="-360"/>
        </w:tabs>
        <w:ind w:left="-303" w:firstLine="652"/>
      </w:pPr>
      <w:rPr>
        <w:rFonts w:ascii="Tahoma" w:hAnsi="Tahoma" w:cs="OpenSymbol"/>
      </w:rPr>
    </w:lvl>
    <w:lvl w:ilvl="4">
      <w:start w:val="1"/>
      <w:numFmt w:val="bullet"/>
      <w:suff w:val="space"/>
      <w:lvlText w:val="−"/>
      <w:lvlJc w:val="left"/>
      <w:pPr>
        <w:tabs>
          <w:tab w:val="num" w:pos="-360"/>
        </w:tabs>
        <w:ind w:left="-303" w:firstLine="652"/>
      </w:pPr>
      <w:rPr>
        <w:rFonts w:ascii="Tahoma" w:hAnsi="Tahoma" w:cs="OpenSymbol"/>
      </w:rPr>
    </w:lvl>
    <w:lvl w:ilvl="5">
      <w:start w:val="1"/>
      <w:numFmt w:val="bullet"/>
      <w:suff w:val="space"/>
      <w:lvlText w:val="−"/>
      <w:lvlJc w:val="left"/>
      <w:pPr>
        <w:tabs>
          <w:tab w:val="num" w:pos="-360"/>
        </w:tabs>
        <w:ind w:left="-303" w:firstLine="652"/>
      </w:pPr>
      <w:rPr>
        <w:rFonts w:ascii="Tahoma" w:hAnsi="Tahoma" w:cs="OpenSymbol"/>
      </w:rPr>
    </w:lvl>
    <w:lvl w:ilvl="6">
      <w:start w:val="1"/>
      <w:numFmt w:val="bullet"/>
      <w:suff w:val="space"/>
      <w:lvlText w:val="−"/>
      <w:lvlJc w:val="left"/>
      <w:pPr>
        <w:tabs>
          <w:tab w:val="num" w:pos="-360"/>
        </w:tabs>
        <w:ind w:left="-303" w:firstLine="652"/>
      </w:pPr>
      <w:rPr>
        <w:rFonts w:ascii="Tahoma" w:hAnsi="Tahoma" w:cs="OpenSymbol"/>
      </w:rPr>
    </w:lvl>
    <w:lvl w:ilvl="7">
      <w:start w:val="1"/>
      <w:numFmt w:val="bullet"/>
      <w:suff w:val="space"/>
      <w:lvlText w:val="−"/>
      <w:lvlJc w:val="left"/>
      <w:pPr>
        <w:tabs>
          <w:tab w:val="num" w:pos="-360"/>
        </w:tabs>
        <w:ind w:left="-303" w:firstLine="652"/>
      </w:pPr>
      <w:rPr>
        <w:rFonts w:ascii="Tahoma" w:hAnsi="Tahoma" w:cs="OpenSymbol"/>
      </w:rPr>
    </w:lvl>
    <w:lvl w:ilvl="8">
      <w:start w:val="1"/>
      <w:numFmt w:val="bullet"/>
      <w:suff w:val="space"/>
      <w:lvlText w:val="−"/>
      <w:lvlJc w:val="left"/>
      <w:pPr>
        <w:tabs>
          <w:tab w:val="num" w:pos="-360"/>
        </w:tabs>
        <w:ind w:left="-303" w:firstLine="652"/>
      </w:pPr>
      <w:rPr>
        <w:rFonts w:ascii="Tahoma" w:hAnsi="Tahoma" w:cs="OpenSymbol"/>
      </w:rPr>
    </w:lvl>
  </w:abstractNum>
  <w:abstractNum w:abstractNumId="12">
    <w:nsid w:val="07D4761F"/>
    <w:multiLevelType w:val="hybridMultilevel"/>
    <w:tmpl w:val="0B3443E2"/>
    <w:lvl w:ilvl="0" w:tplc="F72ABFF0">
      <w:start w:val="1"/>
      <w:numFmt w:val="decimal"/>
      <w:lvlText w:val="%1."/>
      <w:lvlJc w:val="left"/>
      <w:pPr>
        <w:ind w:left="1778"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3">
    <w:nsid w:val="0B654344"/>
    <w:multiLevelType w:val="hybridMultilevel"/>
    <w:tmpl w:val="7E02B746"/>
    <w:name w:val="WW8Num2"/>
    <w:lvl w:ilvl="0" w:tplc="FFFFFFFF">
      <w:start w:val="3"/>
      <w:numFmt w:val="decimal"/>
      <w:lvlText w:val="%1."/>
      <w:lvlJc w:val="left"/>
      <w:pPr>
        <w:ind w:left="644"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18FD5F6F"/>
    <w:multiLevelType w:val="hybridMultilevel"/>
    <w:tmpl w:val="C5C81930"/>
    <w:lvl w:ilvl="0" w:tplc="4A4E1B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93E1A6E"/>
    <w:multiLevelType w:val="hybridMultilevel"/>
    <w:tmpl w:val="05E47B9C"/>
    <w:lvl w:ilvl="0" w:tplc="9C501346">
      <w:start w:val="2"/>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8E61BCE">
      <w:start w:val="1"/>
      <w:numFmt w:val="lowerLetter"/>
      <w:lvlText w:val="%2"/>
      <w:lvlJc w:val="left"/>
      <w:pPr>
        <w:ind w:left="1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BE79A0">
      <w:start w:val="1"/>
      <w:numFmt w:val="lowerRoman"/>
      <w:lvlText w:val="%3"/>
      <w:lvlJc w:val="left"/>
      <w:pPr>
        <w:ind w:left="1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3368A6E">
      <w:start w:val="1"/>
      <w:numFmt w:val="decimal"/>
      <w:lvlText w:val="%4"/>
      <w:lvlJc w:val="left"/>
      <w:pPr>
        <w:ind w:left="25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7047B24">
      <w:start w:val="1"/>
      <w:numFmt w:val="lowerLetter"/>
      <w:lvlText w:val="%5"/>
      <w:lvlJc w:val="left"/>
      <w:pPr>
        <w:ind w:left="32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BACDA34">
      <w:start w:val="1"/>
      <w:numFmt w:val="lowerRoman"/>
      <w:lvlText w:val="%6"/>
      <w:lvlJc w:val="left"/>
      <w:pPr>
        <w:ind w:left="40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EACDB4">
      <w:start w:val="1"/>
      <w:numFmt w:val="decimal"/>
      <w:lvlText w:val="%7"/>
      <w:lvlJc w:val="left"/>
      <w:pPr>
        <w:ind w:left="4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6CCE44">
      <w:start w:val="1"/>
      <w:numFmt w:val="lowerLetter"/>
      <w:lvlText w:val="%8"/>
      <w:lvlJc w:val="left"/>
      <w:pPr>
        <w:ind w:left="5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FAC041A">
      <w:start w:val="1"/>
      <w:numFmt w:val="lowerRoman"/>
      <w:lvlText w:val="%9"/>
      <w:lvlJc w:val="left"/>
      <w:pPr>
        <w:ind w:left="6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nsid w:val="19E758BB"/>
    <w:multiLevelType w:val="hybridMultilevel"/>
    <w:tmpl w:val="E22AEC78"/>
    <w:lvl w:ilvl="0" w:tplc="0648314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1B7A3E25"/>
    <w:multiLevelType w:val="hybridMultilevel"/>
    <w:tmpl w:val="952A0518"/>
    <w:lvl w:ilvl="0" w:tplc="175C9E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1D980A3D"/>
    <w:multiLevelType w:val="hybridMultilevel"/>
    <w:tmpl w:val="CEC8586C"/>
    <w:lvl w:ilvl="0" w:tplc="9E22F530">
      <w:start w:val="1"/>
      <w:numFmt w:val="decimal"/>
      <w:lvlText w:val="%1."/>
      <w:lvlJc w:val="left"/>
      <w:pPr>
        <w:ind w:left="1886" w:hanging="10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1EAB4890"/>
    <w:multiLevelType w:val="multilevel"/>
    <w:tmpl w:val="16529F6C"/>
    <w:lvl w:ilvl="0">
      <w:start w:val="1"/>
      <w:numFmt w:val="decimal"/>
      <w:lvlText w:val="%1."/>
      <w:lvlJc w:val="left"/>
      <w:pPr>
        <w:ind w:left="7448"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0">
    <w:nsid w:val="217C5488"/>
    <w:multiLevelType w:val="multilevel"/>
    <w:tmpl w:val="3E4AF44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2140"/>
        </w:tabs>
        <w:ind w:left="2140" w:hanging="720"/>
      </w:pPr>
      <w:rPr>
        <w:rFonts w:hint="default"/>
      </w:rPr>
    </w:lvl>
    <w:lvl w:ilvl="2">
      <w:start w:val="1"/>
      <w:numFmt w:val="decimal"/>
      <w:lvlText w:val="%1.%2.%3."/>
      <w:lvlJc w:val="left"/>
      <w:pPr>
        <w:tabs>
          <w:tab w:val="num" w:pos="3560"/>
        </w:tabs>
        <w:ind w:left="3560" w:hanging="720"/>
      </w:pPr>
      <w:rPr>
        <w:rFonts w:hint="default"/>
      </w:rPr>
    </w:lvl>
    <w:lvl w:ilvl="3">
      <w:start w:val="1"/>
      <w:numFmt w:val="decimal"/>
      <w:lvlText w:val="%1.%2.%3.%4."/>
      <w:lvlJc w:val="left"/>
      <w:pPr>
        <w:tabs>
          <w:tab w:val="num" w:pos="5340"/>
        </w:tabs>
        <w:ind w:left="5340" w:hanging="1080"/>
      </w:pPr>
      <w:rPr>
        <w:rFonts w:hint="default"/>
      </w:rPr>
    </w:lvl>
    <w:lvl w:ilvl="4">
      <w:start w:val="1"/>
      <w:numFmt w:val="decimal"/>
      <w:lvlText w:val="%1.%2.%3.%4.%5."/>
      <w:lvlJc w:val="left"/>
      <w:pPr>
        <w:tabs>
          <w:tab w:val="num" w:pos="6760"/>
        </w:tabs>
        <w:ind w:left="6760" w:hanging="1080"/>
      </w:pPr>
      <w:rPr>
        <w:rFonts w:hint="default"/>
      </w:rPr>
    </w:lvl>
    <w:lvl w:ilvl="5">
      <w:start w:val="1"/>
      <w:numFmt w:val="decimal"/>
      <w:lvlText w:val="%1.%2.%3.%4.%5.%6."/>
      <w:lvlJc w:val="left"/>
      <w:pPr>
        <w:tabs>
          <w:tab w:val="num" w:pos="8540"/>
        </w:tabs>
        <w:ind w:left="8540" w:hanging="1440"/>
      </w:pPr>
      <w:rPr>
        <w:rFonts w:hint="default"/>
      </w:rPr>
    </w:lvl>
    <w:lvl w:ilvl="6">
      <w:start w:val="1"/>
      <w:numFmt w:val="decimal"/>
      <w:lvlText w:val="%1.%2.%3.%4.%5.%6.%7."/>
      <w:lvlJc w:val="left"/>
      <w:pPr>
        <w:tabs>
          <w:tab w:val="num" w:pos="10320"/>
        </w:tabs>
        <w:ind w:left="10320" w:hanging="1800"/>
      </w:pPr>
      <w:rPr>
        <w:rFonts w:hint="default"/>
      </w:rPr>
    </w:lvl>
    <w:lvl w:ilvl="7">
      <w:start w:val="1"/>
      <w:numFmt w:val="decimal"/>
      <w:lvlText w:val="%1.%2.%3.%4.%5.%6.%7.%8."/>
      <w:lvlJc w:val="left"/>
      <w:pPr>
        <w:tabs>
          <w:tab w:val="num" w:pos="11740"/>
        </w:tabs>
        <w:ind w:left="11740" w:hanging="1800"/>
      </w:pPr>
      <w:rPr>
        <w:rFonts w:hint="default"/>
      </w:rPr>
    </w:lvl>
    <w:lvl w:ilvl="8">
      <w:start w:val="1"/>
      <w:numFmt w:val="decimal"/>
      <w:lvlText w:val="%1.%2.%3.%4.%5.%6.%7.%8.%9."/>
      <w:lvlJc w:val="left"/>
      <w:pPr>
        <w:tabs>
          <w:tab w:val="num" w:pos="13520"/>
        </w:tabs>
        <w:ind w:left="13520" w:hanging="2160"/>
      </w:pPr>
      <w:rPr>
        <w:rFonts w:hint="default"/>
      </w:rPr>
    </w:lvl>
  </w:abstractNum>
  <w:abstractNum w:abstractNumId="21">
    <w:nsid w:val="2D414D9D"/>
    <w:multiLevelType w:val="hybridMultilevel"/>
    <w:tmpl w:val="A76C7CEE"/>
    <w:lvl w:ilvl="0" w:tplc="320413AE">
      <w:start w:val="1"/>
      <w:numFmt w:val="decimal"/>
      <w:lvlText w:val="%1)"/>
      <w:lvlJc w:val="left"/>
      <w:pPr>
        <w:ind w:left="927" w:hanging="360"/>
      </w:pPr>
      <w:rPr>
        <w:rFonts w:ascii="Times New Roman" w:eastAsia="Calibri" w:hAnsi="Times New Roman" w:cs="Times New Roman"/>
        <w:sz w:val="18"/>
        <w:szCs w:val="1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2E34376F"/>
    <w:multiLevelType w:val="multilevel"/>
    <w:tmpl w:val="D22A562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nsid w:val="3472449A"/>
    <w:multiLevelType w:val="hybridMultilevel"/>
    <w:tmpl w:val="1B5045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DFC1C73"/>
    <w:multiLevelType w:val="hybridMultilevel"/>
    <w:tmpl w:val="73D4EDB4"/>
    <w:lvl w:ilvl="0" w:tplc="9FA03C18">
      <w:start w:val="1"/>
      <w:numFmt w:val="decimal"/>
      <w:lvlText w:val="%1."/>
      <w:lvlJc w:val="left"/>
      <w:pPr>
        <w:tabs>
          <w:tab w:val="num" w:pos="405"/>
        </w:tabs>
        <w:ind w:left="405" w:hanging="405"/>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4A043591"/>
    <w:multiLevelType w:val="hybridMultilevel"/>
    <w:tmpl w:val="ED4640C4"/>
    <w:lvl w:ilvl="0" w:tplc="4CBAF14E">
      <w:numFmt w:val="bullet"/>
      <w:lvlText w:val=""/>
      <w:lvlJc w:val="left"/>
      <w:pPr>
        <w:ind w:left="786"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9A84C2B"/>
    <w:multiLevelType w:val="hybridMultilevel"/>
    <w:tmpl w:val="04AEF1E6"/>
    <w:lvl w:ilvl="0" w:tplc="ABC8924E">
      <w:start w:val="4"/>
      <w:numFmt w:val="decimal"/>
      <w:lvlText w:val="%1."/>
      <w:lvlJc w:val="left"/>
      <w:pPr>
        <w:ind w:left="1353" w:hanging="360"/>
      </w:pPr>
      <w:rPr>
        <w:rFonts w:cs="Times New Roman" w:hint="default"/>
        <w:b w:val="0"/>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27">
    <w:nsid w:val="5C9518BC"/>
    <w:multiLevelType w:val="hybridMultilevel"/>
    <w:tmpl w:val="32C62942"/>
    <w:lvl w:ilvl="0" w:tplc="2DC2BD84">
      <w:start w:val="1"/>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33A0E114">
      <w:start w:val="1"/>
      <w:numFmt w:val="lowerLetter"/>
      <w:lvlText w:val="%2"/>
      <w:lvlJc w:val="left"/>
      <w:pPr>
        <w:ind w:left="1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7F841CC">
      <w:start w:val="1"/>
      <w:numFmt w:val="lowerRoman"/>
      <w:lvlText w:val="%3"/>
      <w:lvlJc w:val="left"/>
      <w:pPr>
        <w:ind w:left="1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4EC69CE">
      <w:start w:val="1"/>
      <w:numFmt w:val="decimal"/>
      <w:lvlText w:val="%4"/>
      <w:lvlJc w:val="left"/>
      <w:pPr>
        <w:ind w:left="25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64B5D0">
      <w:start w:val="1"/>
      <w:numFmt w:val="lowerLetter"/>
      <w:lvlText w:val="%5"/>
      <w:lvlJc w:val="left"/>
      <w:pPr>
        <w:ind w:left="32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86666A">
      <w:start w:val="1"/>
      <w:numFmt w:val="lowerRoman"/>
      <w:lvlText w:val="%6"/>
      <w:lvlJc w:val="left"/>
      <w:pPr>
        <w:ind w:left="40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C65638">
      <w:start w:val="1"/>
      <w:numFmt w:val="decimal"/>
      <w:lvlText w:val="%7"/>
      <w:lvlJc w:val="left"/>
      <w:pPr>
        <w:ind w:left="4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7B62404">
      <w:start w:val="1"/>
      <w:numFmt w:val="lowerLetter"/>
      <w:lvlText w:val="%8"/>
      <w:lvlJc w:val="left"/>
      <w:pPr>
        <w:ind w:left="5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9C5A42">
      <w:start w:val="1"/>
      <w:numFmt w:val="lowerRoman"/>
      <w:lvlText w:val="%9"/>
      <w:lvlJc w:val="left"/>
      <w:pPr>
        <w:ind w:left="6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nsid w:val="66C159C4"/>
    <w:multiLevelType w:val="multilevel"/>
    <w:tmpl w:val="FA9A847C"/>
    <w:lvl w:ilvl="0">
      <w:start w:val="1"/>
      <w:numFmt w:val="bullet"/>
      <w:pStyle w:val="11"/>
      <w:lvlText w:val=""/>
      <w:lvlJc w:val="left"/>
      <w:pPr>
        <w:tabs>
          <w:tab w:val="num" w:pos="928"/>
        </w:tabs>
        <w:ind w:left="928"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7EAB33F7"/>
    <w:multiLevelType w:val="hybridMultilevel"/>
    <w:tmpl w:val="CEC8586C"/>
    <w:lvl w:ilvl="0" w:tplc="9E22F530">
      <w:start w:val="1"/>
      <w:numFmt w:val="decimal"/>
      <w:lvlText w:val="%1."/>
      <w:lvlJc w:val="left"/>
      <w:pPr>
        <w:ind w:left="1886" w:hanging="10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8"/>
  </w:num>
  <w:num w:numId="2">
    <w:abstractNumId w:val="17"/>
  </w:num>
  <w:num w:numId="3">
    <w:abstractNumId w:val="23"/>
  </w:num>
  <w:num w:numId="4">
    <w:abstractNumId w:val="15"/>
  </w:num>
  <w:num w:numId="5">
    <w:abstractNumId w:val="27"/>
  </w:num>
  <w:num w:numId="6">
    <w:abstractNumId w:val="14"/>
  </w:num>
  <w:num w:numId="7">
    <w:abstractNumId w:val="16"/>
  </w:num>
  <w:num w:numId="8">
    <w:abstractNumId w:val="19"/>
  </w:num>
  <w:num w:numId="9">
    <w:abstractNumId w:val="26"/>
  </w:num>
  <w:num w:numId="10">
    <w:abstractNumId w:val="21"/>
  </w:num>
  <w:num w:numId="11">
    <w:abstractNumId w:val="12"/>
  </w:num>
  <w:num w:numId="12">
    <w:abstractNumId w:val="20"/>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9"/>
  </w:num>
  <w:num w:numId="26">
    <w:abstractNumId w:val="18"/>
  </w:num>
  <w:num w:numId="27">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proofState w:spelling="clean" w:grammar="clean"/>
  <w:defaultTabStop w:val="708"/>
  <w:evenAndOddHeaders/>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D6059"/>
    <w:rsid w:val="00002AF8"/>
    <w:rsid w:val="00006E92"/>
    <w:rsid w:val="0001393E"/>
    <w:rsid w:val="00013A86"/>
    <w:rsid w:val="00015EB2"/>
    <w:rsid w:val="00017EA6"/>
    <w:rsid w:val="00025AAF"/>
    <w:rsid w:val="00026957"/>
    <w:rsid w:val="00027029"/>
    <w:rsid w:val="0003040D"/>
    <w:rsid w:val="00030D67"/>
    <w:rsid w:val="00031AF3"/>
    <w:rsid w:val="0003550E"/>
    <w:rsid w:val="00035946"/>
    <w:rsid w:val="00037149"/>
    <w:rsid w:val="000418DF"/>
    <w:rsid w:val="000439EE"/>
    <w:rsid w:val="0004548D"/>
    <w:rsid w:val="00051D30"/>
    <w:rsid w:val="00052408"/>
    <w:rsid w:val="000537B2"/>
    <w:rsid w:val="00054B83"/>
    <w:rsid w:val="00060FD3"/>
    <w:rsid w:val="00064183"/>
    <w:rsid w:val="000664D4"/>
    <w:rsid w:val="00070836"/>
    <w:rsid w:val="00071F7B"/>
    <w:rsid w:val="000720BF"/>
    <w:rsid w:val="00074843"/>
    <w:rsid w:val="00082DE7"/>
    <w:rsid w:val="00084071"/>
    <w:rsid w:val="0008507B"/>
    <w:rsid w:val="0008627F"/>
    <w:rsid w:val="0008720C"/>
    <w:rsid w:val="000879A8"/>
    <w:rsid w:val="000903C5"/>
    <w:rsid w:val="000904AC"/>
    <w:rsid w:val="000916A2"/>
    <w:rsid w:val="00092B45"/>
    <w:rsid w:val="0009641A"/>
    <w:rsid w:val="000A1EA5"/>
    <w:rsid w:val="000A793F"/>
    <w:rsid w:val="000A7B12"/>
    <w:rsid w:val="000A7F28"/>
    <w:rsid w:val="000B4A50"/>
    <w:rsid w:val="000B706A"/>
    <w:rsid w:val="000C0089"/>
    <w:rsid w:val="000C0314"/>
    <w:rsid w:val="000C0C8F"/>
    <w:rsid w:val="000C0EAC"/>
    <w:rsid w:val="000C5C92"/>
    <w:rsid w:val="000C64CF"/>
    <w:rsid w:val="000C7354"/>
    <w:rsid w:val="000D13B3"/>
    <w:rsid w:val="000D2865"/>
    <w:rsid w:val="000D5A70"/>
    <w:rsid w:val="000D7D8B"/>
    <w:rsid w:val="000E0EFF"/>
    <w:rsid w:val="000E1F41"/>
    <w:rsid w:val="000E21B7"/>
    <w:rsid w:val="000E41A1"/>
    <w:rsid w:val="000E44FC"/>
    <w:rsid w:val="000F1208"/>
    <w:rsid w:val="000F1FB6"/>
    <w:rsid w:val="000F2BF0"/>
    <w:rsid w:val="000F4E3A"/>
    <w:rsid w:val="000F7AFF"/>
    <w:rsid w:val="00102BC3"/>
    <w:rsid w:val="00104FB7"/>
    <w:rsid w:val="0010647A"/>
    <w:rsid w:val="001066B4"/>
    <w:rsid w:val="001069B8"/>
    <w:rsid w:val="001069C6"/>
    <w:rsid w:val="0010735F"/>
    <w:rsid w:val="00110C51"/>
    <w:rsid w:val="0011311E"/>
    <w:rsid w:val="00114004"/>
    <w:rsid w:val="00114381"/>
    <w:rsid w:val="001158BF"/>
    <w:rsid w:val="00115C74"/>
    <w:rsid w:val="001163EC"/>
    <w:rsid w:val="001164F5"/>
    <w:rsid w:val="00122F7A"/>
    <w:rsid w:val="00124BE0"/>
    <w:rsid w:val="0012528E"/>
    <w:rsid w:val="0012577B"/>
    <w:rsid w:val="00125B71"/>
    <w:rsid w:val="0013043D"/>
    <w:rsid w:val="0013080B"/>
    <w:rsid w:val="001324A7"/>
    <w:rsid w:val="001325E5"/>
    <w:rsid w:val="00133866"/>
    <w:rsid w:val="0013669B"/>
    <w:rsid w:val="00136BB4"/>
    <w:rsid w:val="00137E0D"/>
    <w:rsid w:val="001414AF"/>
    <w:rsid w:val="00151F67"/>
    <w:rsid w:val="00153618"/>
    <w:rsid w:val="001537C6"/>
    <w:rsid w:val="00153AD4"/>
    <w:rsid w:val="00154ADC"/>
    <w:rsid w:val="00154B33"/>
    <w:rsid w:val="0015548F"/>
    <w:rsid w:val="00156F5D"/>
    <w:rsid w:val="00161E97"/>
    <w:rsid w:val="0016334C"/>
    <w:rsid w:val="0016702B"/>
    <w:rsid w:val="00172378"/>
    <w:rsid w:val="0017415B"/>
    <w:rsid w:val="0017432C"/>
    <w:rsid w:val="00176294"/>
    <w:rsid w:val="0018320A"/>
    <w:rsid w:val="00187653"/>
    <w:rsid w:val="001935BC"/>
    <w:rsid w:val="001A07B8"/>
    <w:rsid w:val="001A41D7"/>
    <w:rsid w:val="001A6BD5"/>
    <w:rsid w:val="001A7B75"/>
    <w:rsid w:val="001B0710"/>
    <w:rsid w:val="001B0F61"/>
    <w:rsid w:val="001B2DC8"/>
    <w:rsid w:val="001B37F8"/>
    <w:rsid w:val="001B5183"/>
    <w:rsid w:val="001C298E"/>
    <w:rsid w:val="001C48B9"/>
    <w:rsid w:val="001C54F8"/>
    <w:rsid w:val="001C5D1F"/>
    <w:rsid w:val="001C617B"/>
    <w:rsid w:val="001C644C"/>
    <w:rsid w:val="001D0E52"/>
    <w:rsid w:val="001D364C"/>
    <w:rsid w:val="001E0EF2"/>
    <w:rsid w:val="001E1CB7"/>
    <w:rsid w:val="001E3DE0"/>
    <w:rsid w:val="001F0093"/>
    <w:rsid w:val="001F12FF"/>
    <w:rsid w:val="001F2D9D"/>
    <w:rsid w:val="001F6B5F"/>
    <w:rsid w:val="00201896"/>
    <w:rsid w:val="0020216F"/>
    <w:rsid w:val="00203068"/>
    <w:rsid w:val="002030EC"/>
    <w:rsid w:val="00203E85"/>
    <w:rsid w:val="00204209"/>
    <w:rsid w:val="002044B3"/>
    <w:rsid w:val="00205FF8"/>
    <w:rsid w:val="00206DDB"/>
    <w:rsid w:val="002110BD"/>
    <w:rsid w:val="00212B5E"/>
    <w:rsid w:val="00217CAA"/>
    <w:rsid w:val="002245A5"/>
    <w:rsid w:val="0022576B"/>
    <w:rsid w:val="002269F8"/>
    <w:rsid w:val="0022706D"/>
    <w:rsid w:val="002303F4"/>
    <w:rsid w:val="00231285"/>
    <w:rsid w:val="00233EB4"/>
    <w:rsid w:val="00237B44"/>
    <w:rsid w:val="00240BC4"/>
    <w:rsid w:val="00247319"/>
    <w:rsid w:val="00247F23"/>
    <w:rsid w:val="002513D5"/>
    <w:rsid w:val="0025511A"/>
    <w:rsid w:val="0025728A"/>
    <w:rsid w:val="00261F7A"/>
    <w:rsid w:val="002629BC"/>
    <w:rsid w:val="00270200"/>
    <w:rsid w:val="00273820"/>
    <w:rsid w:val="002740B8"/>
    <w:rsid w:val="00274593"/>
    <w:rsid w:val="00276E1C"/>
    <w:rsid w:val="00280476"/>
    <w:rsid w:val="00280660"/>
    <w:rsid w:val="002813DC"/>
    <w:rsid w:val="00282F40"/>
    <w:rsid w:val="00283256"/>
    <w:rsid w:val="002841CE"/>
    <w:rsid w:val="00285FB5"/>
    <w:rsid w:val="002860CA"/>
    <w:rsid w:val="00291662"/>
    <w:rsid w:val="00292B89"/>
    <w:rsid w:val="00292E8F"/>
    <w:rsid w:val="00293858"/>
    <w:rsid w:val="00293A02"/>
    <w:rsid w:val="00293C05"/>
    <w:rsid w:val="00294115"/>
    <w:rsid w:val="00296D1E"/>
    <w:rsid w:val="002970C7"/>
    <w:rsid w:val="00297AD8"/>
    <w:rsid w:val="002A2B16"/>
    <w:rsid w:val="002A3F2A"/>
    <w:rsid w:val="002A772E"/>
    <w:rsid w:val="002B6B38"/>
    <w:rsid w:val="002C09A2"/>
    <w:rsid w:val="002C1D43"/>
    <w:rsid w:val="002C38D4"/>
    <w:rsid w:val="002C485B"/>
    <w:rsid w:val="002C69BE"/>
    <w:rsid w:val="002D08B5"/>
    <w:rsid w:val="002D092A"/>
    <w:rsid w:val="002D2E4D"/>
    <w:rsid w:val="002D425E"/>
    <w:rsid w:val="002D7C7C"/>
    <w:rsid w:val="002E04E1"/>
    <w:rsid w:val="002E2410"/>
    <w:rsid w:val="002E25CA"/>
    <w:rsid w:val="002E2E6A"/>
    <w:rsid w:val="002E3B75"/>
    <w:rsid w:val="002F1190"/>
    <w:rsid w:val="002F383F"/>
    <w:rsid w:val="002F55DD"/>
    <w:rsid w:val="002F61A2"/>
    <w:rsid w:val="002F6982"/>
    <w:rsid w:val="002F74AB"/>
    <w:rsid w:val="00300809"/>
    <w:rsid w:val="003039CD"/>
    <w:rsid w:val="003104E2"/>
    <w:rsid w:val="00311098"/>
    <w:rsid w:val="00314513"/>
    <w:rsid w:val="00315582"/>
    <w:rsid w:val="00317EAF"/>
    <w:rsid w:val="003218E5"/>
    <w:rsid w:val="00324290"/>
    <w:rsid w:val="00333542"/>
    <w:rsid w:val="00336960"/>
    <w:rsid w:val="00336F06"/>
    <w:rsid w:val="00340CC3"/>
    <w:rsid w:val="00343884"/>
    <w:rsid w:val="00344C06"/>
    <w:rsid w:val="00346FA2"/>
    <w:rsid w:val="003471FD"/>
    <w:rsid w:val="00351F54"/>
    <w:rsid w:val="00354267"/>
    <w:rsid w:val="003542AC"/>
    <w:rsid w:val="0035489C"/>
    <w:rsid w:val="00360F24"/>
    <w:rsid w:val="00362332"/>
    <w:rsid w:val="00364D9C"/>
    <w:rsid w:val="0037161F"/>
    <w:rsid w:val="003726BA"/>
    <w:rsid w:val="003737B3"/>
    <w:rsid w:val="00373F34"/>
    <w:rsid w:val="00380634"/>
    <w:rsid w:val="00382722"/>
    <w:rsid w:val="00382CD8"/>
    <w:rsid w:val="00383BE8"/>
    <w:rsid w:val="0038494E"/>
    <w:rsid w:val="00390832"/>
    <w:rsid w:val="00391094"/>
    <w:rsid w:val="00391FDE"/>
    <w:rsid w:val="00393E98"/>
    <w:rsid w:val="003953BD"/>
    <w:rsid w:val="003967EF"/>
    <w:rsid w:val="003A2523"/>
    <w:rsid w:val="003A4425"/>
    <w:rsid w:val="003A7723"/>
    <w:rsid w:val="003B2545"/>
    <w:rsid w:val="003B3B20"/>
    <w:rsid w:val="003B43D6"/>
    <w:rsid w:val="003B6E47"/>
    <w:rsid w:val="003B7434"/>
    <w:rsid w:val="003B7BA2"/>
    <w:rsid w:val="003B7BB5"/>
    <w:rsid w:val="003C0CB7"/>
    <w:rsid w:val="003C1ED7"/>
    <w:rsid w:val="003C29D2"/>
    <w:rsid w:val="003C6F86"/>
    <w:rsid w:val="003D023C"/>
    <w:rsid w:val="003D02B8"/>
    <w:rsid w:val="003D0C7D"/>
    <w:rsid w:val="003D2587"/>
    <w:rsid w:val="003D29A0"/>
    <w:rsid w:val="003D39E5"/>
    <w:rsid w:val="003D3AFD"/>
    <w:rsid w:val="003D4EA6"/>
    <w:rsid w:val="003E040C"/>
    <w:rsid w:val="003E63DE"/>
    <w:rsid w:val="003E718E"/>
    <w:rsid w:val="003F0DC5"/>
    <w:rsid w:val="003F383E"/>
    <w:rsid w:val="003F3B5D"/>
    <w:rsid w:val="003F4411"/>
    <w:rsid w:val="003F4B9C"/>
    <w:rsid w:val="003F6375"/>
    <w:rsid w:val="003F66C4"/>
    <w:rsid w:val="003F6DB9"/>
    <w:rsid w:val="00400428"/>
    <w:rsid w:val="004005CF"/>
    <w:rsid w:val="00403447"/>
    <w:rsid w:val="00404739"/>
    <w:rsid w:val="0040569A"/>
    <w:rsid w:val="0041121A"/>
    <w:rsid w:val="004129C0"/>
    <w:rsid w:val="00413EA9"/>
    <w:rsid w:val="00414F54"/>
    <w:rsid w:val="00421506"/>
    <w:rsid w:val="004223E1"/>
    <w:rsid w:val="00422F12"/>
    <w:rsid w:val="00431B90"/>
    <w:rsid w:val="00431DF0"/>
    <w:rsid w:val="004333D1"/>
    <w:rsid w:val="004342F5"/>
    <w:rsid w:val="004350D3"/>
    <w:rsid w:val="00440843"/>
    <w:rsid w:val="004421E5"/>
    <w:rsid w:val="00443F55"/>
    <w:rsid w:val="00444CB4"/>
    <w:rsid w:val="00444EF6"/>
    <w:rsid w:val="004450A4"/>
    <w:rsid w:val="00445EA7"/>
    <w:rsid w:val="00455E41"/>
    <w:rsid w:val="00456F72"/>
    <w:rsid w:val="00462A12"/>
    <w:rsid w:val="00467291"/>
    <w:rsid w:val="004713D6"/>
    <w:rsid w:val="00472170"/>
    <w:rsid w:val="00472DF5"/>
    <w:rsid w:val="00474807"/>
    <w:rsid w:val="00476D3F"/>
    <w:rsid w:val="004801C0"/>
    <w:rsid w:val="00482A61"/>
    <w:rsid w:val="0048670A"/>
    <w:rsid w:val="0049163B"/>
    <w:rsid w:val="004916BC"/>
    <w:rsid w:val="00495283"/>
    <w:rsid w:val="004A1F68"/>
    <w:rsid w:val="004A2407"/>
    <w:rsid w:val="004A3CF3"/>
    <w:rsid w:val="004A5DD2"/>
    <w:rsid w:val="004B06B5"/>
    <w:rsid w:val="004B0C8B"/>
    <w:rsid w:val="004B57CE"/>
    <w:rsid w:val="004C1399"/>
    <w:rsid w:val="004C5891"/>
    <w:rsid w:val="004C5FED"/>
    <w:rsid w:val="004C7955"/>
    <w:rsid w:val="004D7F82"/>
    <w:rsid w:val="004E0DD9"/>
    <w:rsid w:val="004E1D87"/>
    <w:rsid w:val="004E3D42"/>
    <w:rsid w:val="004E4899"/>
    <w:rsid w:val="004E688D"/>
    <w:rsid w:val="004E6DD8"/>
    <w:rsid w:val="004E6DE2"/>
    <w:rsid w:val="004F4D1D"/>
    <w:rsid w:val="004F727D"/>
    <w:rsid w:val="004F7B2E"/>
    <w:rsid w:val="005040D8"/>
    <w:rsid w:val="00510245"/>
    <w:rsid w:val="00510C84"/>
    <w:rsid w:val="00520598"/>
    <w:rsid w:val="00520E19"/>
    <w:rsid w:val="005238F4"/>
    <w:rsid w:val="0052577C"/>
    <w:rsid w:val="00525F2B"/>
    <w:rsid w:val="005264EC"/>
    <w:rsid w:val="00530073"/>
    <w:rsid w:val="00532272"/>
    <w:rsid w:val="005328E4"/>
    <w:rsid w:val="00532C06"/>
    <w:rsid w:val="0053346F"/>
    <w:rsid w:val="00534393"/>
    <w:rsid w:val="005352A6"/>
    <w:rsid w:val="0053530A"/>
    <w:rsid w:val="005361E0"/>
    <w:rsid w:val="00536F91"/>
    <w:rsid w:val="00537C3C"/>
    <w:rsid w:val="00540B81"/>
    <w:rsid w:val="00541F25"/>
    <w:rsid w:val="005435B9"/>
    <w:rsid w:val="00545C27"/>
    <w:rsid w:val="005576D8"/>
    <w:rsid w:val="00557DA3"/>
    <w:rsid w:val="00560D43"/>
    <w:rsid w:val="00560D52"/>
    <w:rsid w:val="00562549"/>
    <w:rsid w:val="00563B85"/>
    <w:rsid w:val="0056472F"/>
    <w:rsid w:val="005647A4"/>
    <w:rsid w:val="0056794B"/>
    <w:rsid w:val="0057008C"/>
    <w:rsid w:val="00570B90"/>
    <w:rsid w:val="00573C12"/>
    <w:rsid w:val="00573E76"/>
    <w:rsid w:val="00575ABF"/>
    <w:rsid w:val="00577BB8"/>
    <w:rsid w:val="005868B5"/>
    <w:rsid w:val="00591DE4"/>
    <w:rsid w:val="005921CE"/>
    <w:rsid w:val="0059542D"/>
    <w:rsid w:val="005976C5"/>
    <w:rsid w:val="005A3894"/>
    <w:rsid w:val="005A3AC5"/>
    <w:rsid w:val="005A59B2"/>
    <w:rsid w:val="005A6EBC"/>
    <w:rsid w:val="005B1095"/>
    <w:rsid w:val="005B2125"/>
    <w:rsid w:val="005B7B0C"/>
    <w:rsid w:val="005B7BF8"/>
    <w:rsid w:val="005C2DF1"/>
    <w:rsid w:val="005D0A92"/>
    <w:rsid w:val="005D3A75"/>
    <w:rsid w:val="005D3BF0"/>
    <w:rsid w:val="005D3EA4"/>
    <w:rsid w:val="005D589E"/>
    <w:rsid w:val="005E25A8"/>
    <w:rsid w:val="005E271F"/>
    <w:rsid w:val="005E3B05"/>
    <w:rsid w:val="005E3B79"/>
    <w:rsid w:val="005F2F46"/>
    <w:rsid w:val="0061010D"/>
    <w:rsid w:val="006154A5"/>
    <w:rsid w:val="00623B5C"/>
    <w:rsid w:val="006240F6"/>
    <w:rsid w:val="00627206"/>
    <w:rsid w:val="006272E5"/>
    <w:rsid w:val="0063282D"/>
    <w:rsid w:val="00633FAB"/>
    <w:rsid w:val="006347A1"/>
    <w:rsid w:val="00640FFB"/>
    <w:rsid w:val="00642549"/>
    <w:rsid w:val="006427F5"/>
    <w:rsid w:val="00643D81"/>
    <w:rsid w:val="00646EB9"/>
    <w:rsid w:val="006470DC"/>
    <w:rsid w:val="00650C32"/>
    <w:rsid w:val="00652029"/>
    <w:rsid w:val="0065329B"/>
    <w:rsid w:val="00662D5D"/>
    <w:rsid w:val="00664819"/>
    <w:rsid w:val="00664F46"/>
    <w:rsid w:val="00665449"/>
    <w:rsid w:val="006654EB"/>
    <w:rsid w:val="00665D97"/>
    <w:rsid w:val="00667E79"/>
    <w:rsid w:val="00670147"/>
    <w:rsid w:val="006706F8"/>
    <w:rsid w:val="0067073D"/>
    <w:rsid w:val="00671A8F"/>
    <w:rsid w:val="0067673D"/>
    <w:rsid w:val="00676741"/>
    <w:rsid w:val="006772BF"/>
    <w:rsid w:val="006775E5"/>
    <w:rsid w:val="0068086C"/>
    <w:rsid w:val="006814E5"/>
    <w:rsid w:val="00683EFC"/>
    <w:rsid w:val="006873EE"/>
    <w:rsid w:val="006931F7"/>
    <w:rsid w:val="00693AF5"/>
    <w:rsid w:val="006A052A"/>
    <w:rsid w:val="006A0F0C"/>
    <w:rsid w:val="006A579C"/>
    <w:rsid w:val="006B059A"/>
    <w:rsid w:val="006B0A17"/>
    <w:rsid w:val="006B4892"/>
    <w:rsid w:val="006B7BE6"/>
    <w:rsid w:val="006C0788"/>
    <w:rsid w:val="006C18F1"/>
    <w:rsid w:val="006C209D"/>
    <w:rsid w:val="006D2D1A"/>
    <w:rsid w:val="006D57B5"/>
    <w:rsid w:val="006E02AF"/>
    <w:rsid w:val="006E0C73"/>
    <w:rsid w:val="006E2E1E"/>
    <w:rsid w:val="006E38FC"/>
    <w:rsid w:val="006E4173"/>
    <w:rsid w:val="006E5914"/>
    <w:rsid w:val="006F43DA"/>
    <w:rsid w:val="006F4949"/>
    <w:rsid w:val="006F527F"/>
    <w:rsid w:val="006F6C7E"/>
    <w:rsid w:val="006F6D72"/>
    <w:rsid w:val="0070763C"/>
    <w:rsid w:val="00707BAE"/>
    <w:rsid w:val="00707F66"/>
    <w:rsid w:val="00713242"/>
    <w:rsid w:val="00714534"/>
    <w:rsid w:val="00714A10"/>
    <w:rsid w:val="00715699"/>
    <w:rsid w:val="00716D3B"/>
    <w:rsid w:val="00716F87"/>
    <w:rsid w:val="00717C13"/>
    <w:rsid w:val="00717D40"/>
    <w:rsid w:val="007210B9"/>
    <w:rsid w:val="00722772"/>
    <w:rsid w:val="0072529A"/>
    <w:rsid w:val="0073481C"/>
    <w:rsid w:val="00735F83"/>
    <w:rsid w:val="00741E9D"/>
    <w:rsid w:val="0074713A"/>
    <w:rsid w:val="00750541"/>
    <w:rsid w:val="00750A88"/>
    <w:rsid w:val="00750E52"/>
    <w:rsid w:val="00751923"/>
    <w:rsid w:val="0075312E"/>
    <w:rsid w:val="00757EE9"/>
    <w:rsid w:val="0076140A"/>
    <w:rsid w:val="00761F91"/>
    <w:rsid w:val="0077015E"/>
    <w:rsid w:val="0077157C"/>
    <w:rsid w:val="00771C3B"/>
    <w:rsid w:val="00772216"/>
    <w:rsid w:val="007800D6"/>
    <w:rsid w:val="00780A2F"/>
    <w:rsid w:val="007825CB"/>
    <w:rsid w:val="00783150"/>
    <w:rsid w:val="00790293"/>
    <w:rsid w:val="00792193"/>
    <w:rsid w:val="007975AD"/>
    <w:rsid w:val="007B0CBC"/>
    <w:rsid w:val="007B1D4C"/>
    <w:rsid w:val="007B549A"/>
    <w:rsid w:val="007C0083"/>
    <w:rsid w:val="007C2ECD"/>
    <w:rsid w:val="007C37F7"/>
    <w:rsid w:val="007C385C"/>
    <w:rsid w:val="007C39C5"/>
    <w:rsid w:val="007C53B2"/>
    <w:rsid w:val="007C72E9"/>
    <w:rsid w:val="007C771A"/>
    <w:rsid w:val="007C7964"/>
    <w:rsid w:val="007D14F0"/>
    <w:rsid w:val="007D1518"/>
    <w:rsid w:val="007D55E5"/>
    <w:rsid w:val="007E0EE8"/>
    <w:rsid w:val="007E0F2A"/>
    <w:rsid w:val="007E1309"/>
    <w:rsid w:val="007E4D65"/>
    <w:rsid w:val="007E7CE5"/>
    <w:rsid w:val="007F2237"/>
    <w:rsid w:val="007F2D53"/>
    <w:rsid w:val="007F6275"/>
    <w:rsid w:val="007F6C23"/>
    <w:rsid w:val="007F7A03"/>
    <w:rsid w:val="007F7F69"/>
    <w:rsid w:val="00801D24"/>
    <w:rsid w:val="00801EED"/>
    <w:rsid w:val="00803D2B"/>
    <w:rsid w:val="00810EA5"/>
    <w:rsid w:val="00810EF1"/>
    <w:rsid w:val="00811C60"/>
    <w:rsid w:val="0081410F"/>
    <w:rsid w:val="00816ACE"/>
    <w:rsid w:val="00817ACD"/>
    <w:rsid w:val="0082159B"/>
    <w:rsid w:val="00823F7A"/>
    <w:rsid w:val="00824D22"/>
    <w:rsid w:val="008261B5"/>
    <w:rsid w:val="008274D5"/>
    <w:rsid w:val="008316DA"/>
    <w:rsid w:val="00833EE5"/>
    <w:rsid w:val="00834C5C"/>
    <w:rsid w:val="0083704D"/>
    <w:rsid w:val="00840169"/>
    <w:rsid w:val="00846294"/>
    <w:rsid w:val="008465FB"/>
    <w:rsid w:val="00847299"/>
    <w:rsid w:val="008521E0"/>
    <w:rsid w:val="00852956"/>
    <w:rsid w:val="00853377"/>
    <w:rsid w:val="008555E9"/>
    <w:rsid w:val="0085634F"/>
    <w:rsid w:val="00860A0A"/>
    <w:rsid w:val="00864C92"/>
    <w:rsid w:val="00866199"/>
    <w:rsid w:val="00867E99"/>
    <w:rsid w:val="008732DF"/>
    <w:rsid w:val="00873C7F"/>
    <w:rsid w:val="00875241"/>
    <w:rsid w:val="00877036"/>
    <w:rsid w:val="008807D0"/>
    <w:rsid w:val="00881897"/>
    <w:rsid w:val="00881E63"/>
    <w:rsid w:val="00884D6E"/>
    <w:rsid w:val="0088520A"/>
    <w:rsid w:val="00886936"/>
    <w:rsid w:val="00886EBA"/>
    <w:rsid w:val="00890BD4"/>
    <w:rsid w:val="00890D09"/>
    <w:rsid w:val="00891D10"/>
    <w:rsid w:val="0089357F"/>
    <w:rsid w:val="00894A26"/>
    <w:rsid w:val="0089568F"/>
    <w:rsid w:val="00895E6D"/>
    <w:rsid w:val="008A073F"/>
    <w:rsid w:val="008A0F4B"/>
    <w:rsid w:val="008A3DBE"/>
    <w:rsid w:val="008A639F"/>
    <w:rsid w:val="008A763A"/>
    <w:rsid w:val="008B1708"/>
    <w:rsid w:val="008B2348"/>
    <w:rsid w:val="008B351E"/>
    <w:rsid w:val="008B6DC1"/>
    <w:rsid w:val="008C0B01"/>
    <w:rsid w:val="008C1B4E"/>
    <w:rsid w:val="008C27D2"/>
    <w:rsid w:val="008C34DC"/>
    <w:rsid w:val="008C56F6"/>
    <w:rsid w:val="008C6E4B"/>
    <w:rsid w:val="008D039F"/>
    <w:rsid w:val="008D08FC"/>
    <w:rsid w:val="008D169D"/>
    <w:rsid w:val="008D2D17"/>
    <w:rsid w:val="008E030C"/>
    <w:rsid w:val="008E5065"/>
    <w:rsid w:val="008E6FFD"/>
    <w:rsid w:val="008E7C8F"/>
    <w:rsid w:val="008E7F35"/>
    <w:rsid w:val="008F1B9A"/>
    <w:rsid w:val="008F2AD9"/>
    <w:rsid w:val="008F5AD4"/>
    <w:rsid w:val="008F74EE"/>
    <w:rsid w:val="009051AA"/>
    <w:rsid w:val="0090550B"/>
    <w:rsid w:val="00905C8A"/>
    <w:rsid w:val="00905F4E"/>
    <w:rsid w:val="00906187"/>
    <w:rsid w:val="00911844"/>
    <w:rsid w:val="00911A68"/>
    <w:rsid w:val="00913A62"/>
    <w:rsid w:val="00914394"/>
    <w:rsid w:val="00915D97"/>
    <w:rsid w:val="00916AC0"/>
    <w:rsid w:val="00916D3B"/>
    <w:rsid w:val="009300E9"/>
    <w:rsid w:val="00933E0B"/>
    <w:rsid w:val="00937184"/>
    <w:rsid w:val="0093795D"/>
    <w:rsid w:val="009404C4"/>
    <w:rsid w:val="00945DCC"/>
    <w:rsid w:val="009473F6"/>
    <w:rsid w:val="00951C2B"/>
    <w:rsid w:val="009529E5"/>
    <w:rsid w:val="0096295F"/>
    <w:rsid w:val="00962EF0"/>
    <w:rsid w:val="00963AF7"/>
    <w:rsid w:val="00964610"/>
    <w:rsid w:val="00966FAC"/>
    <w:rsid w:val="00967193"/>
    <w:rsid w:val="00967FD7"/>
    <w:rsid w:val="009716DB"/>
    <w:rsid w:val="00971B69"/>
    <w:rsid w:val="009751DF"/>
    <w:rsid w:val="009763B2"/>
    <w:rsid w:val="00977CE3"/>
    <w:rsid w:val="00980CE9"/>
    <w:rsid w:val="0098133E"/>
    <w:rsid w:val="0098440A"/>
    <w:rsid w:val="00984489"/>
    <w:rsid w:val="0098613C"/>
    <w:rsid w:val="00986D52"/>
    <w:rsid w:val="009913A6"/>
    <w:rsid w:val="00993069"/>
    <w:rsid w:val="00994E1B"/>
    <w:rsid w:val="009A2A7D"/>
    <w:rsid w:val="009A304D"/>
    <w:rsid w:val="009A5B02"/>
    <w:rsid w:val="009B09EE"/>
    <w:rsid w:val="009B1D6C"/>
    <w:rsid w:val="009B20AD"/>
    <w:rsid w:val="009B57AC"/>
    <w:rsid w:val="009B57E1"/>
    <w:rsid w:val="009C2264"/>
    <w:rsid w:val="009C4E91"/>
    <w:rsid w:val="009C72C9"/>
    <w:rsid w:val="009C771A"/>
    <w:rsid w:val="009D2A1D"/>
    <w:rsid w:val="009D46AA"/>
    <w:rsid w:val="009D515B"/>
    <w:rsid w:val="009D7E56"/>
    <w:rsid w:val="009E2616"/>
    <w:rsid w:val="009E2B0C"/>
    <w:rsid w:val="009E425B"/>
    <w:rsid w:val="009E5630"/>
    <w:rsid w:val="009E5CDD"/>
    <w:rsid w:val="009E6AD9"/>
    <w:rsid w:val="009E73BD"/>
    <w:rsid w:val="009E7D58"/>
    <w:rsid w:val="009F2940"/>
    <w:rsid w:val="009F535A"/>
    <w:rsid w:val="009F585B"/>
    <w:rsid w:val="009F7BDA"/>
    <w:rsid w:val="00A10741"/>
    <w:rsid w:val="00A120F2"/>
    <w:rsid w:val="00A1435B"/>
    <w:rsid w:val="00A152E8"/>
    <w:rsid w:val="00A172B2"/>
    <w:rsid w:val="00A2065C"/>
    <w:rsid w:val="00A26609"/>
    <w:rsid w:val="00A26D2F"/>
    <w:rsid w:val="00A27924"/>
    <w:rsid w:val="00A3210F"/>
    <w:rsid w:val="00A32C2F"/>
    <w:rsid w:val="00A3335F"/>
    <w:rsid w:val="00A34135"/>
    <w:rsid w:val="00A3621A"/>
    <w:rsid w:val="00A36D3B"/>
    <w:rsid w:val="00A3797B"/>
    <w:rsid w:val="00A403E9"/>
    <w:rsid w:val="00A42CD4"/>
    <w:rsid w:val="00A469D9"/>
    <w:rsid w:val="00A46F54"/>
    <w:rsid w:val="00A50244"/>
    <w:rsid w:val="00A52C73"/>
    <w:rsid w:val="00A52E9E"/>
    <w:rsid w:val="00A535AB"/>
    <w:rsid w:val="00A53D8E"/>
    <w:rsid w:val="00A54440"/>
    <w:rsid w:val="00A56D1C"/>
    <w:rsid w:val="00A5766F"/>
    <w:rsid w:val="00A61F7A"/>
    <w:rsid w:val="00A628A0"/>
    <w:rsid w:val="00A64386"/>
    <w:rsid w:val="00A70150"/>
    <w:rsid w:val="00A73526"/>
    <w:rsid w:val="00A73B48"/>
    <w:rsid w:val="00A74C17"/>
    <w:rsid w:val="00A757A7"/>
    <w:rsid w:val="00A758D6"/>
    <w:rsid w:val="00A75A21"/>
    <w:rsid w:val="00A76862"/>
    <w:rsid w:val="00A82FBD"/>
    <w:rsid w:val="00A872D0"/>
    <w:rsid w:val="00A87D25"/>
    <w:rsid w:val="00A90233"/>
    <w:rsid w:val="00A90325"/>
    <w:rsid w:val="00A942DD"/>
    <w:rsid w:val="00A94AD2"/>
    <w:rsid w:val="00AA1F00"/>
    <w:rsid w:val="00AA2119"/>
    <w:rsid w:val="00AA77B3"/>
    <w:rsid w:val="00AA788D"/>
    <w:rsid w:val="00AB0E2D"/>
    <w:rsid w:val="00AB5016"/>
    <w:rsid w:val="00AB65FF"/>
    <w:rsid w:val="00AC0586"/>
    <w:rsid w:val="00AC11AD"/>
    <w:rsid w:val="00AC1D87"/>
    <w:rsid w:val="00AC235F"/>
    <w:rsid w:val="00AC323F"/>
    <w:rsid w:val="00AC3D7D"/>
    <w:rsid w:val="00AC4AB1"/>
    <w:rsid w:val="00AC4F5B"/>
    <w:rsid w:val="00AC5861"/>
    <w:rsid w:val="00AC59F3"/>
    <w:rsid w:val="00AC5D83"/>
    <w:rsid w:val="00AC781F"/>
    <w:rsid w:val="00AD2502"/>
    <w:rsid w:val="00AD2CEE"/>
    <w:rsid w:val="00AD2E59"/>
    <w:rsid w:val="00AD2FD9"/>
    <w:rsid w:val="00AD30D7"/>
    <w:rsid w:val="00AD359C"/>
    <w:rsid w:val="00AD4AE9"/>
    <w:rsid w:val="00AD6060"/>
    <w:rsid w:val="00AD6C9B"/>
    <w:rsid w:val="00AD7C61"/>
    <w:rsid w:val="00AD7DFC"/>
    <w:rsid w:val="00AE25A4"/>
    <w:rsid w:val="00AE3509"/>
    <w:rsid w:val="00AF2917"/>
    <w:rsid w:val="00AF2DD5"/>
    <w:rsid w:val="00AF3E50"/>
    <w:rsid w:val="00AF5A94"/>
    <w:rsid w:val="00AF5D08"/>
    <w:rsid w:val="00AF6A27"/>
    <w:rsid w:val="00AF6F87"/>
    <w:rsid w:val="00AF7BDA"/>
    <w:rsid w:val="00B03174"/>
    <w:rsid w:val="00B03BBE"/>
    <w:rsid w:val="00B053F4"/>
    <w:rsid w:val="00B05BCC"/>
    <w:rsid w:val="00B11112"/>
    <w:rsid w:val="00B14B1D"/>
    <w:rsid w:val="00B20C70"/>
    <w:rsid w:val="00B218D6"/>
    <w:rsid w:val="00B23940"/>
    <w:rsid w:val="00B259DB"/>
    <w:rsid w:val="00B27F5C"/>
    <w:rsid w:val="00B30260"/>
    <w:rsid w:val="00B32B21"/>
    <w:rsid w:val="00B33C85"/>
    <w:rsid w:val="00B40573"/>
    <w:rsid w:val="00B416F3"/>
    <w:rsid w:val="00B41C9A"/>
    <w:rsid w:val="00B459C3"/>
    <w:rsid w:val="00B45E65"/>
    <w:rsid w:val="00B46F07"/>
    <w:rsid w:val="00B51615"/>
    <w:rsid w:val="00B51DAD"/>
    <w:rsid w:val="00B55FD3"/>
    <w:rsid w:val="00B57F4A"/>
    <w:rsid w:val="00B67A01"/>
    <w:rsid w:val="00B72939"/>
    <w:rsid w:val="00B746F0"/>
    <w:rsid w:val="00B75FD6"/>
    <w:rsid w:val="00B7660C"/>
    <w:rsid w:val="00B8076E"/>
    <w:rsid w:val="00B82649"/>
    <w:rsid w:val="00B8326F"/>
    <w:rsid w:val="00B836FD"/>
    <w:rsid w:val="00B854F4"/>
    <w:rsid w:val="00B90A6A"/>
    <w:rsid w:val="00B9116C"/>
    <w:rsid w:val="00B92BAB"/>
    <w:rsid w:val="00B9369D"/>
    <w:rsid w:val="00BA2C90"/>
    <w:rsid w:val="00BA30E0"/>
    <w:rsid w:val="00BA3A25"/>
    <w:rsid w:val="00BA3E1A"/>
    <w:rsid w:val="00BA49C9"/>
    <w:rsid w:val="00BA7979"/>
    <w:rsid w:val="00BB178B"/>
    <w:rsid w:val="00BB24B0"/>
    <w:rsid w:val="00BB2989"/>
    <w:rsid w:val="00BB62C6"/>
    <w:rsid w:val="00BC2E5B"/>
    <w:rsid w:val="00BC463F"/>
    <w:rsid w:val="00BC6BF8"/>
    <w:rsid w:val="00BD1340"/>
    <w:rsid w:val="00BD7CCC"/>
    <w:rsid w:val="00BE04EE"/>
    <w:rsid w:val="00BE48A8"/>
    <w:rsid w:val="00BE59EC"/>
    <w:rsid w:val="00BE6DD1"/>
    <w:rsid w:val="00BF4F0A"/>
    <w:rsid w:val="00BF7950"/>
    <w:rsid w:val="00BF7DC5"/>
    <w:rsid w:val="00C0093F"/>
    <w:rsid w:val="00C02D14"/>
    <w:rsid w:val="00C03799"/>
    <w:rsid w:val="00C047A4"/>
    <w:rsid w:val="00C06074"/>
    <w:rsid w:val="00C10762"/>
    <w:rsid w:val="00C1294E"/>
    <w:rsid w:val="00C14B7D"/>
    <w:rsid w:val="00C16695"/>
    <w:rsid w:val="00C300E3"/>
    <w:rsid w:val="00C331A5"/>
    <w:rsid w:val="00C42779"/>
    <w:rsid w:val="00C42A97"/>
    <w:rsid w:val="00C44165"/>
    <w:rsid w:val="00C45E5D"/>
    <w:rsid w:val="00C463AF"/>
    <w:rsid w:val="00C50D95"/>
    <w:rsid w:val="00C50EED"/>
    <w:rsid w:val="00C51782"/>
    <w:rsid w:val="00C53D55"/>
    <w:rsid w:val="00C53F3C"/>
    <w:rsid w:val="00C559FD"/>
    <w:rsid w:val="00C55CE7"/>
    <w:rsid w:val="00C57EF4"/>
    <w:rsid w:val="00C619A2"/>
    <w:rsid w:val="00C636F4"/>
    <w:rsid w:val="00C6484F"/>
    <w:rsid w:val="00C654E5"/>
    <w:rsid w:val="00C6620C"/>
    <w:rsid w:val="00C677AF"/>
    <w:rsid w:val="00C721B9"/>
    <w:rsid w:val="00C735B5"/>
    <w:rsid w:val="00C749C8"/>
    <w:rsid w:val="00C762BD"/>
    <w:rsid w:val="00C775E3"/>
    <w:rsid w:val="00C77653"/>
    <w:rsid w:val="00C826AD"/>
    <w:rsid w:val="00C82A21"/>
    <w:rsid w:val="00C84331"/>
    <w:rsid w:val="00C84A53"/>
    <w:rsid w:val="00C84B9E"/>
    <w:rsid w:val="00C84CAD"/>
    <w:rsid w:val="00C86D63"/>
    <w:rsid w:val="00C87725"/>
    <w:rsid w:val="00C879E9"/>
    <w:rsid w:val="00C90C6E"/>
    <w:rsid w:val="00C90F04"/>
    <w:rsid w:val="00C913E0"/>
    <w:rsid w:val="00C9141A"/>
    <w:rsid w:val="00C91920"/>
    <w:rsid w:val="00C927DF"/>
    <w:rsid w:val="00C94700"/>
    <w:rsid w:val="00C94B05"/>
    <w:rsid w:val="00C94F7D"/>
    <w:rsid w:val="00C95CA1"/>
    <w:rsid w:val="00C9721D"/>
    <w:rsid w:val="00CA1025"/>
    <w:rsid w:val="00CA1CB9"/>
    <w:rsid w:val="00CA6924"/>
    <w:rsid w:val="00CB15C9"/>
    <w:rsid w:val="00CB6442"/>
    <w:rsid w:val="00CB6FE3"/>
    <w:rsid w:val="00CC410F"/>
    <w:rsid w:val="00CC6954"/>
    <w:rsid w:val="00CC6D63"/>
    <w:rsid w:val="00CD69DE"/>
    <w:rsid w:val="00CD73C5"/>
    <w:rsid w:val="00CE00B6"/>
    <w:rsid w:val="00CE0200"/>
    <w:rsid w:val="00CE1A59"/>
    <w:rsid w:val="00CF0136"/>
    <w:rsid w:val="00CF29F2"/>
    <w:rsid w:val="00CF44AF"/>
    <w:rsid w:val="00CF48CC"/>
    <w:rsid w:val="00CF668F"/>
    <w:rsid w:val="00CF7339"/>
    <w:rsid w:val="00CF76C8"/>
    <w:rsid w:val="00D04470"/>
    <w:rsid w:val="00D04B54"/>
    <w:rsid w:val="00D0509D"/>
    <w:rsid w:val="00D1023D"/>
    <w:rsid w:val="00D10F5C"/>
    <w:rsid w:val="00D110B9"/>
    <w:rsid w:val="00D15343"/>
    <w:rsid w:val="00D15779"/>
    <w:rsid w:val="00D16FE9"/>
    <w:rsid w:val="00D210A6"/>
    <w:rsid w:val="00D22C4B"/>
    <w:rsid w:val="00D24002"/>
    <w:rsid w:val="00D2436C"/>
    <w:rsid w:val="00D24599"/>
    <w:rsid w:val="00D26D3D"/>
    <w:rsid w:val="00D30389"/>
    <w:rsid w:val="00D31002"/>
    <w:rsid w:val="00D34745"/>
    <w:rsid w:val="00D35A69"/>
    <w:rsid w:val="00D3719E"/>
    <w:rsid w:val="00D40C6B"/>
    <w:rsid w:val="00D42206"/>
    <w:rsid w:val="00D427F0"/>
    <w:rsid w:val="00D433D4"/>
    <w:rsid w:val="00D43DAD"/>
    <w:rsid w:val="00D45EE2"/>
    <w:rsid w:val="00D46351"/>
    <w:rsid w:val="00D4728A"/>
    <w:rsid w:val="00D4794E"/>
    <w:rsid w:val="00D529FC"/>
    <w:rsid w:val="00D556AF"/>
    <w:rsid w:val="00D564CB"/>
    <w:rsid w:val="00D567C1"/>
    <w:rsid w:val="00D56841"/>
    <w:rsid w:val="00D6319E"/>
    <w:rsid w:val="00D6337F"/>
    <w:rsid w:val="00D64612"/>
    <w:rsid w:val="00D67DA0"/>
    <w:rsid w:val="00D72E15"/>
    <w:rsid w:val="00D73011"/>
    <w:rsid w:val="00D733C0"/>
    <w:rsid w:val="00D7405E"/>
    <w:rsid w:val="00D75F50"/>
    <w:rsid w:val="00D7625B"/>
    <w:rsid w:val="00D76520"/>
    <w:rsid w:val="00D77227"/>
    <w:rsid w:val="00D8035E"/>
    <w:rsid w:val="00D8064E"/>
    <w:rsid w:val="00D81701"/>
    <w:rsid w:val="00D83B5E"/>
    <w:rsid w:val="00D879B7"/>
    <w:rsid w:val="00D96FBC"/>
    <w:rsid w:val="00DA2524"/>
    <w:rsid w:val="00DA3FD5"/>
    <w:rsid w:val="00DA547B"/>
    <w:rsid w:val="00DA5B1A"/>
    <w:rsid w:val="00DA61B0"/>
    <w:rsid w:val="00DB168D"/>
    <w:rsid w:val="00DB2B8D"/>
    <w:rsid w:val="00DB2C09"/>
    <w:rsid w:val="00DB4761"/>
    <w:rsid w:val="00DB4FCF"/>
    <w:rsid w:val="00DC097C"/>
    <w:rsid w:val="00DC5929"/>
    <w:rsid w:val="00DC5D82"/>
    <w:rsid w:val="00DC6020"/>
    <w:rsid w:val="00DC7332"/>
    <w:rsid w:val="00DD1CBC"/>
    <w:rsid w:val="00DD20A6"/>
    <w:rsid w:val="00DD22BC"/>
    <w:rsid w:val="00DE02A3"/>
    <w:rsid w:val="00DE2787"/>
    <w:rsid w:val="00DE2829"/>
    <w:rsid w:val="00DE4755"/>
    <w:rsid w:val="00DE7466"/>
    <w:rsid w:val="00DF06A6"/>
    <w:rsid w:val="00DF122F"/>
    <w:rsid w:val="00DF1A0A"/>
    <w:rsid w:val="00DF2170"/>
    <w:rsid w:val="00DF242B"/>
    <w:rsid w:val="00DF4612"/>
    <w:rsid w:val="00DF7A2D"/>
    <w:rsid w:val="00E02D0A"/>
    <w:rsid w:val="00E03BF0"/>
    <w:rsid w:val="00E04154"/>
    <w:rsid w:val="00E05E2A"/>
    <w:rsid w:val="00E1508B"/>
    <w:rsid w:val="00E151D7"/>
    <w:rsid w:val="00E2020C"/>
    <w:rsid w:val="00E2120F"/>
    <w:rsid w:val="00E22F0D"/>
    <w:rsid w:val="00E24000"/>
    <w:rsid w:val="00E254CB"/>
    <w:rsid w:val="00E26BCD"/>
    <w:rsid w:val="00E27B23"/>
    <w:rsid w:val="00E27E5C"/>
    <w:rsid w:val="00E3029B"/>
    <w:rsid w:val="00E345DF"/>
    <w:rsid w:val="00E3665A"/>
    <w:rsid w:val="00E36A57"/>
    <w:rsid w:val="00E4293C"/>
    <w:rsid w:val="00E437C5"/>
    <w:rsid w:val="00E43E4E"/>
    <w:rsid w:val="00E44A9C"/>
    <w:rsid w:val="00E47237"/>
    <w:rsid w:val="00E53A05"/>
    <w:rsid w:val="00E54534"/>
    <w:rsid w:val="00E55660"/>
    <w:rsid w:val="00E602F9"/>
    <w:rsid w:val="00E60751"/>
    <w:rsid w:val="00E60CD8"/>
    <w:rsid w:val="00E64EC5"/>
    <w:rsid w:val="00E667F8"/>
    <w:rsid w:val="00E67192"/>
    <w:rsid w:val="00E6755F"/>
    <w:rsid w:val="00E714D0"/>
    <w:rsid w:val="00E725E8"/>
    <w:rsid w:val="00E7332F"/>
    <w:rsid w:val="00E75CCD"/>
    <w:rsid w:val="00E77274"/>
    <w:rsid w:val="00E87813"/>
    <w:rsid w:val="00EA3A04"/>
    <w:rsid w:val="00EA5101"/>
    <w:rsid w:val="00EA726C"/>
    <w:rsid w:val="00EC2949"/>
    <w:rsid w:val="00EC2A14"/>
    <w:rsid w:val="00EC3679"/>
    <w:rsid w:val="00EC44AC"/>
    <w:rsid w:val="00EC5258"/>
    <w:rsid w:val="00EC558B"/>
    <w:rsid w:val="00EC58C7"/>
    <w:rsid w:val="00ED0007"/>
    <w:rsid w:val="00ED1FE0"/>
    <w:rsid w:val="00ED2168"/>
    <w:rsid w:val="00ED3755"/>
    <w:rsid w:val="00ED3F06"/>
    <w:rsid w:val="00ED4AEE"/>
    <w:rsid w:val="00EE4710"/>
    <w:rsid w:val="00EE66FF"/>
    <w:rsid w:val="00EE6831"/>
    <w:rsid w:val="00EF233A"/>
    <w:rsid w:val="00EF6618"/>
    <w:rsid w:val="00F01857"/>
    <w:rsid w:val="00F01947"/>
    <w:rsid w:val="00F02BF7"/>
    <w:rsid w:val="00F06BA5"/>
    <w:rsid w:val="00F11CC0"/>
    <w:rsid w:val="00F15335"/>
    <w:rsid w:val="00F15D36"/>
    <w:rsid w:val="00F15F74"/>
    <w:rsid w:val="00F1788A"/>
    <w:rsid w:val="00F17ACA"/>
    <w:rsid w:val="00F22C80"/>
    <w:rsid w:val="00F22CF1"/>
    <w:rsid w:val="00F24BFD"/>
    <w:rsid w:val="00F3083F"/>
    <w:rsid w:val="00F3553B"/>
    <w:rsid w:val="00F35C62"/>
    <w:rsid w:val="00F367EC"/>
    <w:rsid w:val="00F45CE2"/>
    <w:rsid w:val="00F45DC9"/>
    <w:rsid w:val="00F463A5"/>
    <w:rsid w:val="00F51ED6"/>
    <w:rsid w:val="00F5454D"/>
    <w:rsid w:val="00F5489F"/>
    <w:rsid w:val="00F56041"/>
    <w:rsid w:val="00F560FE"/>
    <w:rsid w:val="00F56318"/>
    <w:rsid w:val="00F5694B"/>
    <w:rsid w:val="00F56981"/>
    <w:rsid w:val="00F630DA"/>
    <w:rsid w:val="00F63864"/>
    <w:rsid w:val="00F65238"/>
    <w:rsid w:val="00F65B54"/>
    <w:rsid w:val="00F70127"/>
    <w:rsid w:val="00F70F8E"/>
    <w:rsid w:val="00F73C81"/>
    <w:rsid w:val="00F75212"/>
    <w:rsid w:val="00F8196C"/>
    <w:rsid w:val="00F81B40"/>
    <w:rsid w:val="00F820D0"/>
    <w:rsid w:val="00F929A7"/>
    <w:rsid w:val="00F92A95"/>
    <w:rsid w:val="00F949D2"/>
    <w:rsid w:val="00F94AFC"/>
    <w:rsid w:val="00F963FE"/>
    <w:rsid w:val="00F96DBA"/>
    <w:rsid w:val="00FA0389"/>
    <w:rsid w:val="00FA09A4"/>
    <w:rsid w:val="00FA163F"/>
    <w:rsid w:val="00FA1F84"/>
    <w:rsid w:val="00FA208D"/>
    <w:rsid w:val="00FA5F16"/>
    <w:rsid w:val="00FA6F25"/>
    <w:rsid w:val="00FA723A"/>
    <w:rsid w:val="00FB22B3"/>
    <w:rsid w:val="00FB5A0C"/>
    <w:rsid w:val="00FB7099"/>
    <w:rsid w:val="00FC020C"/>
    <w:rsid w:val="00FC2182"/>
    <w:rsid w:val="00FC25D7"/>
    <w:rsid w:val="00FC28A7"/>
    <w:rsid w:val="00FC4DA1"/>
    <w:rsid w:val="00FC6552"/>
    <w:rsid w:val="00FC78F0"/>
    <w:rsid w:val="00FD5AB6"/>
    <w:rsid w:val="00FD5DD0"/>
    <w:rsid w:val="00FD6059"/>
    <w:rsid w:val="00FD7366"/>
    <w:rsid w:val="00FE6536"/>
    <w:rsid w:val="00FE6F4F"/>
    <w:rsid w:val="00FE79BA"/>
    <w:rsid w:val="00FF0F1F"/>
    <w:rsid w:val="00FF26E3"/>
    <w:rsid w:val="00FF2A09"/>
    <w:rsid w:val="00FF3F1F"/>
    <w:rsid w:val="00FF6D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qFormat="1"/>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Body Text 3" w:uiPriority="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qFormat="1"/>
    <w:lsdException w:name="Normal (Web)" w:uiPriority="0" w:qFormat="1"/>
    <w:lsdException w:name="HTML Preformatted" w:uiPriority="0"/>
    <w:lsdException w:name="annotation subject" w:uiPriority="0"/>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940"/>
  </w:style>
  <w:style w:type="paragraph" w:styleId="1">
    <w:name w:val="heading 1"/>
    <w:basedOn w:val="a"/>
    <w:next w:val="a"/>
    <w:link w:val="10"/>
    <w:qFormat/>
    <w:rsid w:val="00B41C9A"/>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nhideWhenUsed/>
    <w:qFormat/>
    <w:rsid w:val="002F55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7157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217CA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17CAA"/>
    <w:pPr>
      <w:suppressAutoHyphens/>
      <w:spacing w:before="240" w:after="60"/>
      <w:outlineLvl w:val="4"/>
    </w:pPr>
    <w:rPr>
      <w:rFonts w:ascii="Calibri" w:eastAsia="Times New Roman" w:hAnsi="Calibri" w:cs="Calibri"/>
      <w:b/>
      <w:bCs/>
      <w:i/>
      <w:iCs/>
      <w:sz w:val="26"/>
      <w:szCs w:val="26"/>
      <w:lang w:eastAsia="ar-SA"/>
    </w:rPr>
  </w:style>
  <w:style w:type="paragraph" w:styleId="6">
    <w:name w:val="heading 6"/>
    <w:basedOn w:val="a"/>
    <w:next w:val="a"/>
    <w:link w:val="60"/>
    <w:qFormat/>
    <w:rsid w:val="00217CA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B41C9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2F55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qFormat/>
    <w:rsid w:val="0077157C"/>
    <w:rPr>
      <w:rFonts w:ascii="Arial" w:eastAsia="Times New Roman" w:hAnsi="Arial" w:cs="Arial"/>
      <w:b/>
      <w:bCs/>
      <w:sz w:val="26"/>
      <w:szCs w:val="26"/>
      <w:lang w:eastAsia="ru-RU"/>
    </w:rPr>
  </w:style>
  <w:style w:type="character" w:customStyle="1" w:styleId="40">
    <w:name w:val="Заголовок 4 Знак"/>
    <w:basedOn w:val="a0"/>
    <w:link w:val="4"/>
    <w:rsid w:val="00217CA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17CAA"/>
    <w:rPr>
      <w:rFonts w:ascii="Calibri" w:eastAsia="Times New Roman" w:hAnsi="Calibri" w:cs="Calibri"/>
      <w:b/>
      <w:bCs/>
      <w:i/>
      <w:iCs/>
      <w:sz w:val="26"/>
      <w:szCs w:val="26"/>
      <w:lang w:eastAsia="ar-SA"/>
    </w:rPr>
  </w:style>
  <w:style w:type="character" w:customStyle="1" w:styleId="60">
    <w:name w:val="Заголовок 6 Знак"/>
    <w:basedOn w:val="a0"/>
    <w:link w:val="6"/>
    <w:rsid w:val="00217CAA"/>
    <w:rPr>
      <w:rFonts w:ascii="Times New Roman" w:eastAsia="Times New Roman" w:hAnsi="Times New Roman" w:cs="Times New Roman"/>
      <w:b/>
      <w:bCs/>
      <w:lang w:eastAsia="ru-RU"/>
    </w:rPr>
  </w:style>
  <w:style w:type="paragraph" w:styleId="a3">
    <w:name w:val="header"/>
    <w:basedOn w:val="a"/>
    <w:link w:val="a4"/>
    <w:unhideWhenUsed/>
    <w:rsid w:val="00E43E4E"/>
    <w:pPr>
      <w:tabs>
        <w:tab w:val="center" w:pos="4677"/>
        <w:tab w:val="right" w:pos="9355"/>
      </w:tabs>
      <w:spacing w:after="0" w:line="240" w:lineRule="auto"/>
    </w:pPr>
  </w:style>
  <w:style w:type="character" w:customStyle="1" w:styleId="a4">
    <w:name w:val="Верхний колонтитул Знак"/>
    <w:basedOn w:val="a0"/>
    <w:link w:val="a3"/>
    <w:qFormat/>
    <w:rsid w:val="00E43E4E"/>
  </w:style>
  <w:style w:type="paragraph" w:styleId="a5">
    <w:name w:val="footer"/>
    <w:basedOn w:val="a"/>
    <w:link w:val="a6"/>
    <w:unhideWhenUsed/>
    <w:rsid w:val="00E43E4E"/>
    <w:pPr>
      <w:tabs>
        <w:tab w:val="center" w:pos="4677"/>
        <w:tab w:val="right" w:pos="9355"/>
      </w:tabs>
      <w:spacing w:after="0" w:line="240" w:lineRule="auto"/>
    </w:pPr>
  </w:style>
  <w:style w:type="character" w:customStyle="1" w:styleId="a6">
    <w:name w:val="Нижний колонтитул Знак"/>
    <w:basedOn w:val="a0"/>
    <w:link w:val="a5"/>
    <w:qFormat/>
    <w:rsid w:val="00E43E4E"/>
  </w:style>
  <w:style w:type="paragraph" w:styleId="a7">
    <w:name w:val="Balloon Text"/>
    <w:basedOn w:val="a"/>
    <w:link w:val="a8"/>
    <w:unhideWhenUsed/>
    <w:qFormat/>
    <w:rsid w:val="00E53A05"/>
    <w:pPr>
      <w:spacing w:after="0" w:line="240" w:lineRule="auto"/>
    </w:pPr>
    <w:rPr>
      <w:rFonts w:ascii="Tahoma" w:hAnsi="Tahoma" w:cs="Tahoma"/>
      <w:sz w:val="16"/>
      <w:szCs w:val="16"/>
    </w:rPr>
  </w:style>
  <w:style w:type="character" w:customStyle="1" w:styleId="a8">
    <w:name w:val="Текст выноски Знак"/>
    <w:basedOn w:val="a0"/>
    <w:link w:val="a7"/>
    <w:rsid w:val="00E53A05"/>
    <w:rPr>
      <w:rFonts w:ascii="Tahoma" w:hAnsi="Tahoma" w:cs="Tahoma"/>
      <w:sz w:val="16"/>
      <w:szCs w:val="16"/>
    </w:rPr>
  </w:style>
  <w:style w:type="paragraph" w:styleId="a9">
    <w:name w:val="No Spacing"/>
    <w:aliases w:val="письмо"/>
    <w:link w:val="aa"/>
    <w:uiPriority w:val="1"/>
    <w:qFormat/>
    <w:rsid w:val="00BD1340"/>
    <w:pPr>
      <w:spacing w:after="0" w:line="240" w:lineRule="auto"/>
    </w:pPr>
  </w:style>
  <w:style w:type="character" w:customStyle="1" w:styleId="aa">
    <w:name w:val="Без интервала Знак"/>
    <w:aliases w:val="письмо Знак"/>
    <w:link w:val="a9"/>
    <w:uiPriority w:val="99"/>
    <w:qFormat/>
    <w:rsid w:val="00285FB5"/>
  </w:style>
  <w:style w:type="paragraph" w:styleId="ab">
    <w:name w:val="Body Text"/>
    <w:basedOn w:val="a"/>
    <w:link w:val="ac"/>
    <w:rsid w:val="003C1ED7"/>
    <w:pPr>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3C1ED7"/>
    <w:rPr>
      <w:rFonts w:ascii="Times New Roman" w:eastAsia="Times New Roman" w:hAnsi="Times New Roman" w:cs="Times New Roman"/>
      <w:sz w:val="28"/>
      <w:szCs w:val="20"/>
      <w:lang w:eastAsia="ru-RU"/>
    </w:rPr>
  </w:style>
  <w:style w:type="paragraph" w:customStyle="1" w:styleId="ConsPlusNormal">
    <w:name w:val="ConsPlusNormal"/>
    <w:link w:val="ConsPlusNormal1"/>
    <w:qFormat/>
    <w:rsid w:val="001308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aliases w:val="ПАРАГРАФ"/>
    <w:basedOn w:val="a"/>
    <w:link w:val="ae"/>
    <w:uiPriority w:val="34"/>
    <w:qFormat/>
    <w:rsid w:val="00CE0200"/>
    <w:pPr>
      <w:ind w:left="720"/>
      <w:contextualSpacing/>
    </w:pPr>
  </w:style>
  <w:style w:type="character" w:styleId="af">
    <w:name w:val="Hyperlink"/>
    <w:unhideWhenUsed/>
    <w:rsid w:val="003F6DB9"/>
    <w:rPr>
      <w:rFonts w:ascii="Times New Roman" w:hAnsi="Times New Roman" w:cs="Times New Roman" w:hint="default"/>
      <w:strike w:val="0"/>
      <w:dstrike w:val="0"/>
      <w:color w:val="0000FF"/>
      <w:u w:val="none"/>
      <w:effect w:val="none"/>
    </w:rPr>
  </w:style>
  <w:style w:type="character" w:customStyle="1" w:styleId="blk">
    <w:name w:val="blk"/>
    <w:basedOn w:val="a0"/>
    <w:rsid w:val="00B41C9A"/>
  </w:style>
  <w:style w:type="paragraph" w:customStyle="1" w:styleId="ConsPlusNonformat">
    <w:name w:val="ConsPlusNonformat"/>
    <w:qFormat/>
    <w:rsid w:val="00B41C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B41C9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basedOn w:val="a0"/>
    <w:link w:val="ConsPlusCell"/>
    <w:locked/>
    <w:rsid w:val="00B41C9A"/>
    <w:rPr>
      <w:rFonts w:ascii="Arial" w:eastAsia="Times New Roman" w:hAnsi="Arial" w:cs="Arial"/>
      <w:sz w:val="20"/>
      <w:szCs w:val="20"/>
      <w:lang w:eastAsia="ru-RU"/>
    </w:rPr>
  </w:style>
  <w:style w:type="paragraph" w:styleId="af0">
    <w:name w:val="footnote text"/>
    <w:basedOn w:val="a"/>
    <w:link w:val="af1"/>
    <w:rsid w:val="00ED4AEE"/>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rsid w:val="00ED4AEE"/>
    <w:rPr>
      <w:rFonts w:ascii="Times New Roman" w:eastAsia="Times New Roman" w:hAnsi="Times New Roman" w:cs="Times New Roman"/>
      <w:sz w:val="20"/>
      <w:szCs w:val="20"/>
      <w:lang w:eastAsia="ru-RU"/>
    </w:rPr>
  </w:style>
  <w:style w:type="character" w:styleId="af2">
    <w:name w:val="footnote reference"/>
    <w:uiPriority w:val="99"/>
    <w:semiHidden/>
    <w:rsid w:val="00ED4AEE"/>
    <w:rPr>
      <w:vertAlign w:val="superscript"/>
    </w:rPr>
  </w:style>
  <w:style w:type="paragraph" w:customStyle="1" w:styleId="western">
    <w:name w:val="western"/>
    <w:basedOn w:val="a"/>
    <w:rsid w:val="000C0EAC"/>
    <w:pPr>
      <w:spacing w:before="100" w:beforeAutospacing="1" w:after="119"/>
    </w:pPr>
    <w:rPr>
      <w:rFonts w:ascii="Calibri" w:eastAsia="Times New Roman" w:hAnsi="Calibri" w:cs="Times New Roman"/>
      <w:color w:val="000000"/>
      <w:lang w:eastAsia="ru-RU"/>
    </w:rPr>
  </w:style>
  <w:style w:type="paragraph" w:customStyle="1" w:styleId="ConsNonformat">
    <w:name w:val="ConsNonformat"/>
    <w:rsid w:val="00AC4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F45CE2"/>
    <w:pPr>
      <w:widowControl w:val="0"/>
      <w:autoSpaceDE w:val="0"/>
      <w:autoSpaceDN w:val="0"/>
      <w:adjustRightInd w:val="0"/>
      <w:jc w:val="both"/>
    </w:pPr>
    <w:rPr>
      <w:rFonts w:ascii="Calibri" w:eastAsia="Calibri" w:hAnsi="Calibri" w:cs="Calibri"/>
      <w:b/>
      <w:bCs/>
      <w:lang w:eastAsia="ru-RU"/>
    </w:rPr>
  </w:style>
  <w:style w:type="paragraph" w:customStyle="1" w:styleId="ConsPlusNormal0">
    <w:name w:val="ConsPlusNormal Знак"/>
    <w:link w:val="ConsPlusNormal2"/>
    <w:rsid w:val="00F45CE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2">
    <w:name w:val="ConsPlusNormal Знак Знак"/>
    <w:basedOn w:val="a0"/>
    <w:link w:val="ConsPlusNormal0"/>
    <w:rsid w:val="00F45CE2"/>
    <w:rPr>
      <w:rFonts w:ascii="Arial" w:eastAsia="Times New Roman" w:hAnsi="Arial" w:cs="Arial"/>
      <w:sz w:val="24"/>
      <w:szCs w:val="24"/>
      <w:lang w:eastAsia="ru-RU"/>
    </w:rPr>
  </w:style>
  <w:style w:type="character" w:customStyle="1" w:styleId="Absatz-Standardschriftart">
    <w:name w:val="Absatz-Standardschriftart"/>
    <w:rsid w:val="00F45CE2"/>
  </w:style>
  <w:style w:type="character" w:customStyle="1" w:styleId="12">
    <w:name w:val="Заголовок №1_"/>
    <w:link w:val="13"/>
    <w:uiPriority w:val="99"/>
    <w:locked/>
    <w:rsid w:val="004B57CE"/>
    <w:rPr>
      <w:b/>
      <w:bCs/>
      <w:sz w:val="27"/>
      <w:szCs w:val="27"/>
      <w:shd w:val="clear" w:color="auto" w:fill="FFFFFF"/>
    </w:rPr>
  </w:style>
  <w:style w:type="paragraph" w:customStyle="1" w:styleId="13">
    <w:name w:val="Заголовок №1"/>
    <w:basedOn w:val="a"/>
    <w:link w:val="12"/>
    <w:uiPriority w:val="99"/>
    <w:rsid w:val="004B57CE"/>
    <w:pPr>
      <w:widowControl w:val="0"/>
      <w:shd w:val="clear" w:color="auto" w:fill="FFFFFF"/>
      <w:spacing w:before="300" w:after="0" w:line="317" w:lineRule="exact"/>
      <w:jc w:val="both"/>
      <w:outlineLvl w:val="0"/>
    </w:pPr>
    <w:rPr>
      <w:b/>
      <w:bCs/>
      <w:sz w:val="27"/>
      <w:szCs w:val="27"/>
    </w:rPr>
  </w:style>
  <w:style w:type="paragraph" w:customStyle="1" w:styleId="Default">
    <w:name w:val="Default"/>
    <w:rsid w:val="004B57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5">
    <w:name w:val="font5 Знак"/>
    <w:link w:val="font50"/>
    <w:locked/>
    <w:rsid w:val="005F2F46"/>
    <w:rPr>
      <w:b/>
      <w:bCs/>
      <w:sz w:val="28"/>
      <w:szCs w:val="28"/>
      <w:lang w:eastAsia="ru-RU"/>
    </w:rPr>
  </w:style>
  <w:style w:type="paragraph" w:customStyle="1" w:styleId="font50">
    <w:name w:val="font5"/>
    <w:basedOn w:val="a"/>
    <w:link w:val="font5"/>
    <w:rsid w:val="005F2F46"/>
    <w:pPr>
      <w:spacing w:before="100" w:beforeAutospacing="1" w:after="100" w:afterAutospacing="1" w:line="240" w:lineRule="auto"/>
    </w:pPr>
    <w:rPr>
      <w:b/>
      <w:bCs/>
      <w:sz w:val="28"/>
      <w:szCs w:val="28"/>
      <w:lang w:eastAsia="ru-RU"/>
    </w:rPr>
  </w:style>
  <w:style w:type="character" w:customStyle="1" w:styleId="af3">
    <w:name w:val="Знак Знак"/>
    <w:locked/>
    <w:rsid w:val="005F2F46"/>
    <w:rPr>
      <w:sz w:val="28"/>
    </w:rPr>
  </w:style>
  <w:style w:type="paragraph" w:styleId="21">
    <w:name w:val="Body Text 2"/>
    <w:basedOn w:val="a"/>
    <w:link w:val="22"/>
    <w:qFormat/>
    <w:rsid w:val="005F2F4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qFormat/>
    <w:rsid w:val="005F2F46"/>
    <w:rPr>
      <w:rFonts w:ascii="Times New Roman" w:eastAsia="Times New Roman" w:hAnsi="Times New Roman" w:cs="Times New Roman"/>
      <w:sz w:val="24"/>
      <w:szCs w:val="24"/>
      <w:lang w:eastAsia="ru-RU"/>
    </w:rPr>
  </w:style>
  <w:style w:type="paragraph" w:customStyle="1" w:styleId="14">
    <w:name w:val="Знак1"/>
    <w:basedOn w:val="a"/>
    <w:rsid w:val="005F2F46"/>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31">
    <w:name w:val="Знак Знак3"/>
    <w:locked/>
    <w:rsid w:val="005F2F46"/>
    <w:rPr>
      <w:sz w:val="28"/>
      <w:lang w:val="ru-RU" w:eastAsia="ru-RU" w:bidi="ar-SA"/>
    </w:rPr>
  </w:style>
  <w:style w:type="character" w:customStyle="1" w:styleId="blk6">
    <w:name w:val="blk6"/>
    <w:rsid w:val="005F2F46"/>
    <w:rPr>
      <w:vanish w:val="0"/>
      <w:webHidden w:val="0"/>
      <w:specVanish w:val="0"/>
    </w:rPr>
  </w:style>
  <w:style w:type="paragraph" w:styleId="HTML">
    <w:name w:val="HTML Preformatted"/>
    <w:basedOn w:val="a"/>
    <w:link w:val="HTML0"/>
    <w:unhideWhenUsed/>
    <w:rsid w:val="00971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716DB"/>
    <w:rPr>
      <w:rFonts w:ascii="Courier New" w:eastAsia="Times New Roman" w:hAnsi="Courier New" w:cs="Courier New"/>
      <w:sz w:val="20"/>
      <w:szCs w:val="20"/>
      <w:lang w:eastAsia="ru-RU"/>
    </w:rPr>
  </w:style>
  <w:style w:type="character" w:styleId="af4">
    <w:name w:val="Strong"/>
    <w:qFormat/>
    <w:rsid w:val="00285FB5"/>
    <w:rPr>
      <w:b/>
      <w:bCs/>
    </w:rPr>
  </w:style>
  <w:style w:type="paragraph" w:customStyle="1" w:styleId="15">
    <w:name w:val="Без интервала1"/>
    <w:aliases w:val="Arial"/>
    <w:rsid w:val="00285FB5"/>
    <w:pPr>
      <w:spacing w:after="0" w:line="240" w:lineRule="auto"/>
    </w:pPr>
    <w:rPr>
      <w:rFonts w:ascii="Calibri" w:eastAsia="Times New Roman" w:hAnsi="Calibri" w:cs="Times New Roman"/>
    </w:rPr>
  </w:style>
  <w:style w:type="paragraph" w:customStyle="1" w:styleId="16">
    <w:name w:val="Титул 1"/>
    <w:basedOn w:val="a"/>
    <w:next w:val="a"/>
    <w:link w:val="17"/>
    <w:rsid w:val="00EF233A"/>
    <w:pPr>
      <w:spacing w:after="0" w:line="240" w:lineRule="auto"/>
      <w:jc w:val="center"/>
    </w:pPr>
    <w:rPr>
      <w:rFonts w:ascii="Times New Roman" w:eastAsia="Times New Roman" w:hAnsi="Times New Roman" w:cs="Times New Roman"/>
      <w:sz w:val="32"/>
      <w:szCs w:val="20"/>
      <w:lang w:eastAsia="zh-CN"/>
    </w:rPr>
  </w:style>
  <w:style w:type="character" w:customStyle="1" w:styleId="17">
    <w:name w:val="Титул 1 Знак"/>
    <w:link w:val="16"/>
    <w:rsid w:val="00EF233A"/>
    <w:rPr>
      <w:rFonts w:ascii="Times New Roman" w:eastAsia="Times New Roman" w:hAnsi="Times New Roman" w:cs="Times New Roman"/>
      <w:sz w:val="32"/>
      <w:szCs w:val="20"/>
      <w:lang w:eastAsia="zh-CN"/>
    </w:rPr>
  </w:style>
  <w:style w:type="paragraph" w:customStyle="1" w:styleId="18">
    <w:name w:val="Титул 1 + полужирный"/>
    <w:basedOn w:val="16"/>
    <w:next w:val="a"/>
    <w:link w:val="19"/>
    <w:rsid w:val="00EF233A"/>
    <w:pPr>
      <w:spacing w:after="120"/>
    </w:pPr>
    <w:rPr>
      <w:b/>
      <w:bCs/>
    </w:rPr>
  </w:style>
  <w:style w:type="character" w:customStyle="1" w:styleId="19">
    <w:name w:val="Титул 1 + полужирный Знак"/>
    <w:link w:val="18"/>
    <w:rsid w:val="00EF233A"/>
    <w:rPr>
      <w:rFonts w:ascii="Times New Roman" w:eastAsia="Times New Roman" w:hAnsi="Times New Roman" w:cs="Times New Roman"/>
      <w:b/>
      <w:bCs/>
      <w:sz w:val="32"/>
      <w:szCs w:val="20"/>
      <w:lang w:eastAsia="zh-CN"/>
    </w:rPr>
  </w:style>
  <w:style w:type="paragraph" w:customStyle="1" w:styleId="110">
    <w:name w:val="Заголовок 1_1"/>
    <w:basedOn w:val="1"/>
    <w:next w:val="a"/>
    <w:rsid w:val="00EF233A"/>
    <w:pPr>
      <w:spacing w:after="120"/>
    </w:pPr>
    <w:rPr>
      <w:rFonts w:ascii="Times New Roman" w:hAnsi="Times New Roman"/>
      <w:caps/>
      <w:kern w:val="1"/>
      <w:lang w:eastAsia="zh-CN"/>
    </w:rPr>
  </w:style>
  <w:style w:type="paragraph" w:customStyle="1" w:styleId="210">
    <w:name w:val="Заголовок 2_1"/>
    <w:basedOn w:val="2"/>
    <w:next w:val="a"/>
    <w:rsid w:val="00EF233A"/>
    <w:pPr>
      <w:keepLines w:val="0"/>
      <w:spacing w:before="240" w:after="120" w:line="240" w:lineRule="auto"/>
    </w:pPr>
    <w:rPr>
      <w:rFonts w:ascii="Times New Roman" w:eastAsia="Times New Roman" w:hAnsi="Times New Roman" w:cs="Times New Roman"/>
      <w:iCs/>
      <w:color w:val="auto"/>
      <w:sz w:val="28"/>
      <w:szCs w:val="28"/>
      <w:lang w:eastAsia="zh-CN"/>
    </w:rPr>
  </w:style>
  <w:style w:type="paragraph" w:customStyle="1" w:styleId="310">
    <w:name w:val="Заголовок 3_1"/>
    <w:basedOn w:val="3"/>
    <w:next w:val="a"/>
    <w:rsid w:val="00EF233A"/>
    <w:pPr>
      <w:spacing w:after="120"/>
    </w:pPr>
    <w:rPr>
      <w:rFonts w:ascii="Times New Roman" w:hAnsi="Times New Roman" w:cs="Times New Roman"/>
      <w:sz w:val="24"/>
      <w:lang w:eastAsia="zh-CN"/>
    </w:rPr>
  </w:style>
  <w:style w:type="paragraph" w:customStyle="1" w:styleId="1a">
    <w:name w:val="Обычный 1"/>
    <w:basedOn w:val="a"/>
    <w:rsid w:val="00EF233A"/>
    <w:pPr>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af5">
    <w:name w:val="Таблица_Текст слева"/>
    <w:basedOn w:val="a"/>
    <w:link w:val="af6"/>
    <w:rsid w:val="00B836FD"/>
    <w:pPr>
      <w:spacing w:after="0" w:line="240" w:lineRule="auto"/>
    </w:pPr>
    <w:rPr>
      <w:rFonts w:ascii="Times New Roman" w:eastAsia="Times New Roman" w:hAnsi="Times New Roman" w:cs="Times New Roman"/>
      <w:lang w:eastAsia="zh-CN"/>
    </w:rPr>
  </w:style>
  <w:style w:type="character" w:customStyle="1" w:styleId="af6">
    <w:name w:val="Таблица_Текст слева Знак"/>
    <w:link w:val="af5"/>
    <w:rsid w:val="00B836FD"/>
    <w:rPr>
      <w:rFonts w:ascii="Times New Roman" w:eastAsia="Times New Roman" w:hAnsi="Times New Roman" w:cs="Times New Roman"/>
      <w:lang w:eastAsia="zh-CN"/>
    </w:rPr>
  </w:style>
  <w:style w:type="paragraph" w:customStyle="1" w:styleId="af7">
    <w:name w:val="Таблица_Текст по центру + полужирный"/>
    <w:basedOn w:val="a"/>
    <w:next w:val="1a"/>
    <w:rsid w:val="00B836FD"/>
    <w:pPr>
      <w:spacing w:after="0" w:line="240" w:lineRule="auto"/>
      <w:jc w:val="center"/>
    </w:pPr>
    <w:rPr>
      <w:rFonts w:ascii="Times New Roman" w:eastAsia="Times New Roman" w:hAnsi="Times New Roman" w:cs="Times New Roman"/>
      <w:b/>
      <w:bCs/>
      <w:szCs w:val="20"/>
      <w:lang w:eastAsia="zh-CN"/>
    </w:rPr>
  </w:style>
  <w:style w:type="paragraph" w:customStyle="1" w:styleId="af8">
    <w:name w:val="Таблица_Текст слева + полужирный"/>
    <w:basedOn w:val="af5"/>
    <w:next w:val="1a"/>
    <w:rsid w:val="00B836FD"/>
    <w:rPr>
      <w:b/>
      <w:bCs/>
    </w:rPr>
  </w:style>
  <w:style w:type="paragraph" w:customStyle="1" w:styleId="ConsNormal">
    <w:name w:val="ConsNormal"/>
    <w:rsid w:val="00074843"/>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23">
    <w:name w:val="Body Text Indent 2"/>
    <w:basedOn w:val="a"/>
    <w:link w:val="24"/>
    <w:rsid w:val="00074843"/>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074843"/>
    <w:rPr>
      <w:rFonts w:ascii="Times New Roman" w:eastAsia="Times New Roman" w:hAnsi="Times New Roman" w:cs="Times New Roman"/>
      <w:sz w:val="24"/>
      <w:szCs w:val="24"/>
    </w:rPr>
  </w:style>
  <w:style w:type="paragraph" w:customStyle="1" w:styleId="formattexttopleveltext">
    <w:name w:val="formattext topleveltext"/>
    <w:basedOn w:val="a"/>
    <w:rsid w:val="00074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276">
    <w:name w:val="Стиль 13 пт По ширине Первая строка:  127 см Перед:  6 пт"/>
    <w:basedOn w:val="a"/>
    <w:rsid w:val="00074843"/>
    <w:pPr>
      <w:shd w:val="clear" w:color="auto" w:fill="FFFFFF"/>
      <w:spacing w:after="0" w:line="240" w:lineRule="auto"/>
      <w:ind w:firstLine="709"/>
      <w:jc w:val="both"/>
    </w:pPr>
    <w:rPr>
      <w:rFonts w:ascii="Times New Roman" w:eastAsia="Times New Roman" w:hAnsi="Times New Roman" w:cs="Times New Roman"/>
      <w:sz w:val="26"/>
      <w:szCs w:val="26"/>
      <w:lang w:eastAsia="ru-RU"/>
    </w:rPr>
  </w:style>
  <w:style w:type="table" w:styleId="af9">
    <w:name w:val="Table Grid"/>
    <w:basedOn w:val="a1"/>
    <w:rsid w:val="005700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нак Знак2"/>
    <w:locked/>
    <w:rsid w:val="0057008C"/>
    <w:rPr>
      <w:sz w:val="28"/>
    </w:rPr>
  </w:style>
  <w:style w:type="paragraph" w:customStyle="1" w:styleId="120">
    <w:name w:val="Знак12"/>
    <w:basedOn w:val="a"/>
    <w:rsid w:val="0057008C"/>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uiPriority w:val="99"/>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F0136"/>
  </w:style>
  <w:style w:type="character" w:customStyle="1" w:styleId="s3">
    <w:name w:val="s3"/>
    <w:basedOn w:val="a0"/>
    <w:rsid w:val="00CF0136"/>
  </w:style>
  <w:style w:type="paragraph" w:customStyle="1" w:styleId="afb">
    <w:name w:val="Знак Знак Знак Знак Знак Знак"/>
    <w:basedOn w:val="a"/>
    <w:rsid w:val="002C09A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NoSpacingChar">
    <w:name w:val="No Spacing Char"/>
    <w:aliases w:val="Arial Char"/>
    <w:link w:val="26"/>
    <w:locked/>
    <w:rsid w:val="00373F34"/>
    <w:rPr>
      <w:rFonts w:ascii="Calibri" w:hAnsi="Calibri" w:cs="Calibri"/>
    </w:rPr>
  </w:style>
  <w:style w:type="paragraph" w:customStyle="1" w:styleId="26">
    <w:name w:val="Без интервала2"/>
    <w:link w:val="NoSpacingChar"/>
    <w:rsid w:val="00373F34"/>
    <w:pPr>
      <w:spacing w:after="0" w:line="240" w:lineRule="auto"/>
    </w:pPr>
    <w:rPr>
      <w:rFonts w:ascii="Calibri" w:hAnsi="Calibri" w:cs="Calibri"/>
    </w:rPr>
  </w:style>
  <w:style w:type="character" w:customStyle="1" w:styleId="apple-converted-space">
    <w:name w:val="apple-converted-space"/>
    <w:basedOn w:val="a0"/>
    <w:qFormat/>
    <w:rsid w:val="009C2264"/>
  </w:style>
  <w:style w:type="character" w:customStyle="1" w:styleId="1b">
    <w:name w:val="Гиперссылка1"/>
    <w:basedOn w:val="a0"/>
    <w:rsid w:val="009C2264"/>
  </w:style>
  <w:style w:type="paragraph" w:customStyle="1" w:styleId="table0">
    <w:name w:val="table0"/>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c">
    <w:name w:val="Основной текст Знак1"/>
    <w:basedOn w:val="a0"/>
    <w:rsid w:val="006240F6"/>
    <w:rPr>
      <w:sz w:val="24"/>
      <w:szCs w:val="24"/>
    </w:rPr>
  </w:style>
  <w:style w:type="character" w:customStyle="1" w:styleId="1d">
    <w:name w:val="Знак Знак1"/>
    <w:locked/>
    <w:rsid w:val="006240F6"/>
    <w:rPr>
      <w:sz w:val="28"/>
    </w:rPr>
  </w:style>
  <w:style w:type="paragraph" w:customStyle="1" w:styleId="111">
    <w:name w:val="Знак11"/>
    <w:basedOn w:val="a"/>
    <w:rsid w:val="006240F6"/>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c">
    <w:name w:val="Body Text Indent"/>
    <w:basedOn w:val="a"/>
    <w:link w:val="afd"/>
    <w:unhideWhenUsed/>
    <w:rsid w:val="00AD2CEE"/>
    <w:pPr>
      <w:spacing w:after="120"/>
      <w:ind w:left="283"/>
    </w:pPr>
  </w:style>
  <w:style w:type="character" w:customStyle="1" w:styleId="afd">
    <w:name w:val="Основной текст с отступом Знак"/>
    <w:basedOn w:val="a0"/>
    <w:link w:val="afc"/>
    <w:qFormat/>
    <w:rsid w:val="00AD2CEE"/>
  </w:style>
  <w:style w:type="character" w:customStyle="1" w:styleId="27">
    <w:name w:val="Основной текст2"/>
    <w:rsid w:val="00520E1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e">
    <w:name w:val="Знак Знак"/>
    <w:locked/>
    <w:rsid w:val="002C69BE"/>
    <w:rPr>
      <w:sz w:val="28"/>
    </w:rPr>
  </w:style>
  <w:style w:type="paragraph" w:customStyle="1" w:styleId="1e">
    <w:name w:val="Знак1"/>
    <w:basedOn w:val="a"/>
    <w:rsid w:val="002C69BE"/>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ourcetag">
    <w:name w:val="source__tag"/>
    <w:basedOn w:val="a"/>
    <w:rsid w:val="004056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873C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3C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3C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3C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873C7F"/>
    <w:rPr>
      <w:rFonts w:ascii="Symbol" w:hAnsi="Symbol"/>
      <w:position w:val="0"/>
      <w:sz w:val="24"/>
      <w:vertAlign w:val="baseline"/>
    </w:rPr>
  </w:style>
  <w:style w:type="character" w:styleId="aff">
    <w:name w:val="page number"/>
    <w:rsid w:val="00873C7F"/>
    <w:rPr>
      <w:rFonts w:cs="Times New Roman"/>
    </w:rPr>
  </w:style>
  <w:style w:type="character" w:customStyle="1" w:styleId="WW8Num2z0">
    <w:name w:val="WW8Num2z0"/>
    <w:rsid w:val="00873C7F"/>
  </w:style>
  <w:style w:type="character" w:customStyle="1" w:styleId="WW8Num2z1">
    <w:name w:val="WW8Num2z1"/>
    <w:rsid w:val="00873C7F"/>
  </w:style>
  <w:style w:type="character" w:customStyle="1" w:styleId="WW8Num2z2">
    <w:name w:val="WW8Num2z2"/>
    <w:rsid w:val="00873C7F"/>
  </w:style>
  <w:style w:type="character" w:customStyle="1" w:styleId="WW8Num2z3">
    <w:name w:val="WW8Num2z3"/>
    <w:rsid w:val="00873C7F"/>
  </w:style>
  <w:style w:type="character" w:customStyle="1" w:styleId="WW8Num2z4">
    <w:name w:val="WW8Num2z4"/>
    <w:rsid w:val="00873C7F"/>
  </w:style>
  <w:style w:type="character" w:customStyle="1" w:styleId="WW8Num2z5">
    <w:name w:val="WW8Num2z5"/>
    <w:rsid w:val="00873C7F"/>
  </w:style>
  <w:style w:type="character" w:customStyle="1" w:styleId="WW8Num2z6">
    <w:name w:val="WW8Num2z6"/>
    <w:rsid w:val="00873C7F"/>
  </w:style>
  <w:style w:type="character" w:customStyle="1" w:styleId="WW8Num2z7">
    <w:name w:val="WW8Num2z7"/>
    <w:rsid w:val="00873C7F"/>
  </w:style>
  <w:style w:type="character" w:customStyle="1" w:styleId="WW8Num2z8">
    <w:name w:val="WW8Num2z8"/>
    <w:rsid w:val="00873C7F"/>
  </w:style>
  <w:style w:type="character" w:customStyle="1" w:styleId="aff0">
    <w:name w:val="Символ нумерации"/>
    <w:rsid w:val="00873C7F"/>
  </w:style>
  <w:style w:type="character" w:customStyle="1" w:styleId="aff1">
    <w:name w:val="Маркеры списка"/>
    <w:rsid w:val="00873C7F"/>
    <w:rPr>
      <w:rFonts w:ascii="OpenSymbol" w:eastAsia="OpenSymbol" w:hAnsi="OpenSymbol"/>
    </w:rPr>
  </w:style>
  <w:style w:type="paragraph" w:customStyle="1" w:styleId="1f">
    <w:name w:val="Заголовок1"/>
    <w:basedOn w:val="a"/>
    <w:next w:val="ab"/>
    <w:qFormat/>
    <w:rsid w:val="00873C7F"/>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2">
    <w:name w:val="List"/>
    <w:basedOn w:val="ab"/>
    <w:rsid w:val="00873C7F"/>
    <w:pPr>
      <w:suppressAutoHyphens/>
      <w:spacing w:after="120"/>
      <w:jc w:val="left"/>
    </w:pPr>
    <w:rPr>
      <w:rFonts w:eastAsia="SimSun" w:cs="Mangal"/>
      <w:kern w:val="1"/>
      <w:sz w:val="24"/>
      <w:szCs w:val="24"/>
      <w:lang w:eastAsia="hi-IN" w:bidi="hi-IN"/>
    </w:rPr>
  </w:style>
  <w:style w:type="paragraph" w:customStyle="1" w:styleId="1f0">
    <w:name w:val="Название1"/>
    <w:basedOn w:val="a"/>
    <w:rsid w:val="00873C7F"/>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1">
    <w:name w:val="Указатель1"/>
    <w:basedOn w:val="a"/>
    <w:rsid w:val="00873C7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formattext">
    <w:name w:val="formattext"/>
    <w:basedOn w:val="a"/>
    <w:rsid w:val="00873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Знак Знак Знак Знак Знак Знак Знак Знак Знак Знак Знак Знак Знак Знак Знак"/>
    <w:basedOn w:val="a"/>
    <w:rsid w:val="00873C7F"/>
    <w:pPr>
      <w:spacing w:before="100" w:beforeAutospacing="1" w:after="100" w:afterAutospacing="1" w:line="240" w:lineRule="auto"/>
    </w:pPr>
    <w:rPr>
      <w:rFonts w:ascii="Tahoma" w:eastAsia="Times New Roman" w:hAnsi="Tahoma" w:cs="Tahoma"/>
      <w:sz w:val="20"/>
      <w:szCs w:val="20"/>
      <w:lang w:val="en-US"/>
    </w:rPr>
  </w:style>
  <w:style w:type="character" w:customStyle="1" w:styleId="key-valueitem-value">
    <w:name w:val="key-value__item-value"/>
    <w:basedOn w:val="a0"/>
    <w:rsid w:val="002F6982"/>
    <w:rPr>
      <w:rFonts w:cs="Times New Roman"/>
    </w:rPr>
  </w:style>
  <w:style w:type="paragraph" w:styleId="aff4">
    <w:name w:val="Title"/>
    <w:basedOn w:val="a"/>
    <w:link w:val="aff5"/>
    <w:qFormat/>
    <w:rsid w:val="00CC6954"/>
    <w:pPr>
      <w:spacing w:after="0" w:line="240" w:lineRule="auto"/>
      <w:ind w:left="-567"/>
      <w:jc w:val="center"/>
    </w:pPr>
    <w:rPr>
      <w:rFonts w:ascii="Times New Roman" w:eastAsia="Calibri" w:hAnsi="Times New Roman" w:cs="Times New Roman"/>
      <w:sz w:val="28"/>
      <w:szCs w:val="28"/>
      <w:lang w:eastAsia="ru-RU"/>
    </w:rPr>
  </w:style>
  <w:style w:type="character" w:customStyle="1" w:styleId="aff5">
    <w:name w:val="Название Знак"/>
    <w:basedOn w:val="a0"/>
    <w:link w:val="aff4"/>
    <w:rsid w:val="00CC6954"/>
    <w:rPr>
      <w:rFonts w:ascii="Times New Roman" w:eastAsia="Calibri" w:hAnsi="Times New Roman" w:cs="Times New Roman"/>
      <w:sz w:val="28"/>
      <w:szCs w:val="28"/>
      <w:lang w:eastAsia="ru-RU"/>
    </w:rPr>
  </w:style>
  <w:style w:type="paragraph" w:customStyle="1" w:styleId="211">
    <w:name w:val="Основной текст 21"/>
    <w:basedOn w:val="a"/>
    <w:rsid w:val="00CC6954"/>
    <w:pPr>
      <w:suppressAutoHyphens/>
      <w:spacing w:after="120" w:line="480" w:lineRule="auto"/>
    </w:pPr>
    <w:rPr>
      <w:rFonts w:ascii="Times New Roman" w:eastAsia="Times New Roman" w:hAnsi="Times New Roman" w:cs="Times New Roman"/>
      <w:sz w:val="24"/>
      <w:szCs w:val="24"/>
      <w:lang w:eastAsia="ar-SA"/>
    </w:rPr>
  </w:style>
  <w:style w:type="character" w:customStyle="1" w:styleId="aff6">
    <w:name w:val="Знак Знак"/>
    <w:locked/>
    <w:rsid w:val="00537C3C"/>
    <w:rPr>
      <w:sz w:val="28"/>
    </w:rPr>
  </w:style>
  <w:style w:type="paragraph" w:customStyle="1" w:styleId="1f2">
    <w:name w:val="Знак1"/>
    <w:basedOn w:val="a"/>
    <w:rsid w:val="00537C3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rmal3">
    <w:name w:val="consplusnormal"/>
    <w:basedOn w:val="a"/>
    <w:rsid w:val="00BA30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7">
    <w:name w:val="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fn2r">
    <w:name w:val="fn2r"/>
    <w:basedOn w:val="a"/>
    <w:rsid w:val="00217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3"/>
    <w:basedOn w:val="a"/>
    <w:link w:val="33"/>
    <w:qFormat/>
    <w:rsid w:val="00217CAA"/>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qFormat/>
    <w:rsid w:val="00217CAA"/>
    <w:rPr>
      <w:rFonts w:ascii="Times New Roman" w:eastAsia="Times New Roman" w:hAnsi="Times New Roman" w:cs="Times New Roman"/>
      <w:sz w:val="16"/>
      <w:szCs w:val="16"/>
      <w:lang w:eastAsia="ru-RU"/>
    </w:rPr>
  </w:style>
  <w:style w:type="paragraph" w:customStyle="1" w:styleId="aff8">
    <w:name w:val="Прижатый влево"/>
    <w:basedOn w:val="a"/>
    <w:next w:val="a"/>
    <w:rsid w:val="00217CAA"/>
    <w:pPr>
      <w:suppressAutoHyphens/>
      <w:autoSpaceDE w:val="0"/>
      <w:spacing w:after="0" w:line="240" w:lineRule="auto"/>
    </w:pPr>
    <w:rPr>
      <w:rFonts w:ascii="Arial" w:eastAsia="Times New Roman" w:hAnsi="Arial" w:cs="Arial"/>
      <w:sz w:val="24"/>
      <w:szCs w:val="24"/>
      <w:lang w:eastAsia="ar-SA"/>
    </w:rPr>
  </w:style>
  <w:style w:type="paragraph" w:customStyle="1" w:styleId="Style7">
    <w:name w:val="Style7"/>
    <w:basedOn w:val="a"/>
    <w:qFormat/>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qFormat/>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rsid w:val="00217CAA"/>
    <w:rPr>
      <w:rFonts w:ascii="Times New Roman" w:hAnsi="Times New Roman" w:cs="Times New Roman" w:hint="default"/>
      <w:sz w:val="22"/>
      <w:szCs w:val="22"/>
    </w:rPr>
  </w:style>
  <w:style w:type="character" w:customStyle="1" w:styleId="FontStyle47">
    <w:name w:val="Font Style47"/>
    <w:rsid w:val="00217CAA"/>
    <w:rPr>
      <w:rFonts w:ascii="Times New Roman" w:hAnsi="Times New Roman" w:cs="Times New Roman" w:hint="default"/>
      <w:i/>
      <w:iCs/>
      <w:sz w:val="22"/>
      <w:szCs w:val="22"/>
    </w:rPr>
  </w:style>
  <w:style w:type="character" w:customStyle="1" w:styleId="FontStyle48">
    <w:name w:val="Font Style48"/>
    <w:rsid w:val="00217CAA"/>
    <w:rPr>
      <w:rFonts w:ascii="Times New Roman" w:hAnsi="Times New Roman" w:cs="Times New Roman" w:hint="default"/>
      <w:b/>
      <w:bCs/>
      <w:i/>
      <w:iCs/>
      <w:sz w:val="22"/>
      <w:szCs w:val="22"/>
    </w:rPr>
  </w:style>
  <w:style w:type="character" w:customStyle="1" w:styleId="aff9">
    <w:name w:val="Символ сноски"/>
    <w:rsid w:val="00217CAA"/>
    <w:rPr>
      <w:vertAlign w:val="superscript"/>
    </w:rPr>
  </w:style>
  <w:style w:type="paragraph" w:customStyle="1" w:styleId="311">
    <w:name w:val="Основной текст 31"/>
    <w:basedOn w:val="a"/>
    <w:rsid w:val="00217CAA"/>
    <w:pPr>
      <w:spacing w:after="0" w:line="240" w:lineRule="auto"/>
      <w:ind w:right="74"/>
      <w:jc w:val="both"/>
    </w:pPr>
    <w:rPr>
      <w:rFonts w:ascii="Times New Roman" w:eastAsia="Times New Roman" w:hAnsi="Times New Roman" w:cs="Times New Roman"/>
      <w:sz w:val="28"/>
      <w:szCs w:val="24"/>
      <w:lang w:eastAsia="ar-SA"/>
    </w:rPr>
  </w:style>
  <w:style w:type="paragraph" w:customStyle="1" w:styleId="affa">
    <w:name w:val="Знак"/>
    <w:basedOn w:val="a"/>
    <w:rsid w:val="00217CAA"/>
    <w:pPr>
      <w:spacing w:after="0" w:line="240" w:lineRule="auto"/>
    </w:pPr>
    <w:rPr>
      <w:rFonts w:ascii="Verdana" w:eastAsia="Times New Roman" w:hAnsi="Verdana" w:cs="Verdana"/>
      <w:sz w:val="20"/>
      <w:szCs w:val="20"/>
      <w:lang w:val="en-US"/>
    </w:rPr>
  </w:style>
  <w:style w:type="paragraph" w:customStyle="1" w:styleId="affb">
    <w:name w:val="Знак Знак Знак Знак Знак Знак Знак Знак Знак Знак"/>
    <w:basedOn w:val="a"/>
    <w:rsid w:val="00217CA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12">
    <w:name w:val="Основной текст с отступом 31"/>
    <w:basedOn w:val="a"/>
    <w:rsid w:val="00217CAA"/>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34">
    <w:name w:val="Знак3 Знак Знак Знак 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FontStyle11">
    <w:name w:val="Font Style11"/>
    <w:qFormat/>
    <w:rsid w:val="00217CAA"/>
    <w:rPr>
      <w:rFonts w:ascii="Times New Roman" w:hAnsi="Times New Roman" w:cs="Times New Roman"/>
      <w:b/>
      <w:bCs/>
      <w:sz w:val="26"/>
      <w:szCs w:val="26"/>
    </w:rPr>
  </w:style>
  <w:style w:type="character" w:styleId="affc">
    <w:name w:val="annotation reference"/>
    <w:rsid w:val="00217CAA"/>
    <w:rPr>
      <w:sz w:val="16"/>
      <w:szCs w:val="16"/>
    </w:rPr>
  </w:style>
  <w:style w:type="paragraph" w:styleId="affd">
    <w:name w:val="annotation text"/>
    <w:basedOn w:val="a"/>
    <w:link w:val="affe"/>
    <w:rsid w:val="00217CAA"/>
    <w:pPr>
      <w:spacing w:after="0" w:line="240" w:lineRule="auto"/>
    </w:pPr>
    <w:rPr>
      <w:rFonts w:ascii="Times New Roman" w:eastAsia="Times New Roman" w:hAnsi="Times New Roman" w:cs="Times New Roman"/>
      <w:sz w:val="20"/>
      <w:szCs w:val="20"/>
      <w:lang w:eastAsia="ru-RU"/>
    </w:rPr>
  </w:style>
  <w:style w:type="character" w:customStyle="1" w:styleId="affe">
    <w:name w:val="Текст примечания Знак"/>
    <w:basedOn w:val="a0"/>
    <w:link w:val="affd"/>
    <w:rsid w:val="00217CAA"/>
    <w:rPr>
      <w:rFonts w:ascii="Times New Roman" w:eastAsia="Times New Roman" w:hAnsi="Times New Roman" w:cs="Times New Roman"/>
      <w:sz w:val="20"/>
      <w:szCs w:val="20"/>
      <w:lang w:eastAsia="ru-RU"/>
    </w:rPr>
  </w:style>
  <w:style w:type="paragraph" w:styleId="afff">
    <w:name w:val="annotation subject"/>
    <w:basedOn w:val="affd"/>
    <w:next w:val="affd"/>
    <w:link w:val="afff0"/>
    <w:rsid w:val="00217CAA"/>
    <w:rPr>
      <w:b/>
      <w:bCs/>
    </w:rPr>
  </w:style>
  <w:style w:type="character" w:customStyle="1" w:styleId="afff0">
    <w:name w:val="Тема примечания Знак"/>
    <w:basedOn w:val="affe"/>
    <w:link w:val="afff"/>
    <w:rsid w:val="00217CAA"/>
    <w:rPr>
      <w:rFonts w:ascii="Times New Roman" w:eastAsia="Times New Roman" w:hAnsi="Times New Roman" w:cs="Times New Roman"/>
      <w:b/>
      <w:bCs/>
      <w:sz w:val="20"/>
      <w:szCs w:val="20"/>
      <w:lang w:eastAsia="ru-RU"/>
    </w:rPr>
  </w:style>
  <w:style w:type="paragraph" w:customStyle="1" w:styleId="afff1">
    <w:name w:val="подпись к объекту"/>
    <w:basedOn w:val="a"/>
    <w:next w:val="a"/>
    <w:rsid w:val="00D15343"/>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35">
    <w:name w:val="Body Text Indent 3"/>
    <w:basedOn w:val="a"/>
    <w:link w:val="36"/>
    <w:rsid w:val="00D15343"/>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0"/>
    <w:link w:val="35"/>
    <w:rsid w:val="00D15343"/>
    <w:rPr>
      <w:rFonts w:ascii="Times New Roman" w:eastAsia="Times New Roman" w:hAnsi="Times New Roman" w:cs="Times New Roman"/>
      <w:sz w:val="16"/>
      <w:szCs w:val="16"/>
    </w:rPr>
  </w:style>
  <w:style w:type="character" w:customStyle="1" w:styleId="135pt">
    <w:name w:val="Основной текст + 13;5 pt"/>
    <w:rsid w:val="00D15343"/>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D15343"/>
    <w:rPr>
      <w:rFonts w:ascii="Times New Roman" w:eastAsia="Times New Roman" w:hAnsi="Times New Roman" w:cs="Times New Roman"/>
      <w:b w:val="0"/>
      <w:bCs w:val="0"/>
      <w:i/>
      <w:iCs/>
      <w:smallCaps w:val="0"/>
      <w:strike w:val="0"/>
      <w:spacing w:val="0"/>
      <w:sz w:val="28"/>
      <w:szCs w:val="28"/>
    </w:rPr>
  </w:style>
  <w:style w:type="character" w:customStyle="1" w:styleId="afff2">
    <w:name w:val="Основной текст_"/>
    <w:link w:val="1f3"/>
    <w:rsid w:val="00D15343"/>
    <w:rPr>
      <w:sz w:val="26"/>
      <w:szCs w:val="26"/>
      <w:shd w:val="clear" w:color="auto" w:fill="FFFFFF"/>
    </w:rPr>
  </w:style>
  <w:style w:type="paragraph" w:customStyle="1" w:styleId="1f3">
    <w:name w:val="Основной текст1"/>
    <w:basedOn w:val="a"/>
    <w:link w:val="afff2"/>
    <w:rsid w:val="00D15343"/>
    <w:pPr>
      <w:shd w:val="clear" w:color="auto" w:fill="FFFFFF"/>
      <w:spacing w:after="0" w:line="0" w:lineRule="atLeast"/>
    </w:pPr>
    <w:rPr>
      <w:sz w:val="26"/>
      <w:szCs w:val="26"/>
    </w:rPr>
  </w:style>
  <w:style w:type="character" w:customStyle="1" w:styleId="7">
    <w:name w:val="Основной текст (7)_"/>
    <w:link w:val="70"/>
    <w:rsid w:val="00D15343"/>
    <w:rPr>
      <w:sz w:val="208"/>
      <w:szCs w:val="208"/>
      <w:shd w:val="clear" w:color="auto" w:fill="FFFFFF"/>
    </w:rPr>
  </w:style>
  <w:style w:type="paragraph" w:customStyle="1" w:styleId="70">
    <w:name w:val="Основной текст (7)"/>
    <w:basedOn w:val="a"/>
    <w:link w:val="7"/>
    <w:rsid w:val="00D15343"/>
    <w:pPr>
      <w:shd w:val="clear" w:color="auto" w:fill="FFFFFF"/>
      <w:spacing w:after="0" w:line="0" w:lineRule="atLeast"/>
    </w:pPr>
    <w:rPr>
      <w:sz w:val="208"/>
      <w:szCs w:val="208"/>
    </w:rPr>
  </w:style>
  <w:style w:type="character" w:customStyle="1" w:styleId="135pt1pt">
    <w:name w:val="Основной текст + 13;5 pt;Интервал 1 pt"/>
    <w:rsid w:val="00D15343"/>
    <w:rPr>
      <w:rFonts w:ascii="Times New Roman" w:eastAsia="Times New Roman" w:hAnsi="Times New Roman" w:cs="Times New Roman"/>
      <w:b w:val="0"/>
      <w:bCs w:val="0"/>
      <w:i w:val="0"/>
      <w:iCs w:val="0"/>
      <w:smallCaps w:val="0"/>
      <w:strike w:val="0"/>
      <w:spacing w:val="30"/>
      <w:sz w:val="27"/>
      <w:szCs w:val="27"/>
    </w:rPr>
  </w:style>
  <w:style w:type="character" w:customStyle="1" w:styleId="37">
    <w:name w:val="Заголовок №3_"/>
    <w:link w:val="38"/>
    <w:uiPriority w:val="99"/>
    <w:locked/>
    <w:rsid w:val="00D15343"/>
    <w:rPr>
      <w:b/>
      <w:bCs/>
      <w:sz w:val="27"/>
      <w:szCs w:val="27"/>
      <w:shd w:val="clear" w:color="auto" w:fill="FFFFFF"/>
    </w:rPr>
  </w:style>
  <w:style w:type="paragraph" w:customStyle="1" w:styleId="38">
    <w:name w:val="Заголовок №3"/>
    <w:basedOn w:val="a"/>
    <w:link w:val="37"/>
    <w:uiPriority w:val="99"/>
    <w:rsid w:val="00D15343"/>
    <w:pPr>
      <w:shd w:val="clear" w:color="auto" w:fill="FFFFFF"/>
      <w:spacing w:before="600" w:after="300" w:line="322" w:lineRule="exact"/>
      <w:jc w:val="center"/>
      <w:outlineLvl w:val="2"/>
    </w:pPr>
    <w:rPr>
      <w:b/>
      <w:bCs/>
      <w:sz w:val="27"/>
      <w:szCs w:val="27"/>
    </w:rPr>
  </w:style>
  <w:style w:type="paragraph" w:customStyle="1" w:styleId="afff3">
    <w:name w:val="Знак"/>
    <w:basedOn w:val="a"/>
    <w:qFormat/>
    <w:rsid w:val="00D15343"/>
    <w:pPr>
      <w:spacing w:after="160" w:line="240" w:lineRule="exact"/>
    </w:pPr>
    <w:rPr>
      <w:rFonts w:ascii="Verdana" w:eastAsia="Times New Roman" w:hAnsi="Verdana" w:cs="Times New Roman"/>
      <w:sz w:val="20"/>
      <w:szCs w:val="20"/>
      <w:lang w:val="en-US"/>
    </w:rPr>
  </w:style>
  <w:style w:type="character" w:customStyle="1" w:styleId="afff4">
    <w:name w:val="Знак Знак"/>
    <w:locked/>
    <w:rsid w:val="00BB62C6"/>
    <w:rPr>
      <w:sz w:val="28"/>
    </w:rPr>
  </w:style>
  <w:style w:type="paragraph" w:customStyle="1" w:styleId="1f4">
    <w:name w:val="Знак1"/>
    <w:basedOn w:val="a"/>
    <w:rsid w:val="00BB62C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9">
    <w:name w:val="Без интервала3"/>
    <w:basedOn w:val="a"/>
    <w:rsid w:val="001935BC"/>
    <w:pPr>
      <w:spacing w:after="0" w:line="240" w:lineRule="auto"/>
    </w:pPr>
    <w:rPr>
      <w:rFonts w:ascii="Cambria" w:eastAsia="Calibri" w:hAnsi="Cambria" w:cs="Times New Roman"/>
      <w:lang w:val="en-US"/>
    </w:rPr>
  </w:style>
  <w:style w:type="paragraph" w:customStyle="1" w:styleId="1f5">
    <w:name w:val="Абзац списка1"/>
    <w:basedOn w:val="a"/>
    <w:rsid w:val="001935BC"/>
    <w:pPr>
      <w:ind w:left="720"/>
      <w:contextualSpacing/>
    </w:pPr>
    <w:rPr>
      <w:rFonts w:ascii="Calibri" w:eastAsia="Times New Roman" w:hAnsi="Calibri" w:cs="Times New Roman"/>
    </w:rPr>
  </w:style>
  <w:style w:type="character" w:customStyle="1" w:styleId="FontStyle16">
    <w:name w:val="Font Style16"/>
    <w:rsid w:val="001935BC"/>
    <w:rPr>
      <w:rFonts w:ascii="Times New Roman" w:hAnsi="Times New Roman" w:cs="Times New Roman" w:hint="default"/>
      <w:sz w:val="30"/>
      <w:szCs w:val="30"/>
    </w:rPr>
  </w:style>
  <w:style w:type="character" w:customStyle="1" w:styleId="28">
    <w:name w:val="Основной текст (2)"/>
    <w:rsid w:val="00393E98"/>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paragraph" w:customStyle="1" w:styleId="Heading">
    <w:name w:val="Heading"/>
    <w:uiPriority w:val="99"/>
    <w:rsid w:val="00761F91"/>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fff5">
    <w:name w:val="Знак Знак"/>
    <w:locked/>
    <w:rsid w:val="0035489C"/>
    <w:rPr>
      <w:sz w:val="28"/>
    </w:rPr>
  </w:style>
  <w:style w:type="paragraph" w:customStyle="1" w:styleId="1f6">
    <w:name w:val="Знак1"/>
    <w:basedOn w:val="a"/>
    <w:rsid w:val="0035489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6">
    <w:name w:val="Знак Знак"/>
    <w:locked/>
    <w:rsid w:val="00283256"/>
    <w:rPr>
      <w:sz w:val="28"/>
    </w:rPr>
  </w:style>
  <w:style w:type="paragraph" w:customStyle="1" w:styleId="1f7">
    <w:name w:val="Знак1"/>
    <w:basedOn w:val="a"/>
    <w:rsid w:val="0028325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9">
    <w:name w:val="Абзац списка2"/>
    <w:basedOn w:val="a"/>
    <w:rsid w:val="00C677AF"/>
    <w:pPr>
      <w:spacing w:before="60" w:after="0" w:line="240" w:lineRule="auto"/>
      <w:ind w:left="720" w:firstLine="709"/>
      <w:jc w:val="both"/>
    </w:pPr>
    <w:rPr>
      <w:rFonts w:ascii="Times New Roman" w:eastAsia="Calibri" w:hAnsi="Times New Roman" w:cs="Times New Roman"/>
      <w:sz w:val="28"/>
      <w:szCs w:val="20"/>
      <w:lang w:eastAsia="ru-RU"/>
    </w:rPr>
  </w:style>
  <w:style w:type="character" w:customStyle="1" w:styleId="2a">
    <w:name w:val="Гиперссылка2"/>
    <w:rsid w:val="00541F25"/>
  </w:style>
  <w:style w:type="character" w:customStyle="1" w:styleId="A00">
    <w:name w:val="A0"/>
    <w:rsid w:val="00D76520"/>
    <w:rPr>
      <w:color w:val="000000"/>
      <w:sz w:val="32"/>
      <w:szCs w:val="32"/>
    </w:rPr>
  </w:style>
  <w:style w:type="paragraph" w:customStyle="1" w:styleId="Pa14">
    <w:name w:val="Pa14"/>
    <w:basedOn w:val="a"/>
    <w:next w:val="a"/>
    <w:rsid w:val="00D76520"/>
    <w:pPr>
      <w:autoSpaceDE w:val="0"/>
      <w:autoSpaceDN w:val="0"/>
      <w:adjustRightInd w:val="0"/>
      <w:spacing w:after="0" w:line="221" w:lineRule="atLeast"/>
    </w:pPr>
    <w:rPr>
      <w:rFonts w:ascii="Times New Roman" w:eastAsia="Times New Roman" w:hAnsi="Times New Roman" w:cs="Times New Roman"/>
      <w:sz w:val="24"/>
      <w:szCs w:val="24"/>
      <w:lang w:eastAsia="ru-RU"/>
    </w:rPr>
  </w:style>
  <w:style w:type="character" w:customStyle="1" w:styleId="afff7">
    <w:name w:val="Знак Знак"/>
    <w:locked/>
    <w:rsid w:val="0067673D"/>
    <w:rPr>
      <w:sz w:val="28"/>
    </w:rPr>
  </w:style>
  <w:style w:type="paragraph" w:customStyle="1" w:styleId="1f8">
    <w:name w:val="Знак1"/>
    <w:basedOn w:val="a"/>
    <w:rsid w:val="0067673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a">
    <w:name w:val="Абзац списка3"/>
    <w:basedOn w:val="a"/>
    <w:rsid w:val="008B6DC1"/>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8">
    <w:name w:val="Знак Знак"/>
    <w:locked/>
    <w:rsid w:val="00AD7C61"/>
    <w:rPr>
      <w:sz w:val="28"/>
    </w:rPr>
  </w:style>
  <w:style w:type="paragraph" w:customStyle="1" w:styleId="1f9">
    <w:name w:val="Знак1"/>
    <w:basedOn w:val="a"/>
    <w:rsid w:val="00AD7C61"/>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9">
    <w:name w:val="Знак Знак Знак Знак Знак Знак"/>
    <w:basedOn w:val="a"/>
    <w:rsid w:val="0033696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a">
    <w:name w:val="Знак Знак Знак Знак Знак Знак Знак Знак"/>
    <w:basedOn w:val="a"/>
    <w:rsid w:val="00E714D0"/>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2b">
    <w:name w:val="Основной шрифт абзаца2"/>
    <w:rsid w:val="00360F24"/>
  </w:style>
  <w:style w:type="character" w:customStyle="1" w:styleId="1fa">
    <w:name w:val="Строгий1"/>
    <w:rsid w:val="00AA788D"/>
    <w:rPr>
      <w:b/>
      <w:bCs/>
    </w:rPr>
  </w:style>
  <w:style w:type="paragraph" w:customStyle="1" w:styleId="1fb">
    <w:name w:val="Обычный1"/>
    <w:rsid w:val="00AA788D"/>
    <w:pPr>
      <w:widowControl w:val="0"/>
      <w:suppressAutoHyphens/>
      <w:spacing w:after="0" w:line="100" w:lineRule="atLeast"/>
      <w:textAlignment w:val="baseline"/>
    </w:pPr>
    <w:rPr>
      <w:rFonts w:ascii="Times New Roman" w:eastAsia="Arial" w:hAnsi="Times New Roman" w:cs="Times New Roman"/>
      <w:kern w:val="1"/>
      <w:sz w:val="24"/>
      <w:szCs w:val="20"/>
      <w:lang w:eastAsia="zh-CN"/>
    </w:rPr>
  </w:style>
  <w:style w:type="character" w:customStyle="1" w:styleId="1fc">
    <w:name w:val="Основной шрифт абзаца1"/>
    <w:rsid w:val="00D72E15"/>
  </w:style>
  <w:style w:type="paragraph" w:customStyle="1" w:styleId="afffb">
    <w:name w:val="Содержимое таблицы"/>
    <w:basedOn w:val="a"/>
    <w:rsid w:val="005040D8"/>
    <w:pPr>
      <w:widowControl w:val="0"/>
      <w:suppressLineNumbers/>
      <w:suppressAutoHyphens/>
      <w:spacing w:after="0" w:line="240" w:lineRule="auto"/>
      <w:ind w:firstLine="539"/>
      <w:jc w:val="both"/>
    </w:pPr>
    <w:rPr>
      <w:rFonts w:ascii="Times New Roman" w:eastAsia="Lucida Sans Unicode" w:hAnsi="Times New Roman" w:cs="Tahoma"/>
      <w:color w:val="000000"/>
      <w:kern w:val="1"/>
      <w:sz w:val="24"/>
      <w:szCs w:val="24"/>
      <w:lang w:val="en-US" w:eastAsia="zh-CN" w:bidi="en-US"/>
    </w:rPr>
  </w:style>
  <w:style w:type="paragraph" w:customStyle="1" w:styleId="-">
    <w:name w:val="Таблица - Шапка"/>
    <w:basedOn w:val="a"/>
    <w:rsid w:val="002044B3"/>
    <w:pPr>
      <w:widowControl w:val="0"/>
      <w:suppressAutoHyphens/>
      <w:autoSpaceDE w:val="0"/>
      <w:spacing w:after="0" w:line="240" w:lineRule="auto"/>
      <w:jc w:val="center"/>
    </w:pPr>
    <w:rPr>
      <w:rFonts w:ascii="Times New Roman" w:eastAsia="SimSun" w:hAnsi="Times New Roman" w:cs="Mangal"/>
      <w:b/>
      <w:kern w:val="1"/>
      <w:sz w:val="18"/>
      <w:szCs w:val="24"/>
      <w:lang w:eastAsia="zh-CN" w:bidi="hi-IN"/>
    </w:rPr>
  </w:style>
  <w:style w:type="character" w:customStyle="1" w:styleId="afffc">
    <w:name w:val="Знак Знак"/>
    <w:locked/>
    <w:rsid w:val="0059542D"/>
    <w:rPr>
      <w:sz w:val="28"/>
    </w:rPr>
  </w:style>
  <w:style w:type="paragraph" w:customStyle="1" w:styleId="1fd">
    <w:name w:val="Знак1"/>
    <w:basedOn w:val="a"/>
    <w:rsid w:val="00595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msoclass1">
    <w:name w:val="msoclass1"/>
    <w:basedOn w:val="a"/>
    <w:rsid w:val="004801C0"/>
    <w:pPr>
      <w:spacing w:before="100" w:beforeAutospacing="1" w:after="100" w:afterAutospacing="1" w:line="240" w:lineRule="auto"/>
    </w:pPr>
    <w:rPr>
      <w:rFonts w:ascii="Times New Roman" w:eastAsiaTheme="minorEastAsia" w:hAnsi="Times New Roman" w:cs="Times New Roman"/>
      <w:sz w:val="24"/>
      <w:szCs w:val="24"/>
      <w:lang w:eastAsia="ru-RU"/>
    </w:rPr>
  </w:style>
  <w:style w:type="numbering" w:customStyle="1" w:styleId="1fe">
    <w:name w:val="Нет списка1"/>
    <w:next w:val="a2"/>
    <w:uiPriority w:val="99"/>
    <w:semiHidden/>
    <w:unhideWhenUsed/>
    <w:rsid w:val="009473F6"/>
  </w:style>
  <w:style w:type="character" w:styleId="afffd">
    <w:name w:val="FollowedHyperlink"/>
    <w:unhideWhenUsed/>
    <w:rsid w:val="009473F6"/>
    <w:rPr>
      <w:color w:val="800080"/>
      <w:u w:val="single"/>
    </w:rPr>
  </w:style>
  <w:style w:type="character" w:customStyle="1" w:styleId="3b">
    <w:name w:val="Гиперссылка3"/>
    <w:rsid w:val="009473F6"/>
  </w:style>
  <w:style w:type="character" w:customStyle="1" w:styleId="1ff">
    <w:name w:val="Верхний колонтитул Знак1"/>
    <w:uiPriority w:val="99"/>
    <w:rsid w:val="009473F6"/>
    <w:rPr>
      <w:rFonts w:ascii="Times New Roman CYR" w:eastAsia="Times New Roman" w:hAnsi="Times New Roman CYR"/>
    </w:rPr>
  </w:style>
  <w:style w:type="paragraph" w:customStyle="1" w:styleId="Style1">
    <w:name w:val="Style1"/>
    <w:basedOn w:val="a"/>
    <w:qFormat/>
    <w:rsid w:val="009473F6"/>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
    <w:qFormat/>
    <w:rsid w:val="009473F6"/>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
    <w:name w:val="Style4"/>
    <w:basedOn w:val="a"/>
    <w:qFormat/>
    <w:rsid w:val="009473F6"/>
    <w:pPr>
      <w:widowControl w:val="0"/>
      <w:autoSpaceDE w:val="0"/>
      <w:autoSpaceDN w:val="0"/>
      <w:adjustRightInd w:val="0"/>
      <w:spacing w:after="0" w:line="322"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9473F6"/>
    <w:rPr>
      <w:rFonts w:ascii="Times New Roman" w:hAnsi="Times New Roman" w:cs="Times New Roman"/>
      <w:sz w:val="26"/>
      <w:szCs w:val="26"/>
    </w:rPr>
  </w:style>
  <w:style w:type="paragraph" w:customStyle="1" w:styleId="Style5">
    <w:name w:val="Style5"/>
    <w:basedOn w:val="a"/>
    <w:qFormat/>
    <w:rsid w:val="009473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qFormat/>
    <w:rsid w:val="009473F6"/>
    <w:pPr>
      <w:widowControl w:val="0"/>
      <w:autoSpaceDE w:val="0"/>
      <w:autoSpaceDN w:val="0"/>
      <w:adjustRightInd w:val="0"/>
      <w:spacing w:after="0" w:line="245" w:lineRule="exact"/>
      <w:ind w:firstLine="566"/>
      <w:jc w:val="both"/>
    </w:pPr>
    <w:rPr>
      <w:rFonts w:ascii="Times New Roman" w:eastAsia="Times New Roman" w:hAnsi="Times New Roman" w:cs="Times New Roman"/>
      <w:sz w:val="24"/>
      <w:szCs w:val="24"/>
      <w:lang w:eastAsia="ru-RU"/>
    </w:rPr>
  </w:style>
  <w:style w:type="paragraph" w:customStyle="1" w:styleId="Style8">
    <w:name w:val="Style8"/>
    <w:basedOn w:val="a"/>
    <w:rsid w:val="009473F6"/>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customStyle="1" w:styleId="FontStyle13">
    <w:name w:val="Font Style13"/>
    <w:qFormat/>
    <w:rsid w:val="009473F6"/>
    <w:rPr>
      <w:rFonts w:ascii="Times New Roman" w:hAnsi="Times New Roman" w:cs="Times New Roman"/>
      <w:sz w:val="26"/>
      <w:szCs w:val="26"/>
    </w:rPr>
  </w:style>
  <w:style w:type="character" w:customStyle="1" w:styleId="FontStyle14">
    <w:name w:val="Font Style14"/>
    <w:qFormat/>
    <w:rsid w:val="009473F6"/>
    <w:rPr>
      <w:rFonts w:ascii="Times New Roman" w:hAnsi="Times New Roman" w:cs="Times New Roman"/>
      <w:b/>
      <w:bCs/>
      <w:sz w:val="26"/>
      <w:szCs w:val="26"/>
    </w:rPr>
  </w:style>
  <w:style w:type="character" w:styleId="afffe">
    <w:name w:val="Emphasis"/>
    <w:qFormat/>
    <w:rsid w:val="009473F6"/>
    <w:rPr>
      <w:i/>
      <w:iCs/>
    </w:rPr>
  </w:style>
  <w:style w:type="paragraph" w:styleId="affff">
    <w:name w:val="Revision"/>
    <w:hidden/>
    <w:uiPriority w:val="99"/>
    <w:semiHidden/>
    <w:rsid w:val="009473F6"/>
    <w:pPr>
      <w:spacing w:after="0" w:line="240" w:lineRule="auto"/>
    </w:pPr>
    <w:rPr>
      <w:rFonts w:ascii="Times New Roman CYR" w:eastAsia="Times New Roman" w:hAnsi="Times New Roman CYR" w:cs="Times New Roman"/>
      <w:sz w:val="20"/>
      <w:szCs w:val="20"/>
      <w:lang w:eastAsia="ru-RU"/>
    </w:rPr>
  </w:style>
  <w:style w:type="paragraph" w:customStyle="1" w:styleId="affff0">
    <w:name w:val="основной текст документа"/>
    <w:basedOn w:val="a"/>
    <w:qFormat/>
    <w:rsid w:val="009473F6"/>
    <w:pPr>
      <w:spacing w:before="120" w:after="120" w:line="240" w:lineRule="auto"/>
      <w:jc w:val="both"/>
    </w:pPr>
    <w:rPr>
      <w:rFonts w:ascii="Times New Roman" w:eastAsia="Times New Roman" w:hAnsi="Times New Roman" w:cs="Times New Roman"/>
      <w:sz w:val="24"/>
      <w:szCs w:val="20"/>
    </w:rPr>
  </w:style>
  <w:style w:type="character" w:customStyle="1" w:styleId="1ff0">
    <w:name w:val="Нижний колонтитул Знак1"/>
    <w:rsid w:val="009473F6"/>
    <w:rPr>
      <w:rFonts w:ascii="Times New Roman CYR" w:hAnsi="Times New Roman CYR"/>
    </w:rPr>
  </w:style>
  <w:style w:type="character" w:customStyle="1" w:styleId="w">
    <w:name w:val="w"/>
    <w:basedOn w:val="a0"/>
    <w:rsid w:val="00C14B7D"/>
  </w:style>
  <w:style w:type="character" w:customStyle="1" w:styleId="affff1">
    <w:name w:val="Знак Знак"/>
    <w:locked/>
    <w:rsid w:val="00D67DA0"/>
    <w:rPr>
      <w:sz w:val="28"/>
    </w:rPr>
  </w:style>
  <w:style w:type="paragraph" w:customStyle="1" w:styleId="1ff1">
    <w:name w:val="Знак1"/>
    <w:basedOn w:val="a"/>
    <w:rsid w:val="00D67DA0"/>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button-search">
    <w:name w:val="button-search"/>
    <w:rsid w:val="008E7F35"/>
  </w:style>
  <w:style w:type="paragraph" w:customStyle="1" w:styleId="41">
    <w:name w:val="Абзац списка4"/>
    <w:basedOn w:val="a"/>
    <w:rsid w:val="00B27F5C"/>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f2">
    <w:name w:val="Знак Знак"/>
    <w:basedOn w:val="a0"/>
    <w:locked/>
    <w:rsid w:val="003737B3"/>
    <w:rPr>
      <w:sz w:val="28"/>
    </w:rPr>
  </w:style>
  <w:style w:type="paragraph" w:customStyle="1" w:styleId="1ff2">
    <w:name w:val="Знак1"/>
    <w:basedOn w:val="a"/>
    <w:rsid w:val="003737B3"/>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3">
    <w:name w:val="Знак Знак"/>
    <w:locked/>
    <w:rsid w:val="006E38FC"/>
    <w:rPr>
      <w:sz w:val="28"/>
    </w:rPr>
  </w:style>
  <w:style w:type="paragraph" w:customStyle="1" w:styleId="1ff3">
    <w:name w:val="Знак1"/>
    <w:basedOn w:val="a"/>
    <w:rsid w:val="006E38F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4">
    <w:name w:val="Знак Знак"/>
    <w:locked/>
    <w:rsid w:val="00EC558B"/>
    <w:rPr>
      <w:sz w:val="28"/>
    </w:rPr>
  </w:style>
  <w:style w:type="paragraph" w:customStyle="1" w:styleId="1ff4">
    <w:name w:val="Знак1"/>
    <w:basedOn w:val="a"/>
    <w:rsid w:val="00EC558B"/>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5">
    <w:name w:val="a"/>
    <w:basedOn w:val="a0"/>
    <w:rsid w:val="00F15F74"/>
  </w:style>
  <w:style w:type="paragraph" w:styleId="affff6">
    <w:name w:val="caption"/>
    <w:basedOn w:val="a"/>
    <w:qFormat/>
    <w:rsid w:val="00F15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7">
    <w:name w:val="Заголовок"/>
    <w:basedOn w:val="a"/>
    <w:next w:val="ab"/>
    <w:rsid w:val="005E25A8"/>
    <w:pPr>
      <w:keepNext/>
      <w:suppressAutoHyphens/>
      <w:spacing w:before="240" w:after="120" w:line="254" w:lineRule="auto"/>
    </w:pPr>
    <w:rPr>
      <w:rFonts w:ascii="Liberation Sans" w:eastAsia="Microsoft YaHei" w:hAnsi="Liberation Sans" w:cs="Mangal"/>
      <w:sz w:val="28"/>
      <w:szCs w:val="28"/>
      <w:lang w:eastAsia="zh-CN"/>
    </w:rPr>
  </w:style>
  <w:style w:type="paragraph" w:customStyle="1" w:styleId="affff8">
    <w:name w:val="Заголовок таблицы"/>
    <w:basedOn w:val="afffb"/>
    <w:rsid w:val="005E25A8"/>
    <w:pPr>
      <w:widowControl/>
      <w:spacing w:after="160" w:line="254" w:lineRule="auto"/>
      <w:ind w:firstLine="0"/>
      <w:jc w:val="center"/>
    </w:pPr>
    <w:rPr>
      <w:rFonts w:ascii="Calibri" w:eastAsia="Calibri" w:hAnsi="Calibri" w:cs="Times New Roman"/>
      <w:b/>
      <w:bCs/>
      <w:color w:val="auto"/>
      <w:kern w:val="0"/>
      <w:sz w:val="22"/>
      <w:szCs w:val="22"/>
      <w:lang w:val="ru-RU" w:bidi="ar-SA"/>
    </w:rPr>
  </w:style>
  <w:style w:type="paragraph" w:customStyle="1" w:styleId="1130373e324b39">
    <w:name w:val="Б11а30з37о3eв32ы4bй39"/>
    <w:rsid w:val="005E25A8"/>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CharChar">
    <w:name w:val="Char Char"/>
    <w:basedOn w:val="a"/>
    <w:rsid w:val="005E25A8"/>
    <w:pPr>
      <w:spacing w:after="160" w:line="240" w:lineRule="exact"/>
    </w:pPr>
    <w:rPr>
      <w:rFonts w:ascii="Verdana" w:eastAsia="Times New Roman" w:hAnsi="Verdana" w:cs="Verdana"/>
      <w:sz w:val="20"/>
      <w:szCs w:val="20"/>
      <w:lang w:val="en-US"/>
    </w:rPr>
  </w:style>
  <w:style w:type="paragraph" w:customStyle="1" w:styleId="112">
    <w:name w:val="Заголовок 11"/>
    <w:basedOn w:val="a"/>
    <w:uiPriority w:val="1"/>
    <w:qFormat/>
    <w:rsid w:val="006272E5"/>
    <w:pPr>
      <w:widowControl w:val="0"/>
      <w:autoSpaceDE w:val="0"/>
      <w:autoSpaceDN w:val="0"/>
      <w:spacing w:after="0" w:line="240" w:lineRule="auto"/>
      <w:ind w:left="108" w:right="116"/>
      <w:jc w:val="center"/>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B57F4A"/>
    <w:pPr>
      <w:widowControl w:val="0"/>
      <w:autoSpaceDE w:val="0"/>
      <w:autoSpaceDN w:val="0"/>
      <w:spacing w:before="102" w:after="0" w:line="240" w:lineRule="auto"/>
    </w:pPr>
    <w:rPr>
      <w:rFonts w:ascii="Times New Roman" w:eastAsia="Times New Roman" w:hAnsi="Times New Roman" w:cs="Times New Roman"/>
    </w:rPr>
  </w:style>
  <w:style w:type="character" w:customStyle="1" w:styleId="2c">
    <w:name w:val="Основной текст (2)_"/>
    <w:link w:val="212"/>
    <w:uiPriority w:val="99"/>
    <w:locked/>
    <w:rsid w:val="00FA6F25"/>
    <w:rPr>
      <w:b/>
      <w:bCs/>
      <w:sz w:val="26"/>
      <w:szCs w:val="26"/>
      <w:shd w:val="clear" w:color="auto" w:fill="FFFFFF"/>
    </w:rPr>
  </w:style>
  <w:style w:type="paragraph" w:customStyle="1" w:styleId="212">
    <w:name w:val="Основной текст (2)1"/>
    <w:basedOn w:val="a"/>
    <w:link w:val="2c"/>
    <w:uiPriority w:val="99"/>
    <w:rsid w:val="00FA6F25"/>
    <w:pPr>
      <w:widowControl w:val="0"/>
      <w:shd w:val="clear" w:color="auto" w:fill="FFFFFF"/>
      <w:spacing w:after="900" w:line="322" w:lineRule="exact"/>
      <w:jc w:val="center"/>
    </w:pPr>
    <w:rPr>
      <w:b/>
      <w:bCs/>
      <w:sz w:val="26"/>
      <w:szCs w:val="26"/>
    </w:rPr>
  </w:style>
  <w:style w:type="character" w:customStyle="1" w:styleId="feeds-pagenavigationicon">
    <w:name w:val="feeds-page__navigation_icon"/>
    <w:rsid w:val="00937184"/>
  </w:style>
  <w:style w:type="character" w:customStyle="1" w:styleId="feeds-pagenavigationtooltip">
    <w:name w:val="feeds-page__navigation_tooltip"/>
    <w:rsid w:val="00937184"/>
  </w:style>
  <w:style w:type="character" w:customStyle="1" w:styleId="1ff5">
    <w:name w:val="Знак Знак1"/>
    <w:locked/>
    <w:rsid w:val="00D110B9"/>
    <w:rPr>
      <w:sz w:val="28"/>
      <w:lang w:val="ru-RU" w:eastAsia="ru-RU" w:bidi="ar-SA"/>
    </w:rPr>
  </w:style>
  <w:style w:type="paragraph" w:customStyle="1" w:styleId="affff9">
    <w:name w:val="Знак Знак Знак Знак"/>
    <w:basedOn w:val="a"/>
    <w:rsid w:val="00AF5D08"/>
    <w:pPr>
      <w:spacing w:before="100" w:beforeAutospacing="1" w:after="100" w:afterAutospacing="1" w:line="240" w:lineRule="auto"/>
      <w:jc w:val="both"/>
    </w:pPr>
    <w:rPr>
      <w:rFonts w:ascii="Tahoma" w:eastAsia="Times New Roman" w:hAnsi="Tahoma" w:cs="Times New Roman"/>
      <w:sz w:val="20"/>
      <w:szCs w:val="20"/>
      <w:lang w:val="en-US"/>
    </w:rPr>
  </w:style>
  <w:style w:type="table" w:customStyle="1" w:styleId="1ff6">
    <w:name w:val="Сетка таблицы1"/>
    <w:basedOn w:val="a1"/>
    <w:next w:val="af9"/>
    <w:uiPriority w:val="59"/>
    <w:rsid w:val="00AF5D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cp">
    <w:name w:val="rcp"/>
    <w:basedOn w:val="a0"/>
    <w:rsid w:val="00AF5D08"/>
  </w:style>
  <w:style w:type="paragraph" w:customStyle="1" w:styleId="51">
    <w:name w:val="Абзац списка5"/>
    <w:basedOn w:val="a"/>
    <w:rsid w:val="00AF5D08"/>
    <w:pPr>
      <w:spacing w:after="0" w:line="240" w:lineRule="auto"/>
      <w:ind w:left="720" w:firstLine="709"/>
      <w:jc w:val="both"/>
    </w:pPr>
    <w:rPr>
      <w:rFonts w:ascii="Times New Roman" w:eastAsia="Times New Roman" w:hAnsi="Times New Roman" w:cs="Times New Roman"/>
      <w:sz w:val="28"/>
    </w:rPr>
  </w:style>
  <w:style w:type="paragraph" w:customStyle="1" w:styleId="121">
    <w:name w:val="Заголовок 12"/>
    <w:basedOn w:val="a"/>
    <w:qFormat/>
    <w:rsid w:val="00AF5D08"/>
    <w:pPr>
      <w:widowControl w:val="0"/>
      <w:autoSpaceDE w:val="0"/>
      <w:autoSpaceDN w:val="0"/>
      <w:spacing w:after="0" w:line="240" w:lineRule="auto"/>
      <w:ind w:left="976" w:hanging="2084"/>
      <w:outlineLvl w:val="1"/>
    </w:pPr>
    <w:rPr>
      <w:rFonts w:ascii="Times New Roman" w:eastAsia="Times New Roman" w:hAnsi="Times New Roman" w:cs="Times New Roman"/>
      <w:b/>
      <w:bCs/>
      <w:sz w:val="28"/>
      <w:szCs w:val="28"/>
    </w:rPr>
  </w:style>
  <w:style w:type="character" w:customStyle="1" w:styleId="1ff7">
    <w:name w:val="Знак Знак1"/>
    <w:locked/>
    <w:rsid w:val="00296D1E"/>
    <w:rPr>
      <w:sz w:val="28"/>
      <w:lang w:val="ru-RU" w:eastAsia="ru-RU" w:bidi="ar-SA"/>
    </w:rPr>
  </w:style>
  <w:style w:type="character" w:customStyle="1" w:styleId="2d">
    <w:name w:val="Заголовок №2_"/>
    <w:link w:val="2e"/>
    <w:rsid w:val="00A61F7A"/>
    <w:rPr>
      <w:b/>
      <w:bCs/>
      <w:sz w:val="28"/>
      <w:szCs w:val="28"/>
      <w:shd w:val="clear" w:color="auto" w:fill="FFFFFF"/>
    </w:rPr>
  </w:style>
  <w:style w:type="character" w:customStyle="1" w:styleId="42">
    <w:name w:val="Основной текст (4)_"/>
    <w:link w:val="43"/>
    <w:rsid w:val="00A61F7A"/>
    <w:rPr>
      <w:sz w:val="28"/>
      <w:szCs w:val="28"/>
      <w:shd w:val="clear" w:color="auto" w:fill="FFFFFF"/>
    </w:rPr>
  </w:style>
  <w:style w:type="paragraph" w:customStyle="1" w:styleId="2e">
    <w:name w:val="Заголовок №2"/>
    <w:basedOn w:val="a"/>
    <w:link w:val="2d"/>
    <w:rsid w:val="00A61F7A"/>
    <w:pPr>
      <w:widowControl w:val="0"/>
      <w:shd w:val="clear" w:color="auto" w:fill="FFFFFF"/>
      <w:spacing w:before="300" w:after="420" w:line="0" w:lineRule="atLeast"/>
      <w:jc w:val="both"/>
      <w:outlineLvl w:val="1"/>
    </w:pPr>
    <w:rPr>
      <w:b/>
      <w:bCs/>
      <w:sz w:val="28"/>
      <w:szCs w:val="28"/>
    </w:rPr>
  </w:style>
  <w:style w:type="paragraph" w:customStyle="1" w:styleId="43">
    <w:name w:val="Основной текст (4)"/>
    <w:basedOn w:val="a"/>
    <w:link w:val="42"/>
    <w:rsid w:val="00A61F7A"/>
    <w:pPr>
      <w:widowControl w:val="0"/>
      <w:shd w:val="clear" w:color="auto" w:fill="FFFFFF"/>
      <w:spacing w:after="0" w:line="317" w:lineRule="exact"/>
      <w:jc w:val="both"/>
    </w:pPr>
    <w:rPr>
      <w:sz w:val="28"/>
      <w:szCs w:val="28"/>
    </w:rPr>
  </w:style>
  <w:style w:type="paragraph" w:customStyle="1" w:styleId="affffa">
    <w:name w:val="Содержимое врезки"/>
    <w:basedOn w:val="a"/>
    <w:qFormat/>
    <w:rsid w:val="00A61F7A"/>
    <w:pPr>
      <w:suppressAutoHyphens/>
      <w:spacing w:after="0" w:line="100" w:lineRule="atLeast"/>
    </w:pPr>
    <w:rPr>
      <w:rFonts w:ascii="Times New Roman" w:eastAsia="Times New Roman" w:hAnsi="Times New Roman" w:cs="Times New Roman"/>
      <w:sz w:val="24"/>
      <w:szCs w:val="24"/>
      <w:lang w:eastAsia="ru-RU"/>
    </w:rPr>
  </w:style>
  <w:style w:type="table" w:customStyle="1" w:styleId="2f">
    <w:name w:val="Сетка таблицы2"/>
    <w:basedOn w:val="a1"/>
    <w:next w:val="af9"/>
    <w:uiPriority w:val="39"/>
    <w:rsid w:val="00A61F7A"/>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b">
    <w:name w:val="Заголовок Знак"/>
    <w:qFormat/>
    <w:rsid w:val="00A61F7A"/>
    <w:rPr>
      <w:b/>
      <w:bCs/>
      <w:sz w:val="28"/>
      <w:szCs w:val="24"/>
    </w:rPr>
  </w:style>
  <w:style w:type="character" w:customStyle="1" w:styleId="-0">
    <w:name w:val="Интернет-ссылка"/>
    <w:uiPriority w:val="99"/>
    <w:rsid w:val="00A61F7A"/>
    <w:rPr>
      <w:color w:val="0000FF"/>
      <w:u w:val="single"/>
    </w:rPr>
  </w:style>
  <w:style w:type="character" w:customStyle="1" w:styleId="affffc">
    <w:name w:val="основной текст документа Знак"/>
    <w:qFormat/>
    <w:rsid w:val="00A61F7A"/>
    <w:rPr>
      <w:sz w:val="24"/>
      <w:lang w:eastAsia="en-US"/>
    </w:rPr>
  </w:style>
  <w:style w:type="character" w:customStyle="1" w:styleId="affffd">
    <w:name w:val="Текст Знак"/>
    <w:uiPriority w:val="99"/>
    <w:qFormat/>
    <w:rsid w:val="00A61F7A"/>
    <w:rPr>
      <w:rFonts w:ascii="Courier New" w:hAnsi="Courier New" w:cs="Courier New"/>
      <w:lang w:val="en-US"/>
    </w:rPr>
  </w:style>
  <w:style w:type="character" w:customStyle="1" w:styleId="affffe">
    <w:name w:val="Посещённая гиперссылка"/>
    <w:rsid w:val="00A61F7A"/>
    <w:rPr>
      <w:color w:val="800080"/>
      <w:u w:val="single"/>
    </w:rPr>
  </w:style>
  <w:style w:type="paragraph" w:styleId="1ff8">
    <w:name w:val="index 1"/>
    <w:basedOn w:val="a"/>
    <w:next w:val="a"/>
    <w:autoRedefine/>
    <w:uiPriority w:val="99"/>
    <w:unhideWhenUsed/>
    <w:rsid w:val="00A61F7A"/>
    <w:pPr>
      <w:spacing w:after="0" w:line="240" w:lineRule="auto"/>
      <w:ind w:left="220" w:hanging="220"/>
    </w:pPr>
    <w:rPr>
      <w:rFonts w:ascii="Calibri" w:eastAsia="Calibri" w:hAnsi="Calibri" w:cs="Times New Roman"/>
    </w:rPr>
  </w:style>
  <w:style w:type="paragraph" w:styleId="afffff">
    <w:name w:val="index heading"/>
    <w:basedOn w:val="a"/>
    <w:qFormat/>
    <w:rsid w:val="00A61F7A"/>
    <w:pPr>
      <w:suppressLineNumbers/>
      <w:suppressAutoHyphens/>
      <w:spacing w:after="0" w:line="240" w:lineRule="auto"/>
    </w:pPr>
    <w:rPr>
      <w:rFonts w:ascii="Times New Roman" w:eastAsia="Times New Roman" w:hAnsi="Times New Roman" w:cs="Arial"/>
      <w:sz w:val="28"/>
      <w:szCs w:val="24"/>
      <w:lang w:eastAsia="ru-RU"/>
    </w:rPr>
  </w:style>
  <w:style w:type="character" w:customStyle="1" w:styleId="1ff9">
    <w:name w:val="Основной текст с отступом Знак1"/>
    <w:basedOn w:val="a0"/>
    <w:rsid w:val="00A61F7A"/>
    <w:rPr>
      <w:sz w:val="28"/>
      <w:szCs w:val="24"/>
    </w:rPr>
  </w:style>
  <w:style w:type="paragraph" w:customStyle="1" w:styleId="afffff0">
    <w:name w:val="Верхний и нижний колонтитулы"/>
    <w:basedOn w:val="a"/>
    <w:qFormat/>
    <w:rsid w:val="00A61F7A"/>
    <w:pPr>
      <w:suppressAutoHyphens/>
      <w:spacing w:after="0" w:line="240" w:lineRule="auto"/>
    </w:pPr>
    <w:rPr>
      <w:rFonts w:ascii="Times New Roman" w:eastAsia="Times New Roman" w:hAnsi="Times New Roman" w:cs="Times New Roman"/>
      <w:sz w:val="28"/>
      <w:szCs w:val="24"/>
      <w:lang w:eastAsia="ru-RU"/>
    </w:rPr>
  </w:style>
  <w:style w:type="paragraph" w:customStyle="1" w:styleId="afffff1">
    <w:name w:val="Стиль"/>
    <w:qFormat/>
    <w:rsid w:val="00A61F7A"/>
    <w:pPr>
      <w:widowControl w:val="0"/>
      <w:suppressAutoHyphens/>
      <w:spacing w:after="0" w:line="240" w:lineRule="auto"/>
    </w:pPr>
    <w:rPr>
      <w:rFonts w:ascii="Times New Roman" w:eastAsia="Times New Roman" w:hAnsi="Times New Roman" w:cs="Times New Roman"/>
      <w:sz w:val="24"/>
      <w:szCs w:val="24"/>
      <w:lang w:eastAsia="ru-RU"/>
    </w:rPr>
  </w:style>
  <w:style w:type="character" w:customStyle="1" w:styleId="213">
    <w:name w:val="Основной текст 2 Знак1"/>
    <w:basedOn w:val="a0"/>
    <w:rsid w:val="00A61F7A"/>
    <w:rPr>
      <w:sz w:val="28"/>
      <w:szCs w:val="24"/>
    </w:rPr>
  </w:style>
  <w:style w:type="character" w:customStyle="1" w:styleId="313">
    <w:name w:val="Основной текст 3 Знак1"/>
    <w:basedOn w:val="a0"/>
    <w:rsid w:val="00A61F7A"/>
    <w:rPr>
      <w:sz w:val="16"/>
      <w:szCs w:val="16"/>
    </w:rPr>
  </w:style>
  <w:style w:type="paragraph" w:customStyle="1" w:styleId="11">
    <w:name w:val="Заголовок 1 Знак1"/>
    <w:basedOn w:val="a"/>
    <w:qFormat/>
    <w:rsid w:val="00A61F7A"/>
    <w:pPr>
      <w:numPr>
        <w:numId w:val="1"/>
      </w:numPr>
      <w:suppressAutoHyphens/>
      <w:spacing w:before="120" w:after="120" w:line="240" w:lineRule="auto"/>
      <w:jc w:val="both"/>
    </w:pPr>
    <w:rPr>
      <w:rFonts w:ascii="Times New Roman" w:eastAsia="Times New Roman" w:hAnsi="Times New Roman" w:cs="Times New Roman"/>
      <w:sz w:val="24"/>
      <w:szCs w:val="20"/>
    </w:rPr>
  </w:style>
  <w:style w:type="paragraph" w:styleId="afffff2">
    <w:name w:val="Plain Text"/>
    <w:basedOn w:val="a"/>
    <w:link w:val="1ffa"/>
    <w:uiPriority w:val="99"/>
    <w:qFormat/>
    <w:rsid w:val="00A61F7A"/>
    <w:pPr>
      <w:suppressAutoHyphens/>
      <w:spacing w:after="0" w:line="240" w:lineRule="auto"/>
    </w:pPr>
    <w:rPr>
      <w:rFonts w:ascii="Courier New" w:eastAsia="Times New Roman" w:hAnsi="Courier New" w:cs="Times New Roman"/>
      <w:sz w:val="20"/>
      <w:szCs w:val="20"/>
      <w:lang w:val="en-US"/>
    </w:rPr>
  </w:style>
  <w:style w:type="character" w:customStyle="1" w:styleId="1ffa">
    <w:name w:val="Текст Знак1"/>
    <w:basedOn w:val="a0"/>
    <w:link w:val="afffff2"/>
    <w:uiPriority w:val="99"/>
    <w:rsid w:val="00A61F7A"/>
    <w:rPr>
      <w:rFonts w:ascii="Courier New" w:eastAsia="Times New Roman" w:hAnsi="Courier New" w:cs="Times New Roman"/>
      <w:sz w:val="20"/>
      <w:szCs w:val="20"/>
      <w:lang w:val="en-US"/>
    </w:rPr>
  </w:style>
  <w:style w:type="numbering" w:customStyle="1" w:styleId="1ffb">
    <w:name w:val="Стиль1"/>
    <w:qFormat/>
    <w:rsid w:val="00A61F7A"/>
  </w:style>
  <w:style w:type="numbering" w:customStyle="1" w:styleId="44">
    <w:name w:val="Стиль4"/>
    <w:uiPriority w:val="99"/>
    <w:qFormat/>
    <w:rsid w:val="00A61F7A"/>
  </w:style>
  <w:style w:type="table" w:customStyle="1" w:styleId="3c">
    <w:name w:val="Сетка таблицы3"/>
    <w:basedOn w:val="a1"/>
    <w:next w:val="af9"/>
    <w:uiPriority w:val="39"/>
    <w:rsid w:val="00A61F7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Знак Знак Знак Знак Знак Знак Знак Знак Знак Знак1 Знак Знак Знак1 Знак"/>
    <w:basedOn w:val="a"/>
    <w:rsid w:val="00A61F7A"/>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45">
    <w:name w:val="Гиперссылка4"/>
    <w:basedOn w:val="a0"/>
    <w:rsid w:val="00792193"/>
  </w:style>
  <w:style w:type="character" w:customStyle="1" w:styleId="ae">
    <w:name w:val="Абзац списка Знак"/>
    <w:aliases w:val="ПАРАГРАФ Знак"/>
    <w:link w:val="ad"/>
    <w:uiPriority w:val="34"/>
    <w:rsid w:val="00B218D6"/>
  </w:style>
  <w:style w:type="character" w:customStyle="1" w:styleId="1ffc">
    <w:name w:val="Знак Знак1"/>
    <w:locked/>
    <w:rsid w:val="009913A6"/>
    <w:rPr>
      <w:sz w:val="28"/>
      <w:lang w:val="ru-RU" w:eastAsia="ru-RU" w:bidi="ar-SA"/>
    </w:rPr>
  </w:style>
  <w:style w:type="paragraph" w:customStyle="1" w:styleId="1ffd">
    <w:name w:val="Знак Знак Знак Знак Знак Знак1"/>
    <w:basedOn w:val="a"/>
    <w:rsid w:val="00A3797B"/>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pyright-info">
    <w:name w:val="copyright-info"/>
    <w:basedOn w:val="a"/>
    <w:rsid w:val="00A379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A3797B"/>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A3797B"/>
    <w:pPr>
      <w:suppressAutoHyphens w:val="0"/>
      <w:spacing w:after="120"/>
      <w:ind w:left="283"/>
    </w:pPr>
    <w:rPr>
      <w:sz w:val="20"/>
      <w:szCs w:val="20"/>
      <w:lang w:eastAsia="ru-RU"/>
    </w:rPr>
  </w:style>
  <w:style w:type="paragraph" w:customStyle="1" w:styleId="msonormal0">
    <w:name w:val="msonormal"/>
    <w:basedOn w:val="a"/>
    <w:rsid w:val="00A379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
    <w:name w:val="xl127"/>
    <w:basedOn w:val="a"/>
    <w:rsid w:val="00A3797B"/>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8">
    <w:name w:val="xl128"/>
    <w:basedOn w:val="a"/>
    <w:rsid w:val="00A379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
    <w:rsid w:val="00A3797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0">
    <w:name w:val="xl130"/>
    <w:basedOn w:val="a"/>
    <w:rsid w:val="00A3797B"/>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1">
    <w:name w:val="xl131"/>
    <w:basedOn w:val="a"/>
    <w:rsid w:val="00A3797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
    <w:rsid w:val="00A3797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3">
    <w:name w:val="xl133"/>
    <w:basedOn w:val="a"/>
    <w:rsid w:val="00A3797B"/>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4">
    <w:name w:val="xl134"/>
    <w:basedOn w:val="a"/>
    <w:rsid w:val="00A3797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35">
    <w:name w:val="xl135"/>
    <w:basedOn w:val="a"/>
    <w:rsid w:val="00A3797B"/>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6">
    <w:name w:val="xl136"/>
    <w:basedOn w:val="a"/>
    <w:rsid w:val="00A3797B"/>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7">
    <w:name w:val="xl137"/>
    <w:basedOn w:val="a"/>
    <w:rsid w:val="00A3797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8">
    <w:name w:val="xl138"/>
    <w:basedOn w:val="a"/>
    <w:rsid w:val="00A3797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9">
    <w:name w:val="xl139"/>
    <w:basedOn w:val="a"/>
    <w:rsid w:val="00A3797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0">
    <w:name w:val="xl140"/>
    <w:basedOn w:val="a"/>
    <w:rsid w:val="00A3797B"/>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1">
    <w:name w:val="xl141"/>
    <w:basedOn w:val="a"/>
    <w:rsid w:val="00A37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basedOn w:val="a"/>
    <w:rsid w:val="00A37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3">
    <w:name w:val="xl143"/>
    <w:basedOn w:val="a"/>
    <w:rsid w:val="00A3797B"/>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6"/>
      <w:szCs w:val="16"/>
      <w:lang w:eastAsia="ru-RU"/>
    </w:rPr>
  </w:style>
  <w:style w:type="paragraph" w:customStyle="1" w:styleId="xl144">
    <w:name w:val="xl144"/>
    <w:basedOn w:val="a"/>
    <w:rsid w:val="00A3797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45">
    <w:name w:val="xl145"/>
    <w:basedOn w:val="a"/>
    <w:rsid w:val="00A37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146">
    <w:name w:val="xl146"/>
    <w:basedOn w:val="a"/>
    <w:rsid w:val="00A3797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7">
    <w:name w:val="xl147"/>
    <w:basedOn w:val="a"/>
    <w:rsid w:val="00A3797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8">
    <w:name w:val="xl148"/>
    <w:basedOn w:val="a"/>
    <w:rsid w:val="00A3797B"/>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9">
    <w:name w:val="xl149"/>
    <w:basedOn w:val="a"/>
    <w:rsid w:val="00A3797B"/>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0">
    <w:name w:val="xl150"/>
    <w:basedOn w:val="a"/>
    <w:rsid w:val="00A37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51">
    <w:name w:val="xl151"/>
    <w:basedOn w:val="a"/>
    <w:rsid w:val="00A3797B"/>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152">
    <w:name w:val="xl152"/>
    <w:basedOn w:val="a"/>
    <w:rsid w:val="00A37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3">
    <w:name w:val="xl153"/>
    <w:basedOn w:val="a"/>
    <w:rsid w:val="00A3797B"/>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basedOn w:val="a"/>
    <w:rsid w:val="00A3797B"/>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5">
    <w:name w:val="xl155"/>
    <w:basedOn w:val="a"/>
    <w:rsid w:val="00A3797B"/>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basedOn w:val="a"/>
    <w:rsid w:val="00A3797B"/>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basedOn w:val="a"/>
    <w:rsid w:val="00A3797B"/>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8">
    <w:name w:val="xl158"/>
    <w:basedOn w:val="a"/>
    <w:rsid w:val="00A3797B"/>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9">
    <w:name w:val="xl159"/>
    <w:basedOn w:val="a"/>
    <w:rsid w:val="00A3797B"/>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60">
    <w:name w:val="xl160"/>
    <w:basedOn w:val="a"/>
    <w:rsid w:val="00A3797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61">
    <w:name w:val="xl161"/>
    <w:basedOn w:val="a"/>
    <w:rsid w:val="00A37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2">
    <w:name w:val="xl162"/>
    <w:basedOn w:val="a"/>
    <w:rsid w:val="00A3797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63">
    <w:name w:val="xl163"/>
    <w:basedOn w:val="a"/>
    <w:rsid w:val="00A3797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64">
    <w:name w:val="xl164"/>
    <w:basedOn w:val="a"/>
    <w:rsid w:val="00A3797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65">
    <w:name w:val="xl165"/>
    <w:basedOn w:val="a"/>
    <w:rsid w:val="00A3797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6">
    <w:name w:val="xl166"/>
    <w:basedOn w:val="a"/>
    <w:rsid w:val="00A3797B"/>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7">
    <w:name w:val="xl167"/>
    <w:basedOn w:val="a"/>
    <w:rsid w:val="00A3797B"/>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8">
    <w:name w:val="xl168"/>
    <w:basedOn w:val="a"/>
    <w:rsid w:val="00A3797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9">
    <w:name w:val="xl169"/>
    <w:basedOn w:val="a"/>
    <w:rsid w:val="00A3797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0">
    <w:name w:val="xl170"/>
    <w:basedOn w:val="a"/>
    <w:rsid w:val="00A3797B"/>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1">
    <w:name w:val="xl171"/>
    <w:basedOn w:val="a"/>
    <w:rsid w:val="00A3797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2">
    <w:name w:val="xl172"/>
    <w:basedOn w:val="a"/>
    <w:rsid w:val="00A3797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3">
    <w:name w:val="xl173"/>
    <w:basedOn w:val="a"/>
    <w:rsid w:val="00A3797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4">
    <w:name w:val="xl174"/>
    <w:basedOn w:val="a"/>
    <w:rsid w:val="00A3797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5">
    <w:name w:val="xl175"/>
    <w:basedOn w:val="a"/>
    <w:rsid w:val="00A37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A3797B"/>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77">
    <w:name w:val="xl177"/>
    <w:basedOn w:val="a"/>
    <w:rsid w:val="00A37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8">
    <w:name w:val="xl178"/>
    <w:basedOn w:val="a"/>
    <w:rsid w:val="00A3797B"/>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9">
    <w:name w:val="xl179"/>
    <w:basedOn w:val="a"/>
    <w:rsid w:val="00A3797B"/>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0">
    <w:name w:val="xl180"/>
    <w:basedOn w:val="a"/>
    <w:rsid w:val="00A3797B"/>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1">
    <w:name w:val="xl181"/>
    <w:basedOn w:val="a"/>
    <w:rsid w:val="00A3797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2">
    <w:name w:val="xl182"/>
    <w:basedOn w:val="a"/>
    <w:rsid w:val="00A3797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3">
    <w:name w:val="xl183"/>
    <w:basedOn w:val="a"/>
    <w:rsid w:val="00A3797B"/>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4">
    <w:name w:val="xl184"/>
    <w:basedOn w:val="a"/>
    <w:rsid w:val="00A3797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5">
    <w:name w:val="xl185"/>
    <w:basedOn w:val="a"/>
    <w:rsid w:val="00A3797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6">
    <w:name w:val="xl186"/>
    <w:basedOn w:val="a"/>
    <w:rsid w:val="00A3797B"/>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87">
    <w:name w:val="xl187"/>
    <w:basedOn w:val="a"/>
    <w:rsid w:val="00A3797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8">
    <w:name w:val="xl188"/>
    <w:basedOn w:val="a"/>
    <w:rsid w:val="00A3797B"/>
    <w:pPr>
      <w:pBdr>
        <w:top w:val="single" w:sz="4" w:space="0" w:color="auto"/>
        <w:left w:val="single" w:sz="4" w:space="0" w:color="auto"/>
        <w:bottom w:val="single" w:sz="4" w:space="0" w:color="auto"/>
      </w:pBdr>
      <w:shd w:val="clear" w:color="auto"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89">
    <w:name w:val="xl189"/>
    <w:basedOn w:val="a"/>
    <w:rsid w:val="00A3797B"/>
    <w:pPr>
      <w:pBdr>
        <w:top w:val="single" w:sz="4" w:space="0" w:color="auto"/>
        <w:bottom w:val="single" w:sz="4" w:space="0" w:color="auto"/>
      </w:pBdr>
      <w:shd w:val="clear" w:color="auto"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0">
    <w:name w:val="xl190"/>
    <w:basedOn w:val="a"/>
    <w:rsid w:val="00A3797B"/>
    <w:pPr>
      <w:pBdr>
        <w:top w:val="single" w:sz="4" w:space="0" w:color="auto"/>
        <w:bottom w:val="single" w:sz="4" w:space="0" w:color="auto"/>
        <w:right w:val="single" w:sz="4" w:space="0" w:color="auto"/>
      </w:pBdr>
      <w:shd w:val="clear" w:color="auto"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1">
    <w:name w:val="xl191"/>
    <w:basedOn w:val="a"/>
    <w:rsid w:val="00A3797B"/>
    <w:pPr>
      <w:pBdr>
        <w:top w:val="single" w:sz="4" w:space="0" w:color="auto"/>
        <w:left w:val="single" w:sz="4" w:space="0" w:color="auto"/>
        <w:bottom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2">
    <w:name w:val="xl192"/>
    <w:basedOn w:val="a"/>
    <w:rsid w:val="00A3797B"/>
    <w:pPr>
      <w:pBdr>
        <w:top w:val="single" w:sz="4" w:space="0" w:color="auto"/>
        <w:bottom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3">
    <w:name w:val="xl193"/>
    <w:basedOn w:val="a"/>
    <w:rsid w:val="00A3797B"/>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character" w:customStyle="1" w:styleId="WW8Num1z1">
    <w:name w:val="WW8Num1z1"/>
    <w:rsid w:val="00A3797B"/>
  </w:style>
  <w:style w:type="character" w:customStyle="1" w:styleId="WW8Num1z2">
    <w:name w:val="WW8Num1z2"/>
    <w:rsid w:val="00A3797B"/>
  </w:style>
  <w:style w:type="character" w:customStyle="1" w:styleId="WW8Num1z3">
    <w:name w:val="WW8Num1z3"/>
    <w:rsid w:val="00A3797B"/>
  </w:style>
  <w:style w:type="character" w:customStyle="1" w:styleId="WW8Num1z4">
    <w:name w:val="WW8Num1z4"/>
    <w:rsid w:val="00A3797B"/>
  </w:style>
  <w:style w:type="character" w:customStyle="1" w:styleId="WW8Num1z5">
    <w:name w:val="WW8Num1z5"/>
    <w:rsid w:val="00A3797B"/>
  </w:style>
  <w:style w:type="character" w:customStyle="1" w:styleId="WW8Num1z6">
    <w:name w:val="WW8Num1z6"/>
    <w:rsid w:val="00A3797B"/>
  </w:style>
  <w:style w:type="character" w:customStyle="1" w:styleId="WW8Num1z7">
    <w:name w:val="WW8Num1z7"/>
    <w:rsid w:val="00A3797B"/>
  </w:style>
  <w:style w:type="character" w:customStyle="1" w:styleId="WW8Num1z8">
    <w:name w:val="WW8Num1z8"/>
    <w:rsid w:val="00A3797B"/>
  </w:style>
  <w:style w:type="character" w:customStyle="1" w:styleId="WW8Num3z0">
    <w:name w:val="WW8Num3z0"/>
    <w:rsid w:val="00A3797B"/>
    <w:rPr>
      <w:rFonts w:ascii="Wingdings" w:hAnsi="Wingdings" w:cs="Wingdings" w:hint="default"/>
    </w:rPr>
  </w:style>
  <w:style w:type="character" w:customStyle="1" w:styleId="WW8Num3z1">
    <w:name w:val="WW8Num3z1"/>
    <w:rsid w:val="00A3797B"/>
    <w:rPr>
      <w:rFonts w:ascii="Courier New" w:hAnsi="Courier New" w:cs="Courier New" w:hint="default"/>
    </w:rPr>
  </w:style>
  <w:style w:type="character" w:customStyle="1" w:styleId="WW8Num3z3">
    <w:name w:val="WW8Num3z3"/>
    <w:rsid w:val="00A3797B"/>
    <w:rPr>
      <w:rFonts w:ascii="Symbol" w:hAnsi="Symbol" w:cs="Symbol" w:hint="default"/>
    </w:rPr>
  </w:style>
  <w:style w:type="character" w:customStyle="1" w:styleId="WW8Num4z0">
    <w:name w:val="WW8Num4z0"/>
    <w:rsid w:val="00A3797B"/>
    <w:rPr>
      <w:rFonts w:ascii="Wingdings" w:hAnsi="Wingdings" w:cs="Wingdings" w:hint="default"/>
    </w:rPr>
  </w:style>
  <w:style w:type="character" w:customStyle="1" w:styleId="WW8Num4z1">
    <w:name w:val="WW8Num4z1"/>
    <w:rsid w:val="00A3797B"/>
    <w:rPr>
      <w:rFonts w:ascii="Courier New" w:hAnsi="Courier New" w:cs="Courier New" w:hint="default"/>
    </w:rPr>
  </w:style>
  <w:style w:type="character" w:customStyle="1" w:styleId="WW8Num4z3">
    <w:name w:val="WW8Num4z3"/>
    <w:rsid w:val="00A3797B"/>
    <w:rPr>
      <w:rFonts w:ascii="Symbol" w:hAnsi="Symbol" w:cs="Symbol" w:hint="default"/>
    </w:rPr>
  </w:style>
  <w:style w:type="character" w:customStyle="1" w:styleId="WW8Num5z0">
    <w:name w:val="WW8Num5z0"/>
    <w:rsid w:val="00A3797B"/>
    <w:rPr>
      <w:rFonts w:ascii="Wingdings" w:hAnsi="Wingdings" w:cs="Wingdings" w:hint="default"/>
    </w:rPr>
  </w:style>
  <w:style w:type="character" w:customStyle="1" w:styleId="WW8Num5z1">
    <w:name w:val="WW8Num5z1"/>
    <w:rsid w:val="00A3797B"/>
    <w:rPr>
      <w:rFonts w:ascii="Courier New" w:hAnsi="Courier New" w:cs="Courier New" w:hint="default"/>
    </w:rPr>
  </w:style>
  <w:style w:type="character" w:customStyle="1" w:styleId="WW8Num5z3">
    <w:name w:val="WW8Num5z3"/>
    <w:rsid w:val="00A3797B"/>
    <w:rPr>
      <w:rFonts w:ascii="Symbol" w:hAnsi="Symbol" w:cs="Symbol" w:hint="default"/>
    </w:rPr>
  </w:style>
  <w:style w:type="character" w:customStyle="1" w:styleId="WW8Num6z0">
    <w:name w:val="WW8Num6z0"/>
    <w:rsid w:val="00A3797B"/>
    <w:rPr>
      <w:rFonts w:ascii="Wingdings" w:hAnsi="Wingdings" w:cs="Wingdings" w:hint="default"/>
    </w:rPr>
  </w:style>
  <w:style w:type="character" w:customStyle="1" w:styleId="WW8Num6z1">
    <w:name w:val="WW8Num6z1"/>
    <w:rsid w:val="00A3797B"/>
    <w:rPr>
      <w:rFonts w:ascii="Courier New" w:hAnsi="Courier New" w:cs="Courier New" w:hint="default"/>
    </w:rPr>
  </w:style>
  <w:style w:type="character" w:customStyle="1" w:styleId="WW8Num6z3">
    <w:name w:val="WW8Num6z3"/>
    <w:rsid w:val="00A3797B"/>
    <w:rPr>
      <w:rFonts w:ascii="Symbol" w:hAnsi="Symbol" w:cs="Symbol" w:hint="default"/>
    </w:rPr>
  </w:style>
  <w:style w:type="character" w:customStyle="1" w:styleId="WW8Num7z0">
    <w:name w:val="WW8Num7z0"/>
    <w:rsid w:val="00A3797B"/>
    <w:rPr>
      <w:rFonts w:ascii="Wingdings" w:hAnsi="Wingdings" w:cs="Wingdings" w:hint="default"/>
    </w:rPr>
  </w:style>
  <w:style w:type="character" w:customStyle="1" w:styleId="WW8Num7z1">
    <w:name w:val="WW8Num7z1"/>
    <w:rsid w:val="00A3797B"/>
    <w:rPr>
      <w:rFonts w:ascii="Courier New" w:hAnsi="Courier New" w:cs="Courier New" w:hint="default"/>
    </w:rPr>
  </w:style>
  <w:style w:type="character" w:customStyle="1" w:styleId="WW8Num7z3">
    <w:name w:val="WW8Num7z3"/>
    <w:rsid w:val="00A3797B"/>
    <w:rPr>
      <w:rFonts w:ascii="Symbol" w:hAnsi="Symbol" w:cs="Symbol" w:hint="default"/>
    </w:rPr>
  </w:style>
  <w:style w:type="character" w:customStyle="1" w:styleId="WW8Num8z0">
    <w:name w:val="WW8Num8z0"/>
    <w:rsid w:val="00A3797B"/>
    <w:rPr>
      <w:rFonts w:ascii="Wingdings" w:hAnsi="Wingdings" w:cs="Wingdings" w:hint="default"/>
    </w:rPr>
  </w:style>
  <w:style w:type="character" w:customStyle="1" w:styleId="WW8Num8z1">
    <w:name w:val="WW8Num8z1"/>
    <w:rsid w:val="00A3797B"/>
    <w:rPr>
      <w:rFonts w:ascii="Courier New" w:hAnsi="Courier New" w:cs="Courier New" w:hint="default"/>
    </w:rPr>
  </w:style>
  <w:style w:type="character" w:customStyle="1" w:styleId="WW8Num8z3">
    <w:name w:val="WW8Num8z3"/>
    <w:rsid w:val="00A3797B"/>
    <w:rPr>
      <w:rFonts w:ascii="Symbol" w:hAnsi="Symbol" w:cs="Symbol" w:hint="default"/>
    </w:rPr>
  </w:style>
  <w:style w:type="character" w:customStyle="1" w:styleId="WW8Num9z0">
    <w:name w:val="WW8Num9z0"/>
    <w:rsid w:val="00A3797B"/>
  </w:style>
  <w:style w:type="character" w:customStyle="1" w:styleId="WW8Num9z1">
    <w:name w:val="WW8Num9z1"/>
    <w:rsid w:val="00A3797B"/>
  </w:style>
  <w:style w:type="character" w:customStyle="1" w:styleId="WW8Num9z2">
    <w:name w:val="WW8Num9z2"/>
    <w:rsid w:val="00A3797B"/>
  </w:style>
  <w:style w:type="character" w:customStyle="1" w:styleId="WW8Num9z3">
    <w:name w:val="WW8Num9z3"/>
    <w:rsid w:val="00A3797B"/>
  </w:style>
  <w:style w:type="character" w:customStyle="1" w:styleId="WW8Num9z4">
    <w:name w:val="WW8Num9z4"/>
    <w:rsid w:val="00A3797B"/>
  </w:style>
  <w:style w:type="character" w:customStyle="1" w:styleId="WW8Num9z5">
    <w:name w:val="WW8Num9z5"/>
    <w:rsid w:val="00A3797B"/>
  </w:style>
  <w:style w:type="character" w:customStyle="1" w:styleId="WW8Num9z6">
    <w:name w:val="WW8Num9z6"/>
    <w:rsid w:val="00A3797B"/>
  </w:style>
  <w:style w:type="character" w:customStyle="1" w:styleId="WW8Num9z7">
    <w:name w:val="WW8Num9z7"/>
    <w:rsid w:val="00A3797B"/>
  </w:style>
  <w:style w:type="character" w:customStyle="1" w:styleId="WW8Num9z8">
    <w:name w:val="WW8Num9z8"/>
    <w:rsid w:val="00A3797B"/>
  </w:style>
  <w:style w:type="character" w:customStyle="1" w:styleId="WW8Num10z0">
    <w:name w:val="WW8Num10z0"/>
    <w:rsid w:val="00A3797B"/>
  </w:style>
  <w:style w:type="character" w:customStyle="1" w:styleId="WW8Num10z1">
    <w:name w:val="WW8Num10z1"/>
    <w:rsid w:val="00A3797B"/>
  </w:style>
  <w:style w:type="character" w:customStyle="1" w:styleId="WW8Num10z2">
    <w:name w:val="WW8Num10z2"/>
    <w:rsid w:val="00A3797B"/>
  </w:style>
  <w:style w:type="character" w:customStyle="1" w:styleId="WW8Num10z3">
    <w:name w:val="WW8Num10z3"/>
    <w:rsid w:val="00A3797B"/>
  </w:style>
  <w:style w:type="character" w:customStyle="1" w:styleId="WW8Num10z4">
    <w:name w:val="WW8Num10z4"/>
    <w:rsid w:val="00A3797B"/>
  </w:style>
  <w:style w:type="character" w:customStyle="1" w:styleId="WW8Num10z5">
    <w:name w:val="WW8Num10z5"/>
    <w:rsid w:val="00A3797B"/>
  </w:style>
  <w:style w:type="character" w:customStyle="1" w:styleId="WW8Num10z6">
    <w:name w:val="WW8Num10z6"/>
    <w:rsid w:val="00A3797B"/>
  </w:style>
  <w:style w:type="character" w:customStyle="1" w:styleId="WW8Num10z7">
    <w:name w:val="WW8Num10z7"/>
    <w:rsid w:val="00A3797B"/>
  </w:style>
  <w:style w:type="character" w:customStyle="1" w:styleId="WW8Num10z8">
    <w:name w:val="WW8Num10z8"/>
    <w:rsid w:val="00A3797B"/>
  </w:style>
  <w:style w:type="character" w:customStyle="1" w:styleId="2f0">
    <w:name w:val="Основной текст Знак2"/>
    <w:rsid w:val="00A3797B"/>
    <w:rPr>
      <w:sz w:val="24"/>
      <w:szCs w:val="24"/>
      <w:lang w:eastAsia="zh-CN"/>
    </w:rPr>
  </w:style>
  <w:style w:type="character" w:customStyle="1" w:styleId="1ffe">
    <w:name w:val="Текст выноски Знак1"/>
    <w:rsid w:val="00A3797B"/>
    <w:rPr>
      <w:rFonts w:ascii="Tahoma" w:hAnsi="Tahoma" w:cs="Tahoma" w:hint="default"/>
      <w:sz w:val="16"/>
      <w:szCs w:val="16"/>
      <w:lang w:eastAsia="zh-CN"/>
    </w:rPr>
  </w:style>
  <w:style w:type="character" w:customStyle="1" w:styleId="1fff">
    <w:name w:val="Знак Знак1"/>
    <w:locked/>
    <w:rsid w:val="003F0DC5"/>
    <w:rPr>
      <w:sz w:val="28"/>
      <w:lang w:val="ru-RU" w:eastAsia="ru-RU" w:bidi="ar-SA"/>
    </w:rPr>
  </w:style>
  <w:style w:type="character" w:customStyle="1" w:styleId="wmi-callto">
    <w:name w:val="wmi-callto"/>
    <w:basedOn w:val="a0"/>
    <w:rsid w:val="00C57EF4"/>
  </w:style>
  <w:style w:type="character" w:customStyle="1" w:styleId="1fff0">
    <w:name w:val="Знак Знак1"/>
    <w:locked/>
    <w:rsid w:val="00A73B48"/>
    <w:rPr>
      <w:sz w:val="28"/>
      <w:lang w:val="ru-RU" w:eastAsia="ru-RU" w:bidi="ar-SA"/>
    </w:rPr>
  </w:style>
  <w:style w:type="paragraph" w:customStyle="1" w:styleId="afffff3">
    <w:name w:val="Знак Знак Знак Знак Знак Знак"/>
    <w:basedOn w:val="a"/>
    <w:rsid w:val="000F2BF0"/>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fff1">
    <w:name w:val="Знак Знак1"/>
    <w:locked/>
    <w:rsid w:val="003B2545"/>
    <w:rPr>
      <w:sz w:val="28"/>
      <w:lang w:val="ru-RU" w:eastAsia="ru-RU" w:bidi="ar-SA"/>
    </w:rPr>
  </w:style>
  <w:style w:type="paragraph" w:customStyle="1" w:styleId="afffff4">
    <w:name w:val="Знак Знак Знак Знак Знак Знак"/>
    <w:basedOn w:val="a"/>
    <w:rsid w:val="00D1023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5">
    <w:name w:val="Знак Знак Знак Знак Знак Знак"/>
    <w:basedOn w:val="a"/>
    <w:rsid w:val="00E254CB"/>
    <w:pPr>
      <w:spacing w:before="100" w:beforeAutospacing="1" w:after="100" w:afterAutospacing="1" w:line="240" w:lineRule="auto"/>
      <w:jc w:val="both"/>
    </w:pPr>
    <w:rPr>
      <w:rFonts w:ascii="Tahoma" w:eastAsia="Times New Roman" w:hAnsi="Tahoma" w:cs="Times New Roman"/>
      <w:sz w:val="20"/>
      <w:szCs w:val="20"/>
      <w:lang w:val="en-US"/>
    </w:rPr>
  </w:style>
  <w:style w:type="table" w:customStyle="1" w:styleId="TableGrid">
    <w:name w:val="TableGrid"/>
    <w:rsid w:val="00026957"/>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2f1">
    <w:name w:val="Нет списка2"/>
    <w:next w:val="a2"/>
    <w:uiPriority w:val="99"/>
    <w:semiHidden/>
    <w:unhideWhenUsed/>
    <w:rsid w:val="00026957"/>
  </w:style>
  <w:style w:type="paragraph" w:customStyle="1" w:styleId="46">
    <w:name w:val="Без интервала4"/>
    <w:basedOn w:val="a"/>
    <w:rsid w:val="00C53F3C"/>
    <w:pPr>
      <w:spacing w:after="0" w:line="240" w:lineRule="auto"/>
    </w:pPr>
    <w:rPr>
      <w:rFonts w:ascii="Cambria" w:eastAsia="Calibri" w:hAnsi="Cambria" w:cs="Times New Roman"/>
      <w:lang w:val="en-US"/>
    </w:rPr>
  </w:style>
  <w:style w:type="paragraph" w:customStyle="1" w:styleId="61">
    <w:name w:val="Абзац списка6"/>
    <w:basedOn w:val="a"/>
    <w:rsid w:val="00C53F3C"/>
    <w:pPr>
      <w:ind w:left="720"/>
      <w:contextualSpacing/>
    </w:pPr>
    <w:rPr>
      <w:rFonts w:ascii="Calibri" w:eastAsia="Times New Roman" w:hAnsi="Calibri" w:cs="Times New Roman"/>
    </w:rPr>
  </w:style>
  <w:style w:type="character" w:customStyle="1" w:styleId="ConsPlusNormal1">
    <w:name w:val="ConsPlusNormal1"/>
    <w:link w:val="ConsPlusNormal"/>
    <w:locked/>
    <w:rsid w:val="002303F4"/>
    <w:rPr>
      <w:rFonts w:ascii="Arial" w:eastAsia="Times New Roman" w:hAnsi="Arial" w:cs="Arial"/>
      <w:sz w:val="20"/>
      <w:szCs w:val="20"/>
      <w:lang w:eastAsia="ru-RU"/>
    </w:rPr>
  </w:style>
  <w:style w:type="character" w:customStyle="1" w:styleId="afffff6">
    <w:name w:val="Знак Знак"/>
    <w:basedOn w:val="a0"/>
    <w:locked/>
    <w:rsid w:val="001C298E"/>
    <w:rPr>
      <w:sz w:val="28"/>
    </w:rPr>
  </w:style>
  <w:style w:type="paragraph" w:customStyle="1" w:styleId="1fff2">
    <w:name w:val="Знак1"/>
    <w:basedOn w:val="a"/>
    <w:rsid w:val="001C298E"/>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71">
    <w:name w:val="Абзац списка7"/>
    <w:basedOn w:val="a"/>
    <w:rsid w:val="00E44A9C"/>
    <w:pPr>
      <w:spacing w:after="0" w:line="240" w:lineRule="auto"/>
      <w:ind w:left="720"/>
      <w:contextualSpacing/>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qFormat="1"/>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Body Text 3" w:uiPriority="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qFormat="1"/>
    <w:lsdException w:name="Normal (Web)" w:qFormat="1"/>
    <w:lsdException w:name="HTML Preformatted" w:uiPriority="0"/>
    <w:lsdException w:name="annotation subject" w:uiPriority="0"/>
    <w:lsdException w:name="No List" w:uiPriority="0"/>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940"/>
  </w:style>
  <w:style w:type="paragraph" w:styleId="1">
    <w:name w:val="heading 1"/>
    <w:basedOn w:val="a"/>
    <w:next w:val="a"/>
    <w:link w:val="10"/>
    <w:qFormat/>
    <w:rsid w:val="00B41C9A"/>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unhideWhenUsed/>
    <w:qFormat/>
    <w:rsid w:val="002F55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7157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217CA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17CAA"/>
    <w:pPr>
      <w:suppressAutoHyphens/>
      <w:spacing w:before="240" w:after="60"/>
      <w:outlineLvl w:val="4"/>
    </w:pPr>
    <w:rPr>
      <w:rFonts w:ascii="Calibri" w:eastAsia="Times New Roman" w:hAnsi="Calibri" w:cs="Calibri"/>
      <w:b/>
      <w:bCs/>
      <w:i/>
      <w:iCs/>
      <w:sz w:val="26"/>
      <w:szCs w:val="26"/>
      <w:lang w:eastAsia="ar-SA"/>
    </w:rPr>
  </w:style>
  <w:style w:type="paragraph" w:styleId="6">
    <w:name w:val="heading 6"/>
    <w:basedOn w:val="a"/>
    <w:next w:val="a"/>
    <w:link w:val="60"/>
    <w:qFormat/>
    <w:rsid w:val="00217CA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B41C9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2F55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qFormat/>
    <w:rsid w:val="0077157C"/>
    <w:rPr>
      <w:rFonts w:ascii="Arial" w:eastAsia="Times New Roman" w:hAnsi="Arial" w:cs="Arial"/>
      <w:b/>
      <w:bCs/>
      <w:sz w:val="26"/>
      <w:szCs w:val="26"/>
      <w:lang w:eastAsia="ru-RU"/>
    </w:rPr>
  </w:style>
  <w:style w:type="character" w:customStyle="1" w:styleId="40">
    <w:name w:val="Заголовок 4 Знак"/>
    <w:basedOn w:val="a0"/>
    <w:link w:val="4"/>
    <w:rsid w:val="00217CA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17CAA"/>
    <w:rPr>
      <w:rFonts w:ascii="Calibri" w:eastAsia="Times New Roman" w:hAnsi="Calibri" w:cs="Calibri"/>
      <w:b/>
      <w:bCs/>
      <w:i/>
      <w:iCs/>
      <w:sz w:val="26"/>
      <w:szCs w:val="26"/>
      <w:lang w:eastAsia="ar-SA"/>
    </w:rPr>
  </w:style>
  <w:style w:type="character" w:customStyle="1" w:styleId="60">
    <w:name w:val="Заголовок 6 Знак"/>
    <w:basedOn w:val="a0"/>
    <w:link w:val="6"/>
    <w:rsid w:val="00217CAA"/>
    <w:rPr>
      <w:rFonts w:ascii="Times New Roman" w:eastAsia="Times New Roman" w:hAnsi="Times New Roman" w:cs="Times New Roman"/>
      <w:b/>
      <w:bCs/>
      <w:lang w:eastAsia="ru-RU"/>
    </w:rPr>
  </w:style>
  <w:style w:type="paragraph" w:styleId="a3">
    <w:name w:val="header"/>
    <w:basedOn w:val="a"/>
    <w:link w:val="a4"/>
    <w:unhideWhenUsed/>
    <w:rsid w:val="00E43E4E"/>
    <w:pPr>
      <w:tabs>
        <w:tab w:val="center" w:pos="4677"/>
        <w:tab w:val="right" w:pos="9355"/>
      </w:tabs>
      <w:spacing w:after="0" w:line="240" w:lineRule="auto"/>
    </w:pPr>
  </w:style>
  <w:style w:type="character" w:customStyle="1" w:styleId="a4">
    <w:name w:val="Верхний колонтитул Знак"/>
    <w:basedOn w:val="a0"/>
    <w:link w:val="a3"/>
    <w:qFormat/>
    <w:rsid w:val="00E43E4E"/>
  </w:style>
  <w:style w:type="paragraph" w:styleId="a5">
    <w:name w:val="footer"/>
    <w:basedOn w:val="a"/>
    <w:link w:val="a6"/>
    <w:uiPriority w:val="99"/>
    <w:unhideWhenUsed/>
    <w:rsid w:val="00E43E4E"/>
    <w:pPr>
      <w:tabs>
        <w:tab w:val="center" w:pos="4677"/>
        <w:tab w:val="right" w:pos="9355"/>
      </w:tabs>
      <w:spacing w:after="0" w:line="240" w:lineRule="auto"/>
    </w:pPr>
  </w:style>
  <w:style w:type="character" w:customStyle="1" w:styleId="a6">
    <w:name w:val="Нижний колонтитул Знак"/>
    <w:basedOn w:val="a0"/>
    <w:link w:val="a5"/>
    <w:uiPriority w:val="99"/>
    <w:qFormat/>
    <w:rsid w:val="00E43E4E"/>
  </w:style>
  <w:style w:type="paragraph" w:styleId="a7">
    <w:name w:val="Balloon Text"/>
    <w:basedOn w:val="a"/>
    <w:link w:val="a8"/>
    <w:unhideWhenUsed/>
    <w:qFormat/>
    <w:rsid w:val="00E53A05"/>
    <w:pPr>
      <w:spacing w:after="0" w:line="240" w:lineRule="auto"/>
    </w:pPr>
    <w:rPr>
      <w:rFonts w:ascii="Tahoma" w:hAnsi="Tahoma" w:cs="Tahoma"/>
      <w:sz w:val="16"/>
      <w:szCs w:val="16"/>
    </w:rPr>
  </w:style>
  <w:style w:type="character" w:customStyle="1" w:styleId="a8">
    <w:name w:val="Текст выноски Знак"/>
    <w:basedOn w:val="a0"/>
    <w:link w:val="a7"/>
    <w:rsid w:val="00E53A05"/>
    <w:rPr>
      <w:rFonts w:ascii="Tahoma" w:hAnsi="Tahoma" w:cs="Tahoma"/>
      <w:sz w:val="16"/>
      <w:szCs w:val="16"/>
    </w:rPr>
  </w:style>
  <w:style w:type="paragraph" w:styleId="a9">
    <w:name w:val="No Spacing"/>
    <w:aliases w:val="письмо"/>
    <w:link w:val="aa"/>
    <w:qFormat/>
    <w:rsid w:val="00BD1340"/>
    <w:pPr>
      <w:spacing w:after="0" w:line="240" w:lineRule="auto"/>
    </w:pPr>
  </w:style>
  <w:style w:type="character" w:customStyle="1" w:styleId="aa">
    <w:name w:val="Без интервала Знак"/>
    <w:aliases w:val="письмо Знак"/>
    <w:link w:val="a9"/>
    <w:qFormat/>
    <w:rsid w:val="00285FB5"/>
  </w:style>
  <w:style w:type="paragraph" w:styleId="ab">
    <w:name w:val="Body Text"/>
    <w:basedOn w:val="a"/>
    <w:link w:val="ac"/>
    <w:rsid w:val="003C1ED7"/>
    <w:pPr>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3C1ED7"/>
    <w:rPr>
      <w:rFonts w:ascii="Times New Roman" w:eastAsia="Times New Roman" w:hAnsi="Times New Roman" w:cs="Times New Roman"/>
      <w:sz w:val="28"/>
      <w:szCs w:val="20"/>
      <w:lang w:eastAsia="ru-RU"/>
    </w:rPr>
  </w:style>
  <w:style w:type="paragraph" w:customStyle="1" w:styleId="ConsPlusNormal">
    <w:name w:val="ConsPlusNormal"/>
    <w:uiPriority w:val="99"/>
    <w:qFormat/>
    <w:rsid w:val="001308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link w:val="ae"/>
    <w:uiPriority w:val="1"/>
    <w:qFormat/>
    <w:rsid w:val="00CE0200"/>
    <w:pPr>
      <w:ind w:left="720"/>
      <w:contextualSpacing/>
    </w:pPr>
  </w:style>
  <w:style w:type="character" w:styleId="af">
    <w:name w:val="Hyperlink"/>
    <w:uiPriority w:val="99"/>
    <w:unhideWhenUsed/>
    <w:rsid w:val="003F6DB9"/>
    <w:rPr>
      <w:rFonts w:ascii="Times New Roman" w:hAnsi="Times New Roman" w:cs="Times New Roman" w:hint="default"/>
      <w:strike w:val="0"/>
      <w:dstrike w:val="0"/>
      <w:color w:val="0000FF"/>
      <w:u w:val="none"/>
      <w:effect w:val="none"/>
    </w:rPr>
  </w:style>
  <w:style w:type="character" w:customStyle="1" w:styleId="blk">
    <w:name w:val="blk"/>
    <w:basedOn w:val="a0"/>
    <w:rsid w:val="00B41C9A"/>
  </w:style>
  <w:style w:type="paragraph" w:customStyle="1" w:styleId="ConsPlusNonformat">
    <w:name w:val="ConsPlusNonformat"/>
    <w:uiPriority w:val="99"/>
    <w:qFormat/>
    <w:rsid w:val="00B41C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B41C9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basedOn w:val="a0"/>
    <w:link w:val="ConsPlusCell"/>
    <w:locked/>
    <w:rsid w:val="00B41C9A"/>
    <w:rPr>
      <w:rFonts w:ascii="Arial" w:eastAsia="Times New Roman" w:hAnsi="Arial" w:cs="Arial"/>
      <w:sz w:val="20"/>
      <w:szCs w:val="20"/>
      <w:lang w:eastAsia="ru-RU"/>
    </w:rPr>
  </w:style>
  <w:style w:type="paragraph" w:styleId="af0">
    <w:name w:val="footnote text"/>
    <w:basedOn w:val="a"/>
    <w:link w:val="af1"/>
    <w:rsid w:val="00ED4AEE"/>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rsid w:val="00ED4AEE"/>
    <w:rPr>
      <w:rFonts w:ascii="Times New Roman" w:eastAsia="Times New Roman" w:hAnsi="Times New Roman" w:cs="Times New Roman"/>
      <w:sz w:val="20"/>
      <w:szCs w:val="20"/>
      <w:lang w:eastAsia="ru-RU"/>
    </w:rPr>
  </w:style>
  <w:style w:type="character" w:styleId="af2">
    <w:name w:val="footnote reference"/>
    <w:uiPriority w:val="99"/>
    <w:semiHidden/>
    <w:rsid w:val="00ED4AEE"/>
    <w:rPr>
      <w:vertAlign w:val="superscript"/>
    </w:rPr>
  </w:style>
  <w:style w:type="paragraph" w:customStyle="1" w:styleId="western">
    <w:name w:val="western"/>
    <w:basedOn w:val="a"/>
    <w:rsid w:val="000C0EAC"/>
    <w:pPr>
      <w:spacing w:before="100" w:beforeAutospacing="1" w:after="119"/>
    </w:pPr>
    <w:rPr>
      <w:rFonts w:ascii="Calibri" w:eastAsia="Times New Roman" w:hAnsi="Calibri" w:cs="Times New Roman"/>
      <w:color w:val="000000"/>
      <w:lang w:eastAsia="ru-RU"/>
    </w:rPr>
  </w:style>
  <w:style w:type="paragraph" w:customStyle="1" w:styleId="ConsNonformat">
    <w:name w:val="ConsNonformat"/>
    <w:rsid w:val="00AC4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F45CE2"/>
    <w:pPr>
      <w:widowControl w:val="0"/>
      <w:autoSpaceDE w:val="0"/>
      <w:autoSpaceDN w:val="0"/>
      <w:adjustRightInd w:val="0"/>
      <w:jc w:val="both"/>
    </w:pPr>
    <w:rPr>
      <w:rFonts w:ascii="Calibri" w:eastAsia="Calibri" w:hAnsi="Calibri" w:cs="Calibri"/>
      <w:b/>
      <w:bCs/>
      <w:lang w:eastAsia="ru-RU"/>
    </w:rPr>
  </w:style>
  <w:style w:type="paragraph" w:customStyle="1" w:styleId="ConsPlusNormal0">
    <w:name w:val="ConsPlusNormal Знак"/>
    <w:link w:val="ConsPlusNormal2"/>
    <w:rsid w:val="00F45CE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2">
    <w:name w:val="ConsPlusNormal Знак Знак"/>
    <w:basedOn w:val="a0"/>
    <w:link w:val="ConsPlusNormal0"/>
    <w:rsid w:val="00F45CE2"/>
    <w:rPr>
      <w:rFonts w:ascii="Arial" w:eastAsia="Times New Roman" w:hAnsi="Arial" w:cs="Arial"/>
      <w:sz w:val="24"/>
      <w:szCs w:val="24"/>
      <w:lang w:eastAsia="ru-RU"/>
    </w:rPr>
  </w:style>
  <w:style w:type="character" w:customStyle="1" w:styleId="Absatz-Standardschriftart">
    <w:name w:val="Absatz-Standardschriftart"/>
    <w:rsid w:val="00F45CE2"/>
  </w:style>
  <w:style w:type="character" w:customStyle="1" w:styleId="12">
    <w:name w:val="Заголовок №1_"/>
    <w:link w:val="13"/>
    <w:uiPriority w:val="99"/>
    <w:locked/>
    <w:rsid w:val="004B57CE"/>
    <w:rPr>
      <w:b/>
      <w:bCs/>
      <w:sz w:val="27"/>
      <w:szCs w:val="27"/>
      <w:shd w:val="clear" w:color="auto" w:fill="FFFFFF"/>
    </w:rPr>
  </w:style>
  <w:style w:type="paragraph" w:customStyle="1" w:styleId="13">
    <w:name w:val="Заголовок №1"/>
    <w:basedOn w:val="a"/>
    <w:link w:val="12"/>
    <w:uiPriority w:val="99"/>
    <w:rsid w:val="004B57CE"/>
    <w:pPr>
      <w:widowControl w:val="0"/>
      <w:shd w:val="clear" w:color="auto" w:fill="FFFFFF"/>
      <w:spacing w:before="300" w:after="0" w:line="317" w:lineRule="exact"/>
      <w:jc w:val="both"/>
      <w:outlineLvl w:val="0"/>
    </w:pPr>
    <w:rPr>
      <w:b/>
      <w:bCs/>
      <w:sz w:val="27"/>
      <w:szCs w:val="27"/>
    </w:rPr>
  </w:style>
  <w:style w:type="paragraph" w:customStyle="1" w:styleId="Default">
    <w:name w:val="Default"/>
    <w:rsid w:val="004B57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5">
    <w:name w:val="font5 Знак"/>
    <w:link w:val="font50"/>
    <w:locked/>
    <w:rsid w:val="005F2F46"/>
    <w:rPr>
      <w:b/>
      <w:bCs/>
      <w:sz w:val="28"/>
      <w:szCs w:val="28"/>
      <w:lang w:eastAsia="ru-RU"/>
    </w:rPr>
  </w:style>
  <w:style w:type="paragraph" w:customStyle="1" w:styleId="font50">
    <w:name w:val="font5"/>
    <w:basedOn w:val="a"/>
    <w:link w:val="font5"/>
    <w:rsid w:val="005F2F46"/>
    <w:pPr>
      <w:spacing w:before="100" w:beforeAutospacing="1" w:after="100" w:afterAutospacing="1" w:line="240" w:lineRule="auto"/>
    </w:pPr>
    <w:rPr>
      <w:b/>
      <w:bCs/>
      <w:sz w:val="28"/>
      <w:szCs w:val="28"/>
      <w:lang w:eastAsia="ru-RU"/>
    </w:rPr>
  </w:style>
  <w:style w:type="character" w:customStyle="1" w:styleId="af3">
    <w:name w:val="Знак Знак"/>
    <w:locked/>
    <w:rsid w:val="005F2F46"/>
    <w:rPr>
      <w:sz w:val="28"/>
    </w:rPr>
  </w:style>
  <w:style w:type="paragraph" w:styleId="21">
    <w:name w:val="Body Text 2"/>
    <w:basedOn w:val="a"/>
    <w:link w:val="22"/>
    <w:qFormat/>
    <w:rsid w:val="005F2F4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qFormat/>
    <w:rsid w:val="005F2F46"/>
    <w:rPr>
      <w:rFonts w:ascii="Times New Roman" w:eastAsia="Times New Roman" w:hAnsi="Times New Roman" w:cs="Times New Roman"/>
      <w:sz w:val="24"/>
      <w:szCs w:val="24"/>
      <w:lang w:eastAsia="ru-RU"/>
    </w:rPr>
  </w:style>
  <w:style w:type="paragraph" w:customStyle="1" w:styleId="14">
    <w:name w:val="Знак1"/>
    <w:basedOn w:val="a"/>
    <w:rsid w:val="005F2F46"/>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31">
    <w:name w:val="Знак Знак3"/>
    <w:locked/>
    <w:rsid w:val="005F2F46"/>
    <w:rPr>
      <w:sz w:val="28"/>
      <w:lang w:val="ru-RU" w:eastAsia="ru-RU" w:bidi="ar-SA"/>
    </w:rPr>
  </w:style>
  <w:style w:type="character" w:customStyle="1" w:styleId="blk6">
    <w:name w:val="blk6"/>
    <w:rsid w:val="005F2F46"/>
    <w:rPr>
      <w:vanish w:val="0"/>
      <w:webHidden w:val="0"/>
      <w:specVanish w:val="0"/>
    </w:rPr>
  </w:style>
  <w:style w:type="paragraph" w:styleId="HTML">
    <w:name w:val="HTML Preformatted"/>
    <w:basedOn w:val="a"/>
    <w:link w:val="HTML0"/>
    <w:unhideWhenUsed/>
    <w:rsid w:val="00971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716DB"/>
    <w:rPr>
      <w:rFonts w:ascii="Courier New" w:eastAsia="Times New Roman" w:hAnsi="Courier New" w:cs="Courier New"/>
      <w:sz w:val="20"/>
      <w:szCs w:val="20"/>
      <w:lang w:eastAsia="ru-RU"/>
    </w:rPr>
  </w:style>
  <w:style w:type="character" w:styleId="af4">
    <w:name w:val="Strong"/>
    <w:uiPriority w:val="22"/>
    <w:qFormat/>
    <w:rsid w:val="00285FB5"/>
    <w:rPr>
      <w:b/>
      <w:bCs/>
    </w:rPr>
  </w:style>
  <w:style w:type="paragraph" w:customStyle="1" w:styleId="15">
    <w:name w:val="Без интервала1"/>
    <w:aliases w:val="Arial"/>
    <w:rsid w:val="00285FB5"/>
    <w:pPr>
      <w:spacing w:after="0" w:line="240" w:lineRule="auto"/>
    </w:pPr>
    <w:rPr>
      <w:rFonts w:ascii="Calibri" w:eastAsia="Times New Roman" w:hAnsi="Calibri" w:cs="Times New Roman"/>
    </w:rPr>
  </w:style>
  <w:style w:type="paragraph" w:customStyle="1" w:styleId="16">
    <w:name w:val="Титул 1"/>
    <w:basedOn w:val="a"/>
    <w:next w:val="a"/>
    <w:link w:val="17"/>
    <w:rsid w:val="00EF233A"/>
    <w:pPr>
      <w:spacing w:after="0" w:line="240" w:lineRule="auto"/>
      <w:jc w:val="center"/>
    </w:pPr>
    <w:rPr>
      <w:rFonts w:ascii="Times New Roman" w:eastAsia="Times New Roman" w:hAnsi="Times New Roman" w:cs="Times New Roman"/>
      <w:sz w:val="32"/>
      <w:szCs w:val="20"/>
      <w:lang w:eastAsia="zh-CN"/>
    </w:rPr>
  </w:style>
  <w:style w:type="character" w:customStyle="1" w:styleId="17">
    <w:name w:val="Титул 1 Знак"/>
    <w:link w:val="16"/>
    <w:rsid w:val="00EF233A"/>
    <w:rPr>
      <w:rFonts w:ascii="Times New Roman" w:eastAsia="Times New Roman" w:hAnsi="Times New Roman" w:cs="Times New Roman"/>
      <w:sz w:val="32"/>
      <w:szCs w:val="20"/>
      <w:lang w:eastAsia="zh-CN"/>
    </w:rPr>
  </w:style>
  <w:style w:type="paragraph" w:customStyle="1" w:styleId="18">
    <w:name w:val="Титул 1 + полужирный"/>
    <w:basedOn w:val="16"/>
    <w:next w:val="a"/>
    <w:link w:val="19"/>
    <w:rsid w:val="00EF233A"/>
    <w:pPr>
      <w:spacing w:after="120"/>
    </w:pPr>
    <w:rPr>
      <w:b/>
      <w:bCs/>
    </w:rPr>
  </w:style>
  <w:style w:type="character" w:customStyle="1" w:styleId="19">
    <w:name w:val="Титул 1 + полужирный Знак"/>
    <w:link w:val="18"/>
    <w:rsid w:val="00EF233A"/>
    <w:rPr>
      <w:rFonts w:ascii="Times New Roman" w:eastAsia="Times New Roman" w:hAnsi="Times New Roman" w:cs="Times New Roman"/>
      <w:b/>
      <w:bCs/>
      <w:sz w:val="32"/>
      <w:szCs w:val="20"/>
      <w:lang w:eastAsia="zh-CN"/>
    </w:rPr>
  </w:style>
  <w:style w:type="paragraph" w:customStyle="1" w:styleId="110">
    <w:name w:val="Заголовок 1_1"/>
    <w:basedOn w:val="1"/>
    <w:next w:val="a"/>
    <w:rsid w:val="00EF233A"/>
    <w:pPr>
      <w:spacing w:after="120"/>
    </w:pPr>
    <w:rPr>
      <w:rFonts w:ascii="Times New Roman" w:hAnsi="Times New Roman"/>
      <w:caps/>
      <w:kern w:val="1"/>
      <w:lang w:eastAsia="zh-CN"/>
    </w:rPr>
  </w:style>
  <w:style w:type="paragraph" w:customStyle="1" w:styleId="210">
    <w:name w:val="Заголовок 2_1"/>
    <w:basedOn w:val="2"/>
    <w:next w:val="a"/>
    <w:rsid w:val="00EF233A"/>
    <w:pPr>
      <w:keepLines w:val="0"/>
      <w:spacing w:before="240" w:after="120" w:line="240" w:lineRule="auto"/>
    </w:pPr>
    <w:rPr>
      <w:rFonts w:ascii="Times New Roman" w:eastAsia="Times New Roman" w:hAnsi="Times New Roman" w:cs="Times New Roman"/>
      <w:iCs/>
      <w:color w:val="auto"/>
      <w:sz w:val="28"/>
      <w:szCs w:val="28"/>
      <w:lang w:eastAsia="zh-CN"/>
    </w:rPr>
  </w:style>
  <w:style w:type="paragraph" w:customStyle="1" w:styleId="310">
    <w:name w:val="Заголовок 3_1"/>
    <w:basedOn w:val="3"/>
    <w:next w:val="a"/>
    <w:rsid w:val="00EF233A"/>
    <w:pPr>
      <w:spacing w:after="120"/>
    </w:pPr>
    <w:rPr>
      <w:rFonts w:ascii="Times New Roman" w:hAnsi="Times New Roman" w:cs="Times New Roman"/>
      <w:sz w:val="24"/>
      <w:lang w:eastAsia="zh-CN"/>
    </w:rPr>
  </w:style>
  <w:style w:type="paragraph" w:customStyle="1" w:styleId="1a">
    <w:name w:val="Обычный 1"/>
    <w:basedOn w:val="a"/>
    <w:rsid w:val="00EF233A"/>
    <w:pPr>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af5">
    <w:name w:val="Таблица_Текст слева"/>
    <w:basedOn w:val="a"/>
    <w:link w:val="af6"/>
    <w:rsid w:val="00B836FD"/>
    <w:pPr>
      <w:spacing w:after="0" w:line="240" w:lineRule="auto"/>
    </w:pPr>
    <w:rPr>
      <w:rFonts w:ascii="Times New Roman" w:eastAsia="Times New Roman" w:hAnsi="Times New Roman" w:cs="Times New Roman"/>
      <w:lang w:eastAsia="zh-CN"/>
    </w:rPr>
  </w:style>
  <w:style w:type="character" w:customStyle="1" w:styleId="af6">
    <w:name w:val="Таблица_Текст слева Знак"/>
    <w:link w:val="af5"/>
    <w:rsid w:val="00B836FD"/>
    <w:rPr>
      <w:rFonts w:ascii="Times New Roman" w:eastAsia="Times New Roman" w:hAnsi="Times New Roman" w:cs="Times New Roman"/>
      <w:lang w:eastAsia="zh-CN"/>
    </w:rPr>
  </w:style>
  <w:style w:type="paragraph" w:customStyle="1" w:styleId="af7">
    <w:name w:val="Таблица_Текст по центру + полужирный"/>
    <w:basedOn w:val="a"/>
    <w:next w:val="1a"/>
    <w:rsid w:val="00B836FD"/>
    <w:pPr>
      <w:spacing w:after="0" w:line="240" w:lineRule="auto"/>
      <w:jc w:val="center"/>
    </w:pPr>
    <w:rPr>
      <w:rFonts w:ascii="Times New Roman" w:eastAsia="Times New Roman" w:hAnsi="Times New Roman" w:cs="Times New Roman"/>
      <w:b/>
      <w:bCs/>
      <w:szCs w:val="20"/>
      <w:lang w:eastAsia="zh-CN"/>
    </w:rPr>
  </w:style>
  <w:style w:type="paragraph" w:customStyle="1" w:styleId="af8">
    <w:name w:val="Таблица_Текст слева + полужирный"/>
    <w:basedOn w:val="af5"/>
    <w:next w:val="1a"/>
    <w:rsid w:val="00B836FD"/>
    <w:rPr>
      <w:b/>
      <w:bCs/>
    </w:rPr>
  </w:style>
  <w:style w:type="paragraph" w:customStyle="1" w:styleId="ConsNormal">
    <w:name w:val="ConsNormal"/>
    <w:rsid w:val="00074843"/>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23">
    <w:name w:val="Body Text Indent 2"/>
    <w:basedOn w:val="a"/>
    <w:link w:val="24"/>
    <w:rsid w:val="000748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4">
    <w:name w:val="Основной текст с отступом 2 Знак"/>
    <w:basedOn w:val="a0"/>
    <w:link w:val="23"/>
    <w:rsid w:val="00074843"/>
    <w:rPr>
      <w:rFonts w:ascii="Times New Roman" w:eastAsia="Times New Roman" w:hAnsi="Times New Roman" w:cs="Times New Roman"/>
      <w:sz w:val="24"/>
      <w:szCs w:val="24"/>
      <w:lang w:val="x-none" w:eastAsia="x-none"/>
    </w:rPr>
  </w:style>
  <w:style w:type="paragraph" w:customStyle="1" w:styleId="formattexttopleveltext">
    <w:name w:val="formattext topleveltext"/>
    <w:basedOn w:val="a"/>
    <w:rsid w:val="00074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276">
    <w:name w:val="Стиль 13 пт По ширине Первая строка:  127 см Перед:  6 пт"/>
    <w:basedOn w:val="a"/>
    <w:rsid w:val="00074843"/>
    <w:pPr>
      <w:shd w:val="clear" w:color="auto" w:fill="FFFFFF"/>
      <w:spacing w:after="0" w:line="240" w:lineRule="auto"/>
      <w:ind w:firstLine="709"/>
      <w:jc w:val="both"/>
    </w:pPr>
    <w:rPr>
      <w:rFonts w:ascii="Times New Roman" w:eastAsia="Times New Roman" w:hAnsi="Times New Roman" w:cs="Times New Roman"/>
      <w:sz w:val="26"/>
      <w:szCs w:val="26"/>
      <w:lang w:eastAsia="ru-RU"/>
    </w:rPr>
  </w:style>
  <w:style w:type="table" w:styleId="af9">
    <w:name w:val="Table Grid"/>
    <w:basedOn w:val="a1"/>
    <w:rsid w:val="005700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нак Знак2"/>
    <w:locked/>
    <w:rsid w:val="0057008C"/>
    <w:rPr>
      <w:sz w:val="28"/>
    </w:rPr>
  </w:style>
  <w:style w:type="paragraph" w:customStyle="1" w:styleId="120">
    <w:name w:val="Знак12"/>
    <w:basedOn w:val="a"/>
    <w:rsid w:val="0057008C"/>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uiPriority w:val="99"/>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F0136"/>
  </w:style>
  <w:style w:type="character" w:customStyle="1" w:styleId="s3">
    <w:name w:val="s3"/>
    <w:basedOn w:val="a0"/>
    <w:rsid w:val="00CF0136"/>
  </w:style>
  <w:style w:type="paragraph" w:customStyle="1" w:styleId="afb">
    <w:name w:val="Знак Знак Знак Знак Знак Знак"/>
    <w:basedOn w:val="a"/>
    <w:rsid w:val="002C09A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NoSpacingChar">
    <w:name w:val="No Spacing Char"/>
    <w:aliases w:val="Arial Char"/>
    <w:link w:val="26"/>
    <w:locked/>
    <w:rsid w:val="00373F34"/>
    <w:rPr>
      <w:rFonts w:ascii="Calibri" w:hAnsi="Calibri" w:cs="Calibri"/>
    </w:rPr>
  </w:style>
  <w:style w:type="paragraph" w:customStyle="1" w:styleId="26">
    <w:name w:val="Без интервала2"/>
    <w:link w:val="NoSpacingChar"/>
    <w:rsid w:val="00373F34"/>
    <w:pPr>
      <w:spacing w:after="0" w:line="240" w:lineRule="auto"/>
    </w:pPr>
    <w:rPr>
      <w:rFonts w:ascii="Calibri" w:hAnsi="Calibri" w:cs="Calibri"/>
    </w:rPr>
  </w:style>
  <w:style w:type="character" w:customStyle="1" w:styleId="apple-converted-space">
    <w:name w:val="apple-converted-space"/>
    <w:basedOn w:val="a0"/>
    <w:qFormat/>
    <w:rsid w:val="009C2264"/>
  </w:style>
  <w:style w:type="character" w:customStyle="1" w:styleId="1b">
    <w:name w:val="Гиперссылка1"/>
    <w:basedOn w:val="a0"/>
    <w:rsid w:val="009C2264"/>
  </w:style>
  <w:style w:type="paragraph" w:customStyle="1" w:styleId="table0">
    <w:name w:val="table0"/>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c">
    <w:name w:val="Основной текст Знак1"/>
    <w:basedOn w:val="a0"/>
    <w:rsid w:val="006240F6"/>
    <w:rPr>
      <w:sz w:val="24"/>
      <w:szCs w:val="24"/>
    </w:rPr>
  </w:style>
  <w:style w:type="character" w:customStyle="1" w:styleId="1d">
    <w:name w:val="Знак Знак1"/>
    <w:locked/>
    <w:rsid w:val="006240F6"/>
    <w:rPr>
      <w:sz w:val="28"/>
    </w:rPr>
  </w:style>
  <w:style w:type="paragraph" w:customStyle="1" w:styleId="111">
    <w:name w:val="Знак11"/>
    <w:basedOn w:val="a"/>
    <w:rsid w:val="006240F6"/>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c">
    <w:name w:val="Body Text Indent"/>
    <w:basedOn w:val="a"/>
    <w:link w:val="afd"/>
    <w:unhideWhenUsed/>
    <w:rsid w:val="00AD2CEE"/>
    <w:pPr>
      <w:spacing w:after="120"/>
      <w:ind w:left="283"/>
    </w:pPr>
  </w:style>
  <w:style w:type="character" w:customStyle="1" w:styleId="afd">
    <w:name w:val="Основной текст с отступом Знак"/>
    <w:basedOn w:val="a0"/>
    <w:link w:val="afc"/>
    <w:qFormat/>
    <w:rsid w:val="00AD2CEE"/>
  </w:style>
  <w:style w:type="character" w:customStyle="1" w:styleId="27">
    <w:name w:val="Основной текст2"/>
    <w:rsid w:val="00520E1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e">
    <w:name w:val="Знак Знак"/>
    <w:locked/>
    <w:rsid w:val="002C69BE"/>
    <w:rPr>
      <w:sz w:val="28"/>
    </w:rPr>
  </w:style>
  <w:style w:type="paragraph" w:customStyle="1" w:styleId="1e">
    <w:name w:val="Знак1"/>
    <w:basedOn w:val="a"/>
    <w:rsid w:val="002C69BE"/>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ourcetag">
    <w:name w:val="source__tag"/>
    <w:basedOn w:val="a"/>
    <w:rsid w:val="004056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873C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3C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3C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3C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873C7F"/>
    <w:rPr>
      <w:rFonts w:ascii="Symbol" w:hAnsi="Symbol"/>
      <w:position w:val="0"/>
      <w:sz w:val="24"/>
      <w:vertAlign w:val="baseline"/>
    </w:rPr>
  </w:style>
  <w:style w:type="character" w:styleId="aff">
    <w:name w:val="page number"/>
    <w:rsid w:val="00873C7F"/>
    <w:rPr>
      <w:rFonts w:cs="Times New Roman"/>
    </w:rPr>
  </w:style>
  <w:style w:type="character" w:customStyle="1" w:styleId="WW8Num2z0">
    <w:name w:val="WW8Num2z0"/>
    <w:rsid w:val="00873C7F"/>
  </w:style>
  <w:style w:type="character" w:customStyle="1" w:styleId="WW8Num2z1">
    <w:name w:val="WW8Num2z1"/>
    <w:rsid w:val="00873C7F"/>
  </w:style>
  <w:style w:type="character" w:customStyle="1" w:styleId="WW8Num2z2">
    <w:name w:val="WW8Num2z2"/>
    <w:rsid w:val="00873C7F"/>
  </w:style>
  <w:style w:type="character" w:customStyle="1" w:styleId="WW8Num2z3">
    <w:name w:val="WW8Num2z3"/>
    <w:rsid w:val="00873C7F"/>
  </w:style>
  <w:style w:type="character" w:customStyle="1" w:styleId="WW8Num2z4">
    <w:name w:val="WW8Num2z4"/>
    <w:rsid w:val="00873C7F"/>
  </w:style>
  <w:style w:type="character" w:customStyle="1" w:styleId="WW8Num2z5">
    <w:name w:val="WW8Num2z5"/>
    <w:rsid w:val="00873C7F"/>
  </w:style>
  <w:style w:type="character" w:customStyle="1" w:styleId="WW8Num2z6">
    <w:name w:val="WW8Num2z6"/>
    <w:rsid w:val="00873C7F"/>
  </w:style>
  <w:style w:type="character" w:customStyle="1" w:styleId="WW8Num2z7">
    <w:name w:val="WW8Num2z7"/>
    <w:rsid w:val="00873C7F"/>
  </w:style>
  <w:style w:type="character" w:customStyle="1" w:styleId="WW8Num2z8">
    <w:name w:val="WW8Num2z8"/>
    <w:rsid w:val="00873C7F"/>
  </w:style>
  <w:style w:type="character" w:customStyle="1" w:styleId="aff0">
    <w:name w:val="Символ нумерации"/>
    <w:rsid w:val="00873C7F"/>
  </w:style>
  <w:style w:type="character" w:customStyle="1" w:styleId="aff1">
    <w:name w:val="Маркеры списка"/>
    <w:rsid w:val="00873C7F"/>
    <w:rPr>
      <w:rFonts w:ascii="OpenSymbol" w:eastAsia="OpenSymbol" w:hAnsi="OpenSymbol"/>
    </w:rPr>
  </w:style>
  <w:style w:type="paragraph" w:customStyle="1" w:styleId="1f">
    <w:name w:val="Заголовок1"/>
    <w:basedOn w:val="a"/>
    <w:next w:val="ab"/>
    <w:qFormat/>
    <w:rsid w:val="00873C7F"/>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2">
    <w:name w:val="List"/>
    <w:basedOn w:val="ab"/>
    <w:rsid w:val="00873C7F"/>
    <w:pPr>
      <w:suppressAutoHyphens/>
      <w:spacing w:after="120"/>
      <w:jc w:val="left"/>
    </w:pPr>
    <w:rPr>
      <w:rFonts w:eastAsia="SimSun" w:cs="Mangal"/>
      <w:kern w:val="1"/>
      <w:sz w:val="24"/>
      <w:szCs w:val="24"/>
      <w:lang w:eastAsia="hi-IN" w:bidi="hi-IN"/>
    </w:rPr>
  </w:style>
  <w:style w:type="paragraph" w:customStyle="1" w:styleId="1f0">
    <w:name w:val="Название1"/>
    <w:basedOn w:val="a"/>
    <w:rsid w:val="00873C7F"/>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1">
    <w:name w:val="Указатель1"/>
    <w:basedOn w:val="a"/>
    <w:rsid w:val="00873C7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formattext">
    <w:name w:val="formattext"/>
    <w:basedOn w:val="a"/>
    <w:rsid w:val="00873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Знак Знак Знак Знак Знак Знак Знак Знак Знак Знак Знак Знак Знак Знак Знак"/>
    <w:basedOn w:val="a"/>
    <w:rsid w:val="00873C7F"/>
    <w:pPr>
      <w:spacing w:before="100" w:beforeAutospacing="1" w:after="100" w:afterAutospacing="1" w:line="240" w:lineRule="auto"/>
    </w:pPr>
    <w:rPr>
      <w:rFonts w:ascii="Tahoma" w:eastAsia="Times New Roman" w:hAnsi="Tahoma" w:cs="Tahoma"/>
      <w:sz w:val="20"/>
      <w:szCs w:val="20"/>
      <w:lang w:val="en-US"/>
    </w:rPr>
  </w:style>
  <w:style w:type="character" w:customStyle="1" w:styleId="key-valueitem-value">
    <w:name w:val="key-value__item-value"/>
    <w:basedOn w:val="a0"/>
    <w:rsid w:val="002F6982"/>
    <w:rPr>
      <w:rFonts w:cs="Times New Roman"/>
    </w:rPr>
  </w:style>
  <w:style w:type="paragraph" w:styleId="aff4">
    <w:name w:val="Title"/>
    <w:basedOn w:val="a"/>
    <w:link w:val="aff5"/>
    <w:qFormat/>
    <w:rsid w:val="00CC6954"/>
    <w:pPr>
      <w:spacing w:after="0" w:line="240" w:lineRule="auto"/>
      <w:ind w:left="-567"/>
      <w:jc w:val="center"/>
    </w:pPr>
    <w:rPr>
      <w:rFonts w:ascii="Times New Roman" w:eastAsia="Calibri" w:hAnsi="Times New Roman" w:cs="Times New Roman"/>
      <w:sz w:val="28"/>
      <w:szCs w:val="28"/>
      <w:lang w:eastAsia="ru-RU"/>
    </w:rPr>
  </w:style>
  <w:style w:type="character" w:customStyle="1" w:styleId="aff5">
    <w:name w:val="Название Знак"/>
    <w:basedOn w:val="a0"/>
    <w:link w:val="aff4"/>
    <w:rsid w:val="00CC6954"/>
    <w:rPr>
      <w:rFonts w:ascii="Times New Roman" w:eastAsia="Calibri" w:hAnsi="Times New Roman" w:cs="Times New Roman"/>
      <w:sz w:val="28"/>
      <w:szCs w:val="28"/>
      <w:lang w:eastAsia="ru-RU"/>
    </w:rPr>
  </w:style>
  <w:style w:type="paragraph" w:customStyle="1" w:styleId="211">
    <w:name w:val="Основной текст 21"/>
    <w:basedOn w:val="a"/>
    <w:rsid w:val="00CC6954"/>
    <w:pPr>
      <w:suppressAutoHyphens/>
      <w:spacing w:after="120" w:line="480" w:lineRule="auto"/>
    </w:pPr>
    <w:rPr>
      <w:rFonts w:ascii="Times New Roman" w:eastAsia="Times New Roman" w:hAnsi="Times New Roman" w:cs="Times New Roman"/>
      <w:sz w:val="24"/>
      <w:szCs w:val="24"/>
      <w:lang w:eastAsia="ar-SA"/>
    </w:rPr>
  </w:style>
  <w:style w:type="character" w:customStyle="1" w:styleId="aff6">
    <w:name w:val="Знак Знак"/>
    <w:locked/>
    <w:rsid w:val="00537C3C"/>
    <w:rPr>
      <w:sz w:val="28"/>
    </w:rPr>
  </w:style>
  <w:style w:type="paragraph" w:customStyle="1" w:styleId="1f2">
    <w:name w:val="Знак1"/>
    <w:basedOn w:val="a"/>
    <w:rsid w:val="00537C3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rmal3">
    <w:name w:val="consplusnormal"/>
    <w:basedOn w:val="a"/>
    <w:rsid w:val="00BA30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7">
    <w:name w:val="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fn2r">
    <w:name w:val="fn2r"/>
    <w:basedOn w:val="a"/>
    <w:rsid w:val="00217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3"/>
    <w:basedOn w:val="a"/>
    <w:link w:val="33"/>
    <w:qFormat/>
    <w:rsid w:val="00217CAA"/>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qFormat/>
    <w:rsid w:val="00217CAA"/>
    <w:rPr>
      <w:rFonts w:ascii="Times New Roman" w:eastAsia="Times New Roman" w:hAnsi="Times New Roman" w:cs="Times New Roman"/>
      <w:sz w:val="16"/>
      <w:szCs w:val="16"/>
      <w:lang w:eastAsia="ru-RU"/>
    </w:rPr>
  </w:style>
  <w:style w:type="paragraph" w:customStyle="1" w:styleId="aff8">
    <w:name w:val="Прижатый влево"/>
    <w:basedOn w:val="a"/>
    <w:next w:val="a"/>
    <w:rsid w:val="00217CAA"/>
    <w:pPr>
      <w:suppressAutoHyphens/>
      <w:autoSpaceDE w:val="0"/>
      <w:spacing w:after="0" w:line="240" w:lineRule="auto"/>
    </w:pPr>
    <w:rPr>
      <w:rFonts w:ascii="Arial" w:eastAsia="Times New Roman" w:hAnsi="Arial" w:cs="Arial"/>
      <w:sz w:val="24"/>
      <w:szCs w:val="24"/>
      <w:lang w:eastAsia="ar-SA"/>
    </w:rPr>
  </w:style>
  <w:style w:type="paragraph" w:customStyle="1" w:styleId="Style7">
    <w:name w:val="Style7"/>
    <w:basedOn w:val="a"/>
    <w:qFormat/>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qFormat/>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rsid w:val="00217CAA"/>
    <w:rPr>
      <w:rFonts w:ascii="Times New Roman" w:hAnsi="Times New Roman" w:cs="Times New Roman" w:hint="default"/>
      <w:sz w:val="22"/>
      <w:szCs w:val="22"/>
    </w:rPr>
  </w:style>
  <w:style w:type="character" w:customStyle="1" w:styleId="FontStyle47">
    <w:name w:val="Font Style47"/>
    <w:rsid w:val="00217CAA"/>
    <w:rPr>
      <w:rFonts w:ascii="Times New Roman" w:hAnsi="Times New Roman" w:cs="Times New Roman" w:hint="default"/>
      <w:i/>
      <w:iCs/>
      <w:sz w:val="22"/>
      <w:szCs w:val="22"/>
    </w:rPr>
  </w:style>
  <w:style w:type="character" w:customStyle="1" w:styleId="FontStyle48">
    <w:name w:val="Font Style48"/>
    <w:rsid w:val="00217CAA"/>
    <w:rPr>
      <w:rFonts w:ascii="Times New Roman" w:hAnsi="Times New Roman" w:cs="Times New Roman" w:hint="default"/>
      <w:b/>
      <w:bCs/>
      <w:i/>
      <w:iCs/>
      <w:sz w:val="22"/>
      <w:szCs w:val="22"/>
    </w:rPr>
  </w:style>
  <w:style w:type="character" w:customStyle="1" w:styleId="aff9">
    <w:name w:val="Символ сноски"/>
    <w:rsid w:val="00217CAA"/>
    <w:rPr>
      <w:vertAlign w:val="superscript"/>
    </w:rPr>
  </w:style>
  <w:style w:type="paragraph" w:customStyle="1" w:styleId="311">
    <w:name w:val="Основной текст 31"/>
    <w:basedOn w:val="a"/>
    <w:rsid w:val="00217CAA"/>
    <w:pPr>
      <w:spacing w:after="0" w:line="240" w:lineRule="auto"/>
      <w:ind w:right="74"/>
      <w:jc w:val="both"/>
    </w:pPr>
    <w:rPr>
      <w:rFonts w:ascii="Times New Roman" w:eastAsia="Times New Roman" w:hAnsi="Times New Roman" w:cs="Times New Roman"/>
      <w:sz w:val="28"/>
      <w:szCs w:val="24"/>
      <w:lang w:eastAsia="ar-SA"/>
    </w:rPr>
  </w:style>
  <w:style w:type="paragraph" w:customStyle="1" w:styleId="affa">
    <w:name w:val="Знак"/>
    <w:basedOn w:val="a"/>
    <w:rsid w:val="00217CAA"/>
    <w:pPr>
      <w:spacing w:after="0" w:line="240" w:lineRule="auto"/>
    </w:pPr>
    <w:rPr>
      <w:rFonts w:ascii="Verdana" w:eastAsia="Times New Roman" w:hAnsi="Verdana" w:cs="Verdana"/>
      <w:sz w:val="20"/>
      <w:szCs w:val="20"/>
      <w:lang w:val="en-US"/>
    </w:rPr>
  </w:style>
  <w:style w:type="paragraph" w:customStyle="1" w:styleId="affb">
    <w:name w:val="Знак Знак Знак Знак Знак Знак Знак Знак Знак Знак"/>
    <w:basedOn w:val="a"/>
    <w:rsid w:val="00217CA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12">
    <w:name w:val="Основной текст с отступом 31"/>
    <w:basedOn w:val="a"/>
    <w:rsid w:val="00217CAA"/>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34">
    <w:name w:val="Знак3 Знак Знак Знак 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FontStyle11">
    <w:name w:val="Font Style11"/>
    <w:qFormat/>
    <w:rsid w:val="00217CAA"/>
    <w:rPr>
      <w:rFonts w:ascii="Times New Roman" w:hAnsi="Times New Roman" w:cs="Times New Roman"/>
      <w:b/>
      <w:bCs/>
      <w:sz w:val="26"/>
      <w:szCs w:val="26"/>
    </w:rPr>
  </w:style>
  <w:style w:type="character" w:styleId="affc">
    <w:name w:val="annotation reference"/>
    <w:rsid w:val="00217CAA"/>
    <w:rPr>
      <w:sz w:val="16"/>
      <w:szCs w:val="16"/>
    </w:rPr>
  </w:style>
  <w:style w:type="paragraph" w:styleId="affd">
    <w:name w:val="annotation text"/>
    <w:basedOn w:val="a"/>
    <w:link w:val="affe"/>
    <w:rsid w:val="00217CAA"/>
    <w:pPr>
      <w:spacing w:after="0" w:line="240" w:lineRule="auto"/>
    </w:pPr>
    <w:rPr>
      <w:rFonts w:ascii="Times New Roman" w:eastAsia="Times New Roman" w:hAnsi="Times New Roman" w:cs="Times New Roman"/>
      <w:sz w:val="20"/>
      <w:szCs w:val="20"/>
      <w:lang w:eastAsia="ru-RU"/>
    </w:rPr>
  </w:style>
  <w:style w:type="character" w:customStyle="1" w:styleId="affe">
    <w:name w:val="Текст примечания Знак"/>
    <w:basedOn w:val="a0"/>
    <w:link w:val="affd"/>
    <w:rsid w:val="00217CAA"/>
    <w:rPr>
      <w:rFonts w:ascii="Times New Roman" w:eastAsia="Times New Roman" w:hAnsi="Times New Roman" w:cs="Times New Roman"/>
      <w:sz w:val="20"/>
      <w:szCs w:val="20"/>
      <w:lang w:eastAsia="ru-RU"/>
    </w:rPr>
  </w:style>
  <w:style w:type="paragraph" w:styleId="afff">
    <w:name w:val="annotation subject"/>
    <w:basedOn w:val="affd"/>
    <w:next w:val="affd"/>
    <w:link w:val="afff0"/>
    <w:rsid w:val="00217CAA"/>
    <w:rPr>
      <w:b/>
      <w:bCs/>
    </w:rPr>
  </w:style>
  <w:style w:type="character" w:customStyle="1" w:styleId="afff0">
    <w:name w:val="Тема примечания Знак"/>
    <w:basedOn w:val="affe"/>
    <w:link w:val="afff"/>
    <w:rsid w:val="00217CAA"/>
    <w:rPr>
      <w:rFonts w:ascii="Times New Roman" w:eastAsia="Times New Roman" w:hAnsi="Times New Roman" w:cs="Times New Roman"/>
      <w:b/>
      <w:bCs/>
      <w:sz w:val="20"/>
      <w:szCs w:val="20"/>
      <w:lang w:eastAsia="ru-RU"/>
    </w:rPr>
  </w:style>
  <w:style w:type="paragraph" w:customStyle="1" w:styleId="afff1">
    <w:name w:val="подпись к объекту"/>
    <w:basedOn w:val="a"/>
    <w:next w:val="a"/>
    <w:rsid w:val="00D15343"/>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35">
    <w:name w:val="Body Text Indent 3"/>
    <w:basedOn w:val="a"/>
    <w:link w:val="36"/>
    <w:rsid w:val="00D153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6">
    <w:name w:val="Основной текст с отступом 3 Знак"/>
    <w:basedOn w:val="a0"/>
    <w:link w:val="35"/>
    <w:rsid w:val="00D15343"/>
    <w:rPr>
      <w:rFonts w:ascii="Times New Roman" w:eastAsia="Times New Roman" w:hAnsi="Times New Roman" w:cs="Times New Roman"/>
      <w:sz w:val="16"/>
      <w:szCs w:val="16"/>
      <w:lang w:val="x-none" w:eastAsia="x-none"/>
    </w:rPr>
  </w:style>
  <w:style w:type="character" w:customStyle="1" w:styleId="135pt">
    <w:name w:val="Основной текст + 13;5 pt"/>
    <w:rsid w:val="00D15343"/>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D15343"/>
    <w:rPr>
      <w:rFonts w:ascii="Times New Roman" w:eastAsia="Times New Roman" w:hAnsi="Times New Roman" w:cs="Times New Roman"/>
      <w:b w:val="0"/>
      <w:bCs w:val="0"/>
      <w:i/>
      <w:iCs/>
      <w:smallCaps w:val="0"/>
      <w:strike w:val="0"/>
      <w:spacing w:val="0"/>
      <w:sz w:val="28"/>
      <w:szCs w:val="28"/>
    </w:rPr>
  </w:style>
  <w:style w:type="character" w:customStyle="1" w:styleId="afff2">
    <w:name w:val="Основной текст_"/>
    <w:link w:val="1f3"/>
    <w:rsid w:val="00D15343"/>
    <w:rPr>
      <w:sz w:val="26"/>
      <w:szCs w:val="26"/>
      <w:shd w:val="clear" w:color="auto" w:fill="FFFFFF"/>
    </w:rPr>
  </w:style>
  <w:style w:type="paragraph" w:customStyle="1" w:styleId="1f3">
    <w:name w:val="Основной текст1"/>
    <w:basedOn w:val="a"/>
    <w:link w:val="afff2"/>
    <w:rsid w:val="00D15343"/>
    <w:pPr>
      <w:shd w:val="clear" w:color="auto" w:fill="FFFFFF"/>
      <w:spacing w:after="0" w:line="0" w:lineRule="atLeast"/>
    </w:pPr>
    <w:rPr>
      <w:sz w:val="26"/>
      <w:szCs w:val="26"/>
    </w:rPr>
  </w:style>
  <w:style w:type="character" w:customStyle="1" w:styleId="7">
    <w:name w:val="Основной текст (7)_"/>
    <w:link w:val="70"/>
    <w:rsid w:val="00D15343"/>
    <w:rPr>
      <w:sz w:val="208"/>
      <w:szCs w:val="208"/>
      <w:shd w:val="clear" w:color="auto" w:fill="FFFFFF"/>
    </w:rPr>
  </w:style>
  <w:style w:type="paragraph" w:customStyle="1" w:styleId="70">
    <w:name w:val="Основной текст (7)"/>
    <w:basedOn w:val="a"/>
    <w:link w:val="7"/>
    <w:rsid w:val="00D15343"/>
    <w:pPr>
      <w:shd w:val="clear" w:color="auto" w:fill="FFFFFF"/>
      <w:spacing w:after="0" w:line="0" w:lineRule="atLeast"/>
    </w:pPr>
    <w:rPr>
      <w:sz w:val="208"/>
      <w:szCs w:val="208"/>
    </w:rPr>
  </w:style>
  <w:style w:type="character" w:customStyle="1" w:styleId="135pt1pt">
    <w:name w:val="Основной текст + 13;5 pt;Интервал 1 pt"/>
    <w:rsid w:val="00D15343"/>
    <w:rPr>
      <w:rFonts w:ascii="Times New Roman" w:eastAsia="Times New Roman" w:hAnsi="Times New Roman" w:cs="Times New Roman"/>
      <w:b w:val="0"/>
      <w:bCs w:val="0"/>
      <w:i w:val="0"/>
      <w:iCs w:val="0"/>
      <w:smallCaps w:val="0"/>
      <w:strike w:val="0"/>
      <w:spacing w:val="30"/>
      <w:sz w:val="27"/>
      <w:szCs w:val="27"/>
    </w:rPr>
  </w:style>
  <w:style w:type="character" w:customStyle="1" w:styleId="37">
    <w:name w:val="Заголовок №3_"/>
    <w:link w:val="38"/>
    <w:uiPriority w:val="99"/>
    <w:locked/>
    <w:rsid w:val="00D15343"/>
    <w:rPr>
      <w:b/>
      <w:bCs/>
      <w:sz w:val="27"/>
      <w:szCs w:val="27"/>
      <w:shd w:val="clear" w:color="auto" w:fill="FFFFFF"/>
    </w:rPr>
  </w:style>
  <w:style w:type="paragraph" w:customStyle="1" w:styleId="38">
    <w:name w:val="Заголовок №3"/>
    <w:basedOn w:val="a"/>
    <w:link w:val="37"/>
    <w:uiPriority w:val="99"/>
    <w:rsid w:val="00D15343"/>
    <w:pPr>
      <w:shd w:val="clear" w:color="auto" w:fill="FFFFFF"/>
      <w:spacing w:before="600" w:after="300" w:line="322" w:lineRule="exact"/>
      <w:jc w:val="center"/>
      <w:outlineLvl w:val="2"/>
    </w:pPr>
    <w:rPr>
      <w:b/>
      <w:bCs/>
      <w:sz w:val="27"/>
      <w:szCs w:val="27"/>
    </w:rPr>
  </w:style>
  <w:style w:type="paragraph" w:customStyle="1" w:styleId="afff3">
    <w:name w:val="Знак"/>
    <w:basedOn w:val="a"/>
    <w:qFormat/>
    <w:rsid w:val="00D15343"/>
    <w:pPr>
      <w:spacing w:after="160" w:line="240" w:lineRule="exact"/>
    </w:pPr>
    <w:rPr>
      <w:rFonts w:ascii="Verdana" w:eastAsia="Times New Roman" w:hAnsi="Verdana" w:cs="Times New Roman"/>
      <w:sz w:val="20"/>
      <w:szCs w:val="20"/>
      <w:lang w:val="en-US"/>
    </w:rPr>
  </w:style>
  <w:style w:type="character" w:customStyle="1" w:styleId="afff4">
    <w:name w:val="Знак Знак"/>
    <w:locked/>
    <w:rsid w:val="00BB62C6"/>
    <w:rPr>
      <w:sz w:val="28"/>
    </w:rPr>
  </w:style>
  <w:style w:type="paragraph" w:customStyle="1" w:styleId="1f4">
    <w:name w:val="Знак1"/>
    <w:basedOn w:val="a"/>
    <w:rsid w:val="00BB62C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9">
    <w:name w:val="Без интервала3"/>
    <w:basedOn w:val="a"/>
    <w:rsid w:val="001935BC"/>
    <w:pPr>
      <w:spacing w:after="0" w:line="240" w:lineRule="auto"/>
    </w:pPr>
    <w:rPr>
      <w:rFonts w:ascii="Cambria" w:eastAsia="Calibri" w:hAnsi="Cambria" w:cs="Times New Roman"/>
      <w:lang w:val="en-US"/>
    </w:rPr>
  </w:style>
  <w:style w:type="paragraph" w:customStyle="1" w:styleId="1f5">
    <w:name w:val="Абзац списка1"/>
    <w:basedOn w:val="a"/>
    <w:rsid w:val="001935BC"/>
    <w:pPr>
      <w:ind w:left="720"/>
      <w:contextualSpacing/>
    </w:pPr>
    <w:rPr>
      <w:rFonts w:ascii="Calibri" w:eastAsia="Times New Roman" w:hAnsi="Calibri" w:cs="Times New Roman"/>
    </w:rPr>
  </w:style>
  <w:style w:type="character" w:customStyle="1" w:styleId="FontStyle16">
    <w:name w:val="Font Style16"/>
    <w:rsid w:val="001935BC"/>
    <w:rPr>
      <w:rFonts w:ascii="Times New Roman" w:hAnsi="Times New Roman" w:cs="Times New Roman" w:hint="default"/>
      <w:sz w:val="30"/>
      <w:szCs w:val="30"/>
    </w:rPr>
  </w:style>
  <w:style w:type="character" w:customStyle="1" w:styleId="28">
    <w:name w:val="Основной текст (2)"/>
    <w:rsid w:val="00393E98"/>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paragraph" w:customStyle="1" w:styleId="Heading">
    <w:name w:val="Heading"/>
    <w:rsid w:val="00761F91"/>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fff5">
    <w:name w:val="Знак Знак"/>
    <w:locked/>
    <w:rsid w:val="0035489C"/>
    <w:rPr>
      <w:sz w:val="28"/>
    </w:rPr>
  </w:style>
  <w:style w:type="paragraph" w:customStyle="1" w:styleId="1f6">
    <w:name w:val="Знак1"/>
    <w:basedOn w:val="a"/>
    <w:rsid w:val="0035489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6">
    <w:name w:val="Знак Знак"/>
    <w:locked/>
    <w:rsid w:val="00283256"/>
    <w:rPr>
      <w:sz w:val="28"/>
    </w:rPr>
  </w:style>
  <w:style w:type="paragraph" w:customStyle="1" w:styleId="1f7">
    <w:name w:val="Знак1"/>
    <w:basedOn w:val="a"/>
    <w:rsid w:val="0028325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9">
    <w:name w:val="Абзац списка2"/>
    <w:basedOn w:val="a"/>
    <w:rsid w:val="00C677AF"/>
    <w:pPr>
      <w:spacing w:before="60" w:after="0" w:line="240" w:lineRule="auto"/>
      <w:ind w:left="720" w:firstLine="709"/>
      <w:jc w:val="both"/>
    </w:pPr>
    <w:rPr>
      <w:rFonts w:ascii="Times New Roman" w:eastAsia="Calibri" w:hAnsi="Times New Roman" w:cs="Times New Roman"/>
      <w:sz w:val="28"/>
      <w:szCs w:val="20"/>
      <w:lang w:eastAsia="ru-RU"/>
    </w:rPr>
  </w:style>
  <w:style w:type="character" w:customStyle="1" w:styleId="2a">
    <w:name w:val="Гиперссылка2"/>
    <w:rsid w:val="00541F25"/>
  </w:style>
  <w:style w:type="character" w:customStyle="1" w:styleId="A00">
    <w:name w:val="A0"/>
    <w:rsid w:val="00D76520"/>
    <w:rPr>
      <w:color w:val="000000"/>
      <w:sz w:val="32"/>
      <w:szCs w:val="32"/>
    </w:rPr>
  </w:style>
  <w:style w:type="paragraph" w:customStyle="1" w:styleId="Pa14">
    <w:name w:val="Pa14"/>
    <w:basedOn w:val="a"/>
    <w:next w:val="a"/>
    <w:rsid w:val="00D76520"/>
    <w:pPr>
      <w:autoSpaceDE w:val="0"/>
      <w:autoSpaceDN w:val="0"/>
      <w:adjustRightInd w:val="0"/>
      <w:spacing w:after="0" w:line="221" w:lineRule="atLeast"/>
    </w:pPr>
    <w:rPr>
      <w:rFonts w:ascii="Times New Roman" w:eastAsia="Times New Roman" w:hAnsi="Times New Roman" w:cs="Times New Roman"/>
      <w:sz w:val="24"/>
      <w:szCs w:val="24"/>
      <w:lang w:eastAsia="ru-RU"/>
    </w:rPr>
  </w:style>
  <w:style w:type="character" w:customStyle="1" w:styleId="afff7">
    <w:name w:val="Знак Знак"/>
    <w:locked/>
    <w:rsid w:val="0067673D"/>
    <w:rPr>
      <w:sz w:val="28"/>
    </w:rPr>
  </w:style>
  <w:style w:type="paragraph" w:customStyle="1" w:styleId="1f8">
    <w:name w:val="Знак1"/>
    <w:basedOn w:val="a"/>
    <w:rsid w:val="0067673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a">
    <w:name w:val="Абзац списка3"/>
    <w:basedOn w:val="a"/>
    <w:rsid w:val="008B6DC1"/>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8">
    <w:name w:val="Знак Знак"/>
    <w:locked/>
    <w:rsid w:val="00AD7C61"/>
    <w:rPr>
      <w:sz w:val="28"/>
    </w:rPr>
  </w:style>
  <w:style w:type="paragraph" w:customStyle="1" w:styleId="1f9">
    <w:name w:val="Знак1"/>
    <w:basedOn w:val="a"/>
    <w:rsid w:val="00AD7C61"/>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9">
    <w:name w:val="Знак Знак Знак Знак Знак Знак"/>
    <w:basedOn w:val="a"/>
    <w:rsid w:val="0033696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a">
    <w:name w:val="Знак Знак Знак Знак Знак Знак Знак Знак"/>
    <w:basedOn w:val="a"/>
    <w:rsid w:val="00E714D0"/>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2b">
    <w:name w:val="Основной шрифт абзаца2"/>
    <w:rsid w:val="00360F24"/>
  </w:style>
  <w:style w:type="character" w:customStyle="1" w:styleId="1fa">
    <w:name w:val="Строгий1"/>
    <w:rsid w:val="00AA788D"/>
    <w:rPr>
      <w:b/>
      <w:bCs/>
    </w:rPr>
  </w:style>
  <w:style w:type="paragraph" w:customStyle="1" w:styleId="1fb">
    <w:name w:val="Обычный1"/>
    <w:rsid w:val="00AA788D"/>
    <w:pPr>
      <w:widowControl w:val="0"/>
      <w:suppressAutoHyphens/>
      <w:spacing w:after="0" w:line="100" w:lineRule="atLeast"/>
      <w:textAlignment w:val="baseline"/>
    </w:pPr>
    <w:rPr>
      <w:rFonts w:ascii="Times New Roman" w:eastAsia="Arial" w:hAnsi="Times New Roman" w:cs="Times New Roman"/>
      <w:kern w:val="1"/>
      <w:sz w:val="24"/>
      <w:szCs w:val="20"/>
      <w:lang w:eastAsia="zh-CN"/>
    </w:rPr>
  </w:style>
  <w:style w:type="character" w:customStyle="1" w:styleId="1fc">
    <w:name w:val="Основной шрифт абзаца1"/>
    <w:rsid w:val="00D72E15"/>
  </w:style>
  <w:style w:type="paragraph" w:customStyle="1" w:styleId="afffb">
    <w:name w:val="Содержимое таблицы"/>
    <w:basedOn w:val="a"/>
    <w:rsid w:val="005040D8"/>
    <w:pPr>
      <w:widowControl w:val="0"/>
      <w:suppressLineNumbers/>
      <w:suppressAutoHyphens/>
      <w:spacing w:after="0" w:line="240" w:lineRule="auto"/>
      <w:ind w:firstLine="539"/>
      <w:jc w:val="both"/>
    </w:pPr>
    <w:rPr>
      <w:rFonts w:ascii="Times New Roman" w:eastAsia="Lucida Sans Unicode" w:hAnsi="Times New Roman" w:cs="Tahoma"/>
      <w:color w:val="000000"/>
      <w:kern w:val="1"/>
      <w:sz w:val="24"/>
      <w:szCs w:val="24"/>
      <w:lang w:val="en-US" w:eastAsia="zh-CN" w:bidi="en-US"/>
    </w:rPr>
  </w:style>
  <w:style w:type="paragraph" w:customStyle="1" w:styleId="-">
    <w:name w:val="Таблица - Шапка"/>
    <w:basedOn w:val="a"/>
    <w:rsid w:val="002044B3"/>
    <w:pPr>
      <w:widowControl w:val="0"/>
      <w:suppressAutoHyphens/>
      <w:autoSpaceDE w:val="0"/>
      <w:spacing w:after="0" w:line="240" w:lineRule="auto"/>
      <w:jc w:val="center"/>
    </w:pPr>
    <w:rPr>
      <w:rFonts w:ascii="Times New Roman" w:eastAsia="SimSun" w:hAnsi="Times New Roman" w:cs="Mangal"/>
      <w:b/>
      <w:kern w:val="1"/>
      <w:sz w:val="18"/>
      <w:szCs w:val="24"/>
      <w:lang w:eastAsia="zh-CN" w:bidi="hi-IN"/>
    </w:rPr>
  </w:style>
  <w:style w:type="character" w:customStyle="1" w:styleId="afffc">
    <w:name w:val="Знак Знак"/>
    <w:locked/>
    <w:rsid w:val="0059542D"/>
    <w:rPr>
      <w:sz w:val="28"/>
    </w:rPr>
  </w:style>
  <w:style w:type="paragraph" w:customStyle="1" w:styleId="1fd">
    <w:name w:val="Знак1"/>
    <w:basedOn w:val="a"/>
    <w:rsid w:val="00595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msoclass1">
    <w:name w:val="msoclass1"/>
    <w:basedOn w:val="a"/>
    <w:rsid w:val="004801C0"/>
    <w:pPr>
      <w:spacing w:before="100" w:beforeAutospacing="1" w:after="100" w:afterAutospacing="1" w:line="240" w:lineRule="auto"/>
    </w:pPr>
    <w:rPr>
      <w:rFonts w:ascii="Times New Roman" w:eastAsiaTheme="minorEastAsia" w:hAnsi="Times New Roman" w:cs="Times New Roman"/>
      <w:sz w:val="24"/>
      <w:szCs w:val="24"/>
      <w:lang w:eastAsia="ru-RU"/>
    </w:rPr>
  </w:style>
  <w:style w:type="numbering" w:customStyle="1" w:styleId="1fe">
    <w:name w:val="Нет списка1"/>
    <w:next w:val="a2"/>
    <w:uiPriority w:val="99"/>
    <w:semiHidden/>
    <w:unhideWhenUsed/>
    <w:rsid w:val="009473F6"/>
  </w:style>
  <w:style w:type="character" w:styleId="afffd">
    <w:name w:val="FollowedHyperlink"/>
    <w:uiPriority w:val="99"/>
    <w:unhideWhenUsed/>
    <w:rsid w:val="009473F6"/>
    <w:rPr>
      <w:color w:val="800080"/>
      <w:u w:val="single"/>
    </w:rPr>
  </w:style>
  <w:style w:type="character" w:customStyle="1" w:styleId="3b">
    <w:name w:val="Гиперссылка3"/>
    <w:rsid w:val="009473F6"/>
  </w:style>
  <w:style w:type="character" w:customStyle="1" w:styleId="1ff">
    <w:name w:val="Верхний колонтитул Знак1"/>
    <w:uiPriority w:val="99"/>
    <w:rsid w:val="009473F6"/>
    <w:rPr>
      <w:rFonts w:ascii="Times New Roman CYR" w:eastAsia="Times New Roman" w:hAnsi="Times New Roman CYR"/>
    </w:rPr>
  </w:style>
  <w:style w:type="paragraph" w:customStyle="1" w:styleId="Style1">
    <w:name w:val="Style1"/>
    <w:basedOn w:val="a"/>
    <w:qFormat/>
    <w:rsid w:val="009473F6"/>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
    <w:qFormat/>
    <w:rsid w:val="009473F6"/>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
    <w:name w:val="Style4"/>
    <w:basedOn w:val="a"/>
    <w:qFormat/>
    <w:rsid w:val="009473F6"/>
    <w:pPr>
      <w:widowControl w:val="0"/>
      <w:autoSpaceDE w:val="0"/>
      <w:autoSpaceDN w:val="0"/>
      <w:adjustRightInd w:val="0"/>
      <w:spacing w:after="0" w:line="322"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9473F6"/>
    <w:rPr>
      <w:rFonts w:ascii="Times New Roman" w:hAnsi="Times New Roman" w:cs="Times New Roman"/>
      <w:sz w:val="26"/>
      <w:szCs w:val="26"/>
    </w:rPr>
  </w:style>
  <w:style w:type="paragraph" w:customStyle="1" w:styleId="Style5">
    <w:name w:val="Style5"/>
    <w:basedOn w:val="a"/>
    <w:qFormat/>
    <w:rsid w:val="009473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qFormat/>
    <w:rsid w:val="009473F6"/>
    <w:pPr>
      <w:widowControl w:val="0"/>
      <w:autoSpaceDE w:val="0"/>
      <w:autoSpaceDN w:val="0"/>
      <w:adjustRightInd w:val="0"/>
      <w:spacing w:after="0" w:line="245" w:lineRule="exact"/>
      <w:ind w:firstLine="566"/>
      <w:jc w:val="both"/>
    </w:pPr>
    <w:rPr>
      <w:rFonts w:ascii="Times New Roman" w:eastAsia="Times New Roman" w:hAnsi="Times New Roman" w:cs="Times New Roman"/>
      <w:sz w:val="24"/>
      <w:szCs w:val="24"/>
      <w:lang w:eastAsia="ru-RU"/>
    </w:rPr>
  </w:style>
  <w:style w:type="paragraph" w:customStyle="1" w:styleId="Style8">
    <w:name w:val="Style8"/>
    <w:basedOn w:val="a"/>
    <w:rsid w:val="009473F6"/>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customStyle="1" w:styleId="FontStyle13">
    <w:name w:val="Font Style13"/>
    <w:qFormat/>
    <w:rsid w:val="009473F6"/>
    <w:rPr>
      <w:rFonts w:ascii="Times New Roman" w:hAnsi="Times New Roman" w:cs="Times New Roman"/>
      <w:sz w:val="26"/>
      <w:szCs w:val="26"/>
    </w:rPr>
  </w:style>
  <w:style w:type="character" w:customStyle="1" w:styleId="FontStyle14">
    <w:name w:val="Font Style14"/>
    <w:qFormat/>
    <w:rsid w:val="009473F6"/>
    <w:rPr>
      <w:rFonts w:ascii="Times New Roman" w:hAnsi="Times New Roman" w:cs="Times New Roman"/>
      <w:b/>
      <w:bCs/>
      <w:sz w:val="26"/>
      <w:szCs w:val="26"/>
    </w:rPr>
  </w:style>
  <w:style w:type="character" w:styleId="afffe">
    <w:name w:val="Emphasis"/>
    <w:qFormat/>
    <w:rsid w:val="009473F6"/>
    <w:rPr>
      <w:i/>
      <w:iCs/>
    </w:rPr>
  </w:style>
  <w:style w:type="paragraph" w:styleId="affff">
    <w:name w:val="Revision"/>
    <w:hidden/>
    <w:uiPriority w:val="99"/>
    <w:semiHidden/>
    <w:rsid w:val="009473F6"/>
    <w:pPr>
      <w:spacing w:after="0" w:line="240" w:lineRule="auto"/>
    </w:pPr>
    <w:rPr>
      <w:rFonts w:ascii="Times New Roman CYR" w:eastAsia="Times New Roman" w:hAnsi="Times New Roman CYR" w:cs="Times New Roman"/>
      <w:sz w:val="20"/>
      <w:szCs w:val="20"/>
      <w:lang w:eastAsia="ru-RU"/>
    </w:rPr>
  </w:style>
  <w:style w:type="paragraph" w:customStyle="1" w:styleId="affff0">
    <w:name w:val="основной текст документа"/>
    <w:basedOn w:val="a"/>
    <w:qFormat/>
    <w:rsid w:val="009473F6"/>
    <w:pPr>
      <w:spacing w:before="120" w:after="120" w:line="240" w:lineRule="auto"/>
      <w:jc w:val="both"/>
    </w:pPr>
    <w:rPr>
      <w:rFonts w:ascii="Times New Roman" w:eastAsia="Times New Roman" w:hAnsi="Times New Roman" w:cs="Times New Roman"/>
      <w:sz w:val="24"/>
      <w:szCs w:val="20"/>
    </w:rPr>
  </w:style>
  <w:style w:type="character" w:customStyle="1" w:styleId="1ff0">
    <w:name w:val="Нижний колонтитул Знак1"/>
    <w:rsid w:val="009473F6"/>
    <w:rPr>
      <w:rFonts w:ascii="Times New Roman CYR" w:hAnsi="Times New Roman CYR"/>
    </w:rPr>
  </w:style>
  <w:style w:type="character" w:customStyle="1" w:styleId="w">
    <w:name w:val="w"/>
    <w:basedOn w:val="a0"/>
    <w:rsid w:val="00C14B7D"/>
  </w:style>
  <w:style w:type="character" w:customStyle="1" w:styleId="affff1">
    <w:name w:val="Знак Знак"/>
    <w:locked/>
    <w:rsid w:val="00D67DA0"/>
    <w:rPr>
      <w:sz w:val="28"/>
    </w:rPr>
  </w:style>
  <w:style w:type="paragraph" w:customStyle="1" w:styleId="1ff1">
    <w:name w:val="Знак1"/>
    <w:basedOn w:val="a"/>
    <w:rsid w:val="00D67DA0"/>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button-search">
    <w:name w:val="button-search"/>
    <w:rsid w:val="008E7F35"/>
  </w:style>
  <w:style w:type="paragraph" w:customStyle="1" w:styleId="41">
    <w:name w:val="Абзац списка4"/>
    <w:basedOn w:val="a"/>
    <w:rsid w:val="00B27F5C"/>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f2">
    <w:name w:val="Знак Знак"/>
    <w:basedOn w:val="a0"/>
    <w:locked/>
    <w:rsid w:val="003737B3"/>
    <w:rPr>
      <w:sz w:val="28"/>
    </w:rPr>
  </w:style>
  <w:style w:type="paragraph" w:customStyle="1" w:styleId="1ff2">
    <w:name w:val="Знак1"/>
    <w:basedOn w:val="a"/>
    <w:rsid w:val="003737B3"/>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3">
    <w:name w:val="Знак Знак"/>
    <w:locked/>
    <w:rsid w:val="006E38FC"/>
    <w:rPr>
      <w:sz w:val="28"/>
    </w:rPr>
  </w:style>
  <w:style w:type="paragraph" w:customStyle="1" w:styleId="1ff3">
    <w:name w:val="Знак1"/>
    <w:basedOn w:val="a"/>
    <w:rsid w:val="006E38F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4">
    <w:name w:val="Знак Знак"/>
    <w:locked/>
    <w:rsid w:val="00EC558B"/>
    <w:rPr>
      <w:sz w:val="28"/>
    </w:rPr>
  </w:style>
  <w:style w:type="paragraph" w:customStyle="1" w:styleId="1ff4">
    <w:name w:val="Знак1"/>
    <w:basedOn w:val="a"/>
    <w:rsid w:val="00EC558B"/>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5">
    <w:name w:val="a"/>
    <w:basedOn w:val="a0"/>
    <w:rsid w:val="00F15F74"/>
  </w:style>
  <w:style w:type="paragraph" w:styleId="affff6">
    <w:name w:val="caption"/>
    <w:basedOn w:val="a"/>
    <w:qFormat/>
    <w:rsid w:val="00F15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7">
    <w:name w:val="Заголовок"/>
    <w:basedOn w:val="a"/>
    <w:next w:val="ab"/>
    <w:rsid w:val="005E25A8"/>
    <w:pPr>
      <w:keepNext/>
      <w:suppressAutoHyphens/>
      <w:spacing w:before="240" w:after="120" w:line="254" w:lineRule="auto"/>
    </w:pPr>
    <w:rPr>
      <w:rFonts w:ascii="Liberation Sans" w:eastAsia="Microsoft YaHei" w:hAnsi="Liberation Sans" w:cs="Mangal"/>
      <w:sz w:val="28"/>
      <w:szCs w:val="28"/>
      <w:lang w:eastAsia="zh-CN"/>
    </w:rPr>
  </w:style>
  <w:style w:type="paragraph" w:customStyle="1" w:styleId="affff8">
    <w:name w:val="Заголовок таблицы"/>
    <w:basedOn w:val="afffb"/>
    <w:rsid w:val="005E25A8"/>
    <w:pPr>
      <w:widowControl/>
      <w:spacing w:after="160" w:line="254" w:lineRule="auto"/>
      <w:ind w:firstLine="0"/>
      <w:jc w:val="center"/>
    </w:pPr>
    <w:rPr>
      <w:rFonts w:ascii="Calibri" w:eastAsia="Calibri" w:hAnsi="Calibri" w:cs="Times New Roman"/>
      <w:b/>
      <w:bCs/>
      <w:color w:val="auto"/>
      <w:kern w:val="0"/>
      <w:sz w:val="22"/>
      <w:szCs w:val="22"/>
      <w:lang w:val="ru-RU" w:bidi="ar-SA"/>
    </w:rPr>
  </w:style>
  <w:style w:type="paragraph" w:customStyle="1" w:styleId="1130373e324b39">
    <w:name w:val="Б11а30з37о3eв32ы4bй39"/>
    <w:rsid w:val="005E25A8"/>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CharChar">
    <w:name w:val="Char Char"/>
    <w:basedOn w:val="a"/>
    <w:rsid w:val="005E25A8"/>
    <w:pPr>
      <w:spacing w:after="160" w:line="240" w:lineRule="exact"/>
    </w:pPr>
    <w:rPr>
      <w:rFonts w:ascii="Verdana" w:eastAsia="Times New Roman" w:hAnsi="Verdana" w:cs="Verdana"/>
      <w:sz w:val="20"/>
      <w:szCs w:val="20"/>
      <w:lang w:val="en-US"/>
    </w:rPr>
  </w:style>
  <w:style w:type="paragraph" w:customStyle="1" w:styleId="112">
    <w:name w:val="Заголовок 11"/>
    <w:basedOn w:val="a"/>
    <w:uiPriority w:val="1"/>
    <w:qFormat/>
    <w:rsid w:val="006272E5"/>
    <w:pPr>
      <w:widowControl w:val="0"/>
      <w:autoSpaceDE w:val="0"/>
      <w:autoSpaceDN w:val="0"/>
      <w:spacing w:after="0" w:line="240" w:lineRule="auto"/>
      <w:ind w:left="108" w:right="116"/>
      <w:jc w:val="center"/>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B57F4A"/>
    <w:pPr>
      <w:widowControl w:val="0"/>
      <w:autoSpaceDE w:val="0"/>
      <w:autoSpaceDN w:val="0"/>
      <w:spacing w:before="102" w:after="0" w:line="240" w:lineRule="auto"/>
    </w:pPr>
    <w:rPr>
      <w:rFonts w:ascii="Times New Roman" w:eastAsia="Times New Roman" w:hAnsi="Times New Roman" w:cs="Times New Roman"/>
    </w:rPr>
  </w:style>
  <w:style w:type="character" w:customStyle="1" w:styleId="2c">
    <w:name w:val="Основной текст (2)_"/>
    <w:link w:val="212"/>
    <w:uiPriority w:val="99"/>
    <w:locked/>
    <w:rsid w:val="00FA6F25"/>
    <w:rPr>
      <w:b/>
      <w:bCs/>
      <w:sz w:val="26"/>
      <w:szCs w:val="26"/>
      <w:shd w:val="clear" w:color="auto" w:fill="FFFFFF"/>
    </w:rPr>
  </w:style>
  <w:style w:type="paragraph" w:customStyle="1" w:styleId="212">
    <w:name w:val="Основной текст (2)1"/>
    <w:basedOn w:val="a"/>
    <w:link w:val="2c"/>
    <w:uiPriority w:val="99"/>
    <w:rsid w:val="00FA6F25"/>
    <w:pPr>
      <w:widowControl w:val="0"/>
      <w:shd w:val="clear" w:color="auto" w:fill="FFFFFF"/>
      <w:spacing w:after="900" w:line="322" w:lineRule="exact"/>
      <w:jc w:val="center"/>
    </w:pPr>
    <w:rPr>
      <w:b/>
      <w:bCs/>
      <w:sz w:val="26"/>
      <w:szCs w:val="26"/>
    </w:rPr>
  </w:style>
  <w:style w:type="character" w:customStyle="1" w:styleId="feeds-pagenavigationicon">
    <w:name w:val="feeds-page__navigation_icon"/>
    <w:rsid w:val="00937184"/>
  </w:style>
  <w:style w:type="character" w:customStyle="1" w:styleId="feeds-pagenavigationtooltip">
    <w:name w:val="feeds-page__navigation_tooltip"/>
    <w:rsid w:val="00937184"/>
  </w:style>
  <w:style w:type="character" w:customStyle="1" w:styleId="1ff5">
    <w:name w:val="Знак Знак1"/>
    <w:locked/>
    <w:rsid w:val="00D110B9"/>
    <w:rPr>
      <w:sz w:val="28"/>
      <w:lang w:val="ru-RU" w:eastAsia="ru-RU" w:bidi="ar-SA"/>
    </w:rPr>
  </w:style>
  <w:style w:type="paragraph" w:customStyle="1" w:styleId="affff9">
    <w:name w:val="Знак Знак Знак Знак"/>
    <w:basedOn w:val="a"/>
    <w:rsid w:val="00AF5D08"/>
    <w:pPr>
      <w:spacing w:before="100" w:beforeAutospacing="1" w:after="100" w:afterAutospacing="1" w:line="240" w:lineRule="auto"/>
      <w:jc w:val="both"/>
    </w:pPr>
    <w:rPr>
      <w:rFonts w:ascii="Tahoma" w:eastAsia="Times New Roman" w:hAnsi="Tahoma" w:cs="Times New Roman"/>
      <w:sz w:val="20"/>
      <w:szCs w:val="20"/>
      <w:lang w:val="en-US"/>
    </w:rPr>
  </w:style>
  <w:style w:type="table" w:customStyle="1" w:styleId="1ff6">
    <w:name w:val="Сетка таблицы1"/>
    <w:basedOn w:val="a1"/>
    <w:next w:val="af9"/>
    <w:uiPriority w:val="59"/>
    <w:rsid w:val="00AF5D0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cp">
    <w:name w:val="rcp"/>
    <w:basedOn w:val="a0"/>
    <w:rsid w:val="00AF5D08"/>
  </w:style>
  <w:style w:type="paragraph" w:customStyle="1" w:styleId="51">
    <w:name w:val="Абзац списка5"/>
    <w:basedOn w:val="a"/>
    <w:rsid w:val="00AF5D08"/>
    <w:pPr>
      <w:spacing w:after="0" w:line="240" w:lineRule="auto"/>
      <w:ind w:left="720" w:firstLine="709"/>
      <w:jc w:val="both"/>
    </w:pPr>
    <w:rPr>
      <w:rFonts w:ascii="Times New Roman" w:eastAsia="Times New Roman" w:hAnsi="Times New Roman" w:cs="Times New Roman"/>
      <w:sz w:val="28"/>
    </w:rPr>
  </w:style>
  <w:style w:type="paragraph" w:customStyle="1" w:styleId="121">
    <w:name w:val="Заголовок 12"/>
    <w:basedOn w:val="a"/>
    <w:qFormat/>
    <w:rsid w:val="00AF5D08"/>
    <w:pPr>
      <w:widowControl w:val="0"/>
      <w:autoSpaceDE w:val="0"/>
      <w:autoSpaceDN w:val="0"/>
      <w:spacing w:after="0" w:line="240" w:lineRule="auto"/>
      <w:ind w:left="976" w:hanging="2084"/>
      <w:outlineLvl w:val="1"/>
    </w:pPr>
    <w:rPr>
      <w:rFonts w:ascii="Times New Roman" w:eastAsia="Times New Roman" w:hAnsi="Times New Roman" w:cs="Times New Roman"/>
      <w:b/>
      <w:bCs/>
      <w:sz w:val="28"/>
      <w:szCs w:val="28"/>
    </w:rPr>
  </w:style>
  <w:style w:type="character" w:customStyle="1" w:styleId="1ff7">
    <w:name w:val="Знак Знак1"/>
    <w:locked/>
    <w:rsid w:val="00296D1E"/>
    <w:rPr>
      <w:sz w:val="28"/>
      <w:lang w:val="ru-RU" w:eastAsia="ru-RU" w:bidi="ar-SA"/>
    </w:rPr>
  </w:style>
  <w:style w:type="character" w:customStyle="1" w:styleId="2d">
    <w:name w:val="Заголовок №2_"/>
    <w:link w:val="2e"/>
    <w:rsid w:val="00A61F7A"/>
    <w:rPr>
      <w:b/>
      <w:bCs/>
      <w:sz w:val="28"/>
      <w:szCs w:val="28"/>
      <w:shd w:val="clear" w:color="auto" w:fill="FFFFFF"/>
    </w:rPr>
  </w:style>
  <w:style w:type="character" w:customStyle="1" w:styleId="42">
    <w:name w:val="Основной текст (4)_"/>
    <w:link w:val="43"/>
    <w:rsid w:val="00A61F7A"/>
    <w:rPr>
      <w:sz w:val="28"/>
      <w:szCs w:val="28"/>
      <w:shd w:val="clear" w:color="auto" w:fill="FFFFFF"/>
    </w:rPr>
  </w:style>
  <w:style w:type="paragraph" w:customStyle="1" w:styleId="2e">
    <w:name w:val="Заголовок №2"/>
    <w:basedOn w:val="a"/>
    <w:link w:val="2d"/>
    <w:rsid w:val="00A61F7A"/>
    <w:pPr>
      <w:widowControl w:val="0"/>
      <w:shd w:val="clear" w:color="auto" w:fill="FFFFFF"/>
      <w:spacing w:before="300" w:after="420" w:line="0" w:lineRule="atLeast"/>
      <w:jc w:val="both"/>
      <w:outlineLvl w:val="1"/>
    </w:pPr>
    <w:rPr>
      <w:b/>
      <w:bCs/>
      <w:sz w:val="28"/>
      <w:szCs w:val="28"/>
    </w:rPr>
  </w:style>
  <w:style w:type="paragraph" w:customStyle="1" w:styleId="43">
    <w:name w:val="Основной текст (4)"/>
    <w:basedOn w:val="a"/>
    <w:link w:val="42"/>
    <w:rsid w:val="00A61F7A"/>
    <w:pPr>
      <w:widowControl w:val="0"/>
      <w:shd w:val="clear" w:color="auto" w:fill="FFFFFF"/>
      <w:spacing w:after="0" w:line="317" w:lineRule="exact"/>
      <w:jc w:val="both"/>
    </w:pPr>
    <w:rPr>
      <w:sz w:val="28"/>
      <w:szCs w:val="28"/>
    </w:rPr>
  </w:style>
  <w:style w:type="paragraph" w:customStyle="1" w:styleId="affffa">
    <w:name w:val="Содержимое врезки"/>
    <w:basedOn w:val="a"/>
    <w:qFormat/>
    <w:rsid w:val="00A61F7A"/>
    <w:pPr>
      <w:suppressAutoHyphens/>
      <w:spacing w:after="0" w:line="100" w:lineRule="atLeast"/>
    </w:pPr>
    <w:rPr>
      <w:rFonts w:ascii="Times New Roman" w:eastAsia="Times New Roman" w:hAnsi="Times New Roman" w:cs="Times New Roman"/>
      <w:sz w:val="24"/>
      <w:szCs w:val="24"/>
      <w:lang w:eastAsia="ru-RU"/>
    </w:rPr>
  </w:style>
  <w:style w:type="table" w:customStyle="1" w:styleId="2f">
    <w:name w:val="Сетка таблицы2"/>
    <w:basedOn w:val="a1"/>
    <w:next w:val="af9"/>
    <w:uiPriority w:val="39"/>
    <w:rsid w:val="00A61F7A"/>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b">
    <w:name w:val="Заголовок Знак"/>
    <w:qFormat/>
    <w:rsid w:val="00A61F7A"/>
    <w:rPr>
      <w:b/>
      <w:bCs/>
      <w:sz w:val="28"/>
      <w:szCs w:val="24"/>
    </w:rPr>
  </w:style>
  <w:style w:type="character" w:customStyle="1" w:styleId="-0">
    <w:name w:val="Интернет-ссылка"/>
    <w:uiPriority w:val="99"/>
    <w:rsid w:val="00A61F7A"/>
    <w:rPr>
      <w:color w:val="0000FF"/>
      <w:u w:val="single"/>
    </w:rPr>
  </w:style>
  <w:style w:type="character" w:customStyle="1" w:styleId="affffc">
    <w:name w:val="основной текст документа Знак"/>
    <w:qFormat/>
    <w:rsid w:val="00A61F7A"/>
    <w:rPr>
      <w:sz w:val="24"/>
      <w:lang w:eastAsia="en-US"/>
    </w:rPr>
  </w:style>
  <w:style w:type="character" w:customStyle="1" w:styleId="affffd">
    <w:name w:val="Текст Знак"/>
    <w:uiPriority w:val="99"/>
    <w:qFormat/>
    <w:rsid w:val="00A61F7A"/>
    <w:rPr>
      <w:rFonts w:ascii="Courier New" w:hAnsi="Courier New" w:cs="Courier New"/>
      <w:lang w:val="en-US"/>
    </w:rPr>
  </w:style>
  <w:style w:type="character" w:customStyle="1" w:styleId="affffe">
    <w:name w:val="Посещённая гиперссылка"/>
    <w:rsid w:val="00A61F7A"/>
    <w:rPr>
      <w:color w:val="800080"/>
      <w:u w:val="single"/>
    </w:rPr>
  </w:style>
  <w:style w:type="paragraph" w:styleId="1ff8">
    <w:name w:val="index 1"/>
    <w:basedOn w:val="a"/>
    <w:next w:val="a"/>
    <w:autoRedefine/>
    <w:uiPriority w:val="99"/>
    <w:unhideWhenUsed/>
    <w:rsid w:val="00A61F7A"/>
    <w:pPr>
      <w:spacing w:after="0" w:line="240" w:lineRule="auto"/>
      <w:ind w:left="220" w:hanging="220"/>
    </w:pPr>
    <w:rPr>
      <w:rFonts w:ascii="Calibri" w:eastAsia="Calibri" w:hAnsi="Calibri" w:cs="Times New Roman"/>
    </w:rPr>
  </w:style>
  <w:style w:type="paragraph" w:styleId="afffff">
    <w:name w:val="index heading"/>
    <w:basedOn w:val="a"/>
    <w:qFormat/>
    <w:rsid w:val="00A61F7A"/>
    <w:pPr>
      <w:suppressLineNumbers/>
      <w:suppressAutoHyphens/>
      <w:spacing w:after="0" w:line="240" w:lineRule="auto"/>
    </w:pPr>
    <w:rPr>
      <w:rFonts w:ascii="Times New Roman" w:eastAsia="Times New Roman" w:hAnsi="Times New Roman" w:cs="Arial"/>
      <w:sz w:val="28"/>
      <w:szCs w:val="24"/>
      <w:lang w:eastAsia="ru-RU"/>
    </w:rPr>
  </w:style>
  <w:style w:type="character" w:customStyle="1" w:styleId="1ff9">
    <w:name w:val="Основной текст с отступом Знак1"/>
    <w:basedOn w:val="a0"/>
    <w:rsid w:val="00A61F7A"/>
    <w:rPr>
      <w:sz w:val="28"/>
      <w:szCs w:val="24"/>
      <w:lang w:val="x-none" w:eastAsia="x-none"/>
    </w:rPr>
  </w:style>
  <w:style w:type="paragraph" w:customStyle="1" w:styleId="afffff0">
    <w:name w:val="Верхний и нижний колонтитулы"/>
    <w:basedOn w:val="a"/>
    <w:qFormat/>
    <w:rsid w:val="00A61F7A"/>
    <w:pPr>
      <w:suppressAutoHyphens/>
      <w:spacing w:after="0" w:line="240" w:lineRule="auto"/>
    </w:pPr>
    <w:rPr>
      <w:rFonts w:ascii="Times New Roman" w:eastAsia="Times New Roman" w:hAnsi="Times New Roman" w:cs="Times New Roman"/>
      <w:sz w:val="28"/>
      <w:szCs w:val="24"/>
      <w:lang w:eastAsia="ru-RU"/>
    </w:rPr>
  </w:style>
  <w:style w:type="paragraph" w:customStyle="1" w:styleId="afffff1">
    <w:name w:val="Стиль"/>
    <w:qFormat/>
    <w:rsid w:val="00A61F7A"/>
    <w:pPr>
      <w:widowControl w:val="0"/>
      <w:suppressAutoHyphens/>
      <w:spacing w:after="0" w:line="240" w:lineRule="auto"/>
    </w:pPr>
    <w:rPr>
      <w:rFonts w:ascii="Times New Roman" w:eastAsia="Times New Roman" w:hAnsi="Times New Roman" w:cs="Times New Roman"/>
      <w:sz w:val="24"/>
      <w:szCs w:val="24"/>
      <w:lang w:eastAsia="ru-RU"/>
    </w:rPr>
  </w:style>
  <w:style w:type="character" w:customStyle="1" w:styleId="213">
    <w:name w:val="Основной текст 2 Знак1"/>
    <w:basedOn w:val="a0"/>
    <w:rsid w:val="00A61F7A"/>
    <w:rPr>
      <w:sz w:val="28"/>
      <w:szCs w:val="24"/>
      <w:lang w:val="x-none" w:eastAsia="x-none"/>
    </w:rPr>
  </w:style>
  <w:style w:type="character" w:customStyle="1" w:styleId="313">
    <w:name w:val="Основной текст 3 Знак1"/>
    <w:basedOn w:val="a0"/>
    <w:rsid w:val="00A61F7A"/>
    <w:rPr>
      <w:sz w:val="16"/>
      <w:szCs w:val="16"/>
      <w:lang w:val="x-none" w:eastAsia="x-none"/>
    </w:rPr>
  </w:style>
  <w:style w:type="paragraph" w:customStyle="1" w:styleId="11">
    <w:name w:val="Заголовок 1 Знак1"/>
    <w:basedOn w:val="a"/>
    <w:qFormat/>
    <w:rsid w:val="00A61F7A"/>
    <w:pPr>
      <w:numPr>
        <w:numId w:val="2"/>
      </w:numPr>
      <w:suppressAutoHyphens/>
      <w:spacing w:before="120" w:after="120" w:line="240" w:lineRule="auto"/>
      <w:jc w:val="both"/>
    </w:pPr>
    <w:rPr>
      <w:rFonts w:ascii="Times New Roman" w:eastAsia="Times New Roman" w:hAnsi="Times New Roman" w:cs="Times New Roman"/>
      <w:sz w:val="24"/>
      <w:szCs w:val="20"/>
    </w:rPr>
  </w:style>
  <w:style w:type="paragraph" w:styleId="afffff2">
    <w:name w:val="Plain Text"/>
    <w:basedOn w:val="a"/>
    <w:link w:val="1ffa"/>
    <w:uiPriority w:val="99"/>
    <w:qFormat/>
    <w:rsid w:val="00A61F7A"/>
    <w:pPr>
      <w:suppressAutoHyphens/>
      <w:spacing w:after="0" w:line="240" w:lineRule="auto"/>
    </w:pPr>
    <w:rPr>
      <w:rFonts w:ascii="Courier New" w:eastAsia="Times New Roman" w:hAnsi="Courier New" w:cs="Times New Roman"/>
      <w:sz w:val="20"/>
      <w:szCs w:val="20"/>
      <w:lang w:val="en-US" w:eastAsia="x-none"/>
    </w:rPr>
  </w:style>
  <w:style w:type="character" w:customStyle="1" w:styleId="1ffa">
    <w:name w:val="Текст Знак1"/>
    <w:basedOn w:val="a0"/>
    <w:link w:val="afffff2"/>
    <w:uiPriority w:val="99"/>
    <w:rsid w:val="00A61F7A"/>
    <w:rPr>
      <w:rFonts w:ascii="Courier New" w:eastAsia="Times New Roman" w:hAnsi="Courier New" w:cs="Times New Roman"/>
      <w:sz w:val="20"/>
      <w:szCs w:val="20"/>
      <w:lang w:val="en-US" w:eastAsia="x-none"/>
    </w:rPr>
  </w:style>
  <w:style w:type="numbering" w:customStyle="1" w:styleId="1ffb">
    <w:name w:val="Стиль1"/>
    <w:qFormat/>
    <w:rsid w:val="00A61F7A"/>
  </w:style>
  <w:style w:type="numbering" w:customStyle="1" w:styleId="44">
    <w:name w:val="Стиль4"/>
    <w:uiPriority w:val="99"/>
    <w:qFormat/>
    <w:rsid w:val="00A61F7A"/>
  </w:style>
  <w:style w:type="table" w:customStyle="1" w:styleId="3c">
    <w:name w:val="Сетка таблицы3"/>
    <w:basedOn w:val="a1"/>
    <w:next w:val="af9"/>
    <w:uiPriority w:val="39"/>
    <w:rsid w:val="00A61F7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Знак Знак Знак Знак Знак Знак Знак Знак Знак Знак1 Знак Знак Знак1 Знак"/>
    <w:basedOn w:val="a"/>
    <w:rsid w:val="00A61F7A"/>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45">
    <w:name w:val="Гиперссылка4"/>
    <w:basedOn w:val="a0"/>
    <w:rsid w:val="00792193"/>
  </w:style>
  <w:style w:type="character" w:customStyle="1" w:styleId="ae">
    <w:name w:val="Абзац списка Знак"/>
    <w:link w:val="ad"/>
    <w:uiPriority w:val="1"/>
    <w:rsid w:val="00B21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445236">
      <w:bodyDiv w:val="1"/>
      <w:marLeft w:val="0"/>
      <w:marRight w:val="0"/>
      <w:marTop w:val="0"/>
      <w:marBottom w:val="0"/>
      <w:divBdr>
        <w:top w:val="none" w:sz="0" w:space="0" w:color="auto"/>
        <w:left w:val="none" w:sz="0" w:space="0" w:color="auto"/>
        <w:bottom w:val="none" w:sz="0" w:space="0" w:color="auto"/>
        <w:right w:val="none" w:sz="0" w:space="0" w:color="auto"/>
      </w:divBdr>
    </w:div>
    <w:div w:id="629289425">
      <w:bodyDiv w:val="1"/>
      <w:marLeft w:val="0"/>
      <w:marRight w:val="0"/>
      <w:marTop w:val="0"/>
      <w:marBottom w:val="0"/>
      <w:divBdr>
        <w:top w:val="none" w:sz="0" w:space="0" w:color="auto"/>
        <w:left w:val="none" w:sz="0" w:space="0" w:color="auto"/>
        <w:bottom w:val="none" w:sz="0" w:space="0" w:color="auto"/>
        <w:right w:val="none" w:sz="0" w:space="0" w:color="auto"/>
      </w:divBdr>
    </w:div>
    <w:div w:id="1018847189">
      <w:bodyDiv w:val="1"/>
      <w:marLeft w:val="0"/>
      <w:marRight w:val="0"/>
      <w:marTop w:val="0"/>
      <w:marBottom w:val="0"/>
      <w:divBdr>
        <w:top w:val="none" w:sz="0" w:space="0" w:color="auto"/>
        <w:left w:val="none" w:sz="0" w:space="0" w:color="auto"/>
        <w:bottom w:val="none" w:sz="0" w:space="0" w:color="auto"/>
        <w:right w:val="none" w:sz="0" w:space="0" w:color="auto"/>
      </w:divBdr>
    </w:div>
    <w:div w:id="1266881986">
      <w:bodyDiv w:val="1"/>
      <w:marLeft w:val="0"/>
      <w:marRight w:val="0"/>
      <w:marTop w:val="0"/>
      <w:marBottom w:val="0"/>
      <w:divBdr>
        <w:top w:val="none" w:sz="0" w:space="0" w:color="auto"/>
        <w:left w:val="none" w:sz="0" w:space="0" w:color="auto"/>
        <w:bottom w:val="none" w:sz="0" w:space="0" w:color="auto"/>
        <w:right w:val="none" w:sz="0" w:space="0" w:color="auto"/>
      </w:divBdr>
    </w:div>
    <w:div w:id="1649168759">
      <w:bodyDiv w:val="1"/>
      <w:marLeft w:val="0"/>
      <w:marRight w:val="0"/>
      <w:marTop w:val="0"/>
      <w:marBottom w:val="0"/>
      <w:divBdr>
        <w:top w:val="none" w:sz="0" w:space="0" w:color="auto"/>
        <w:left w:val="none" w:sz="0" w:space="0" w:color="auto"/>
        <w:bottom w:val="none" w:sz="0" w:space="0" w:color="auto"/>
        <w:right w:val="none" w:sz="0" w:space="0" w:color="auto"/>
      </w:divBdr>
    </w:div>
    <w:div w:id="172479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ogin.consultant.ru/link/?req=doc&amp;base=LAW&amp;n=469778&amp;dst=10014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BD34BA-39FC-4FE6-A214-901402BD1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15080</TotalTime>
  <Pages>14</Pages>
  <Words>9020</Words>
  <Characters>51418</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Бюллетень «Официальный вестник Грузинского                                                                                           сельского поселения» 20 декабря  2024 года № 22</vt:lpstr>
    </vt:vector>
  </TitlesOfParts>
  <Company>Microsoft</Company>
  <LinksUpToDate>false</LinksUpToDate>
  <CharactersWithSpaces>60318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«Официальный вестник Грузинского                                                                                           сельского поселения» 20 декабря  2024 года № 22</dc:title>
  <dc:creator>User</dc:creator>
  <cp:lastModifiedBy>Gruzino1</cp:lastModifiedBy>
  <cp:revision>475</cp:revision>
  <cp:lastPrinted>2024-12-11T07:24:00Z</cp:lastPrinted>
  <dcterms:created xsi:type="dcterms:W3CDTF">2014-02-03T07:31:00Z</dcterms:created>
  <dcterms:modified xsi:type="dcterms:W3CDTF">2024-12-20T11:17:00Z</dcterms:modified>
</cp:coreProperties>
</file>