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FD6059" w:rsidRDefault="005E271F"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Четверг, 17 июл</w:t>
      </w:r>
      <w:r w:rsidR="00E714D0">
        <w:rPr>
          <w:rFonts w:ascii="Times New Roman" w:hAnsi="Times New Roman" w:cs="Times New Roman"/>
          <w:b/>
          <w:sz w:val="28"/>
          <w:szCs w:val="28"/>
          <w:shd w:val="clear" w:color="auto" w:fill="A6A6A6" w:themeFill="background1" w:themeFillShade="A6"/>
        </w:rPr>
        <w:t>я</w:t>
      </w:r>
      <w:r w:rsidR="00AD2FD9">
        <w:rPr>
          <w:rFonts w:ascii="Times New Roman" w:hAnsi="Times New Roman" w:cs="Times New Roman"/>
          <w:b/>
          <w:sz w:val="28"/>
          <w:szCs w:val="28"/>
          <w:shd w:val="clear" w:color="auto" w:fill="A6A6A6" w:themeFill="background1" w:themeFillShade="A6"/>
        </w:rPr>
        <w:t xml:space="preserve"> </w:t>
      </w:r>
      <w:r w:rsidR="0025728A" w:rsidRPr="008F1B9A">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2020 года № 9</w:t>
      </w:r>
      <w:r w:rsidR="00563B85" w:rsidRPr="008F1B9A">
        <w:rPr>
          <w:rFonts w:ascii="Times New Roman" w:hAnsi="Times New Roman" w:cs="Times New Roman"/>
          <w:b/>
          <w:sz w:val="28"/>
          <w:szCs w:val="28"/>
          <w:shd w:val="clear" w:color="auto" w:fill="A6A6A6" w:themeFill="background1" w:themeFillShade="A6"/>
        </w:rPr>
        <w:t xml:space="preserve">                </w:t>
      </w:r>
      <w:r w:rsidR="005976C5">
        <w:rPr>
          <w:rFonts w:ascii="Times New Roman" w:hAnsi="Times New Roman" w:cs="Times New Roman"/>
          <w:b/>
          <w:sz w:val="28"/>
          <w:szCs w:val="28"/>
          <w:shd w:val="clear" w:color="auto" w:fill="A6A6A6" w:themeFill="background1" w:themeFillShade="A6"/>
        </w:rPr>
        <w:t xml:space="preserve">          </w:t>
      </w:r>
      <w:r w:rsidR="00563B85" w:rsidRPr="008F1B9A">
        <w:rPr>
          <w:rFonts w:ascii="Times New Roman" w:hAnsi="Times New Roman" w:cs="Times New Roman"/>
          <w:b/>
          <w:sz w:val="28"/>
          <w:szCs w:val="28"/>
          <w:shd w:val="clear" w:color="auto" w:fill="A6A6A6" w:themeFill="background1" w:themeFillShade="A6"/>
        </w:rPr>
        <w:t xml:space="preserve">    </w:t>
      </w:r>
      <w:r w:rsidR="006B059A" w:rsidRPr="008F1B9A">
        <w:rPr>
          <w:rFonts w:ascii="Times New Roman" w:hAnsi="Times New Roman" w:cs="Times New Roman"/>
          <w:b/>
          <w:sz w:val="28"/>
          <w:szCs w:val="28"/>
          <w:shd w:val="clear" w:color="auto" w:fill="A6A6A6" w:themeFill="background1" w:themeFillShade="A6"/>
        </w:rPr>
        <w:t xml:space="preserve"> </w:t>
      </w:r>
      <w:r w:rsidR="00FD6059" w:rsidRPr="008F1B9A">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FD6059" w:rsidRDefault="00FD6059" w:rsidP="00FD6059">
      <w:pPr>
        <w:shd w:val="clear" w:color="auto" w:fill="FFFFFF" w:themeFill="background1"/>
        <w:jc w:val="center"/>
        <w:rPr>
          <w:rFonts w:ascii="Times New Roman" w:hAnsi="Times New Roman" w:cs="Times New Roman"/>
          <w:b/>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E714D0" w:rsidRDefault="00E714D0" w:rsidP="005E271F">
      <w:pPr>
        <w:pStyle w:val="a9"/>
        <w:rPr>
          <w:rFonts w:ascii="Times New Roman" w:hAnsi="Times New Roman" w:cs="Times New Roman"/>
          <w:sz w:val="18"/>
          <w:szCs w:val="18"/>
        </w:rPr>
      </w:pPr>
    </w:p>
    <w:p w:rsidR="00E714D0" w:rsidRDefault="00E714D0" w:rsidP="005C2DF1">
      <w:pPr>
        <w:pStyle w:val="a9"/>
        <w:jc w:val="center"/>
        <w:rPr>
          <w:rFonts w:ascii="Times New Roman" w:hAnsi="Times New Roman" w:cs="Times New Roman"/>
          <w:sz w:val="18"/>
          <w:szCs w:val="18"/>
        </w:rPr>
      </w:pPr>
    </w:p>
    <w:p w:rsidR="005E271F" w:rsidRDefault="005E271F" w:rsidP="005E271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5E271F" w:rsidRPr="00F3553B" w:rsidRDefault="005E271F" w:rsidP="005E271F">
      <w:pPr>
        <w:shd w:val="clear" w:color="auto" w:fill="FFFFFF" w:themeFill="background1"/>
        <w:spacing w:after="0" w:line="240" w:lineRule="auto"/>
        <w:jc w:val="center"/>
        <w:rPr>
          <w:rFonts w:ascii="Times New Roman" w:hAnsi="Times New Roman" w:cs="Times New Roman"/>
          <w:b/>
          <w:sz w:val="18"/>
          <w:szCs w:val="18"/>
        </w:rPr>
      </w:pPr>
    </w:p>
    <w:p w:rsidR="005E271F" w:rsidRPr="00F3553B" w:rsidRDefault="005E271F" w:rsidP="005E271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5E271F" w:rsidRDefault="005E271F" w:rsidP="005E271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15.06.2020 №  55</w:t>
      </w:r>
    </w:p>
    <w:p w:rsidR="005E271F" w:rsidRDefault="005E271F" w:rsidP="005E271F">
      <w:pPr>
        <w:shd w:val="clear" w:color="auto" w:fill="FFFFFF" w:themeFill="background1"/>
        <w:spacing w:after="0" w:line="240" w:lineRule="auto"/>
        <w:jc w:val="center"/>
        <w:rPr>
          <w:rFonts w:ascii="Times New Roman" w:hAnsi="Times New Roman" w:cs="Times New Roman"/>
          <w:sz w:val="18"/>
          <w:szCs w:val="18"/>
        </w:rPr>
      </w:pPr>
    </w:p>
    <w:p w:rsidR="005E271F" w:rsidRDefault="005E271F" w:rsidP="005E271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Перечень муниципального имущества Грузинского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271F" w:rsidRDefault="005E271F" w:rsidP="005E271F">
      <w:pPr>
        <w:shd w:val="clear" w:color="auto" w:fill="FFFFFF" w:themeFill="background1"/>
        <w:spacing w:after="0" w:line="240" w:lineRule="auto"/>
        <w:jc w:val="center"/>
        <w:rPr>
          <w:rFonts w:ascii="Times New Roman" w:hAnsi="Times New Roman" w:cs="Times New Roman"/>
          <w:b/>
          <w:sz w:val="18"/>
          <w:szCs w:val="18"/>
        </w:rPr>
      </w:pPr>
    </w:p>
    <w:p w:rsidR="005E271F" w:rsidRPr="005E271F" w:rsidRDefault="005E271F" w:rsidP="005E271F">
      <w:pPr>
        <w:spacing w:after="0" w:line="240" w:lineRule="auto"/>
        <w:ind w:firstLine="708"/>
        <w:jc w:val="both"/>
        <w:rPr>
          <w:rFonts w:ascii="Times New Roman" w:hAnsi="Times New Roman" w:cs="Times New Roman"/>
          <w:sz w:val="18"/>
          <w:szCs w:val="18"/>
        </w:rPr>
      </w:pPr>
      <w:proofErr w:type="gramStart"/>
      <w:r w:rsidRPr="005E271F">
        <w:rPr>
          <w:rFonts w:ascii="Times New Roman" w:hAnsi="Times New Roman" w:cs="Times New Roman"/>
          <w:sz w:val="18"/>
          <w:szCs w:val="18"/>
        </w:rPr>
        <w:t xml:space="preserve">В соответствии с Федеральном законом от 24.07.2007  № 209-ФЗ «О развитии малого и среднего предпринимательства в Российской Федерации», </w:t>
      </w:r>
      <w:r w:rsidRPr="005E271F">
        <w:rPr>
          <w:rFonts w:ascii="Times New Roman" w:hAnsi="Times New Roman" w:cs="Times New Roman"/>
          <w:bCs/>
          <w:sz w:val="18"/>
          <w:szCs w:val="18"/>
        </w:rPr>
        <w:t>постановления Администрации Грузинского сельского поселения от 01.07.2019 № 124  «</w:t>
      </w:r>
      <w:r w:rsidRPr="005E271F">
        <w:rPr>
          <w:rFonts w:ascii="Times New Roman" w:hAnsi="Times New Roman" w:cs="Times New Roman"/>
          <w:bCs/>
          <w:spacing w:val="-4"/>
          <w:sz w:val="18"/>
          <w:szCs w:val="18"/>
        </w:rPr>
        <w:t xml:space="preserve">Об утверждении </w:t>
      </w:r>
      <w:r w:rsidRPr="005E271F">
        <w:rPr>
          <w:rFonts w:ascii="Times New Roman" w:hAnsi="Times New Roman" w:cs="Times New Roman"/>
          <w:sz w:val="18"/>
          <w:szCs w:val="18"/>
        </w:rPr>
        <w:t>Порядка формирования, ведения, ежегодного дополнения  и опубликования Перечня  муниципального имущества Грузинского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proofErr w:type="gramEnd"/>
      <w:r w:rsidRPr="005E271F">
        <w:rPr>
          <w:rFonts w:ascii="Times New Roman" w:hAnsi="Times New Roman" w:cs="Times New Roman"/>
          <w:sz w:val="18"/>
          <w:szCs w:val="18"/>
        </w:rPr>
        <w:t xml:space="preserve"> малого и среднего предпринимательства</w:t>
      </w:r>
      <w:r w:rsidRPr="005E271F">
        <w:rPr>
          <w:rFonts w:ascii="Times New Roman" w:hAnsi="Times New Roman" w:cs="Times New Roman"/>
          <w:bCs/>
          <w:spacing w:val="-4"/>
          <w:sz w:val="18"/>
          <w:szCs w:val="18"/>
        </w:rPr>
        <w:t>»</w:t>
      </w:r>
    </w:p>
    <w:p w:rsidR="005E271F" w:rsidRPr="005E271F" w:rsidRDefault="005E271F" w:rsidP="005E271F">
      <w:pPr>
        <w:spacing w:after="0" w:line="240" w:lineRule="auto"/>
        <w:rPr>
          <w:rFonts w:ascii="Times New Roman" w:hAnsi="Times New Roman" w:cs="Times New Roman"/>
          <w:b/>
          <w:sz w:val="18"/>
          <w:szCs w:val="18"/>
        </w:rPr>
      </w:pPr>
      <w:r>
        <w:rPr>
          <w:rFonts w:ascii="Times New Roman" w:hAnsi="Times New Roman" w:cs="Times New Roman"/>
          <w:b/>
          <w:sz w:val="18"/>
          <w:szCs w:val="18"/>
        </w:rPr>
        <w:t>ПОСТАНОВЛЯЮ:</w:t>
      </w:r>
    </w:p>
    <w:p w:rsidR="005E271F" w:rsidRPr="005E271F" w:rsidRDefault="005E271F" w:rsidP="005E271F">
      <w:pPr>
        <w:numPr>
          <w:ilvl w:val="0"/>
          <w:numId w:val="26"/>
        </w:numPr>
        <w:spacing w:after="0" w:line="240" w:lineRule="auto"/>
        <w:ind w:left="0" w:firstLine="709"/>
        <w:jc w:val="both"/>
        <w:rPr>
          <w:rFonts w:ascii="Times New Roman" w:hAnsi="Times New Roman" w:cs="Times New Roman"/>
          <w:sz w:val="18"/>
          <w:szCs w:val="18"/>
        </w:rPr>
      </w:pPr>
      <w:proofErr w:type="gramStart"/>
      <w:r w:rsidRPr="005E271F">
        <w:rPr>
          <w:rFonts w:ascii="Times New Roman" w:hAnsi="Times New Roman" w:cs="Times New Roman"/>
          <w:sz w:val="18"/>
          <w:szCs w:val="18"/>
        </w:rPr>
        <w:t xml:space="preserve">Внести в Перечень муниципального имущества Грузинского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утвержденный постановлением администрации Грузинского сельского поселения от 15.07.2019 №134, следующие изменения в связи с приватизацией объекта муниципального имущества: </w:t>
      </w:r>
      <w:proofErr w:type="gramEnd"/>
    </w:p>
    <w:p w:rsidR="005E271F" w:rsidRPr="005E271F" w:rsidRDefault="005E271F" w:rsidP="006A052A">
      <w:pPr>
        <w:numPr>
          <w:ilvl w:val="1"/>
          <w:numId w:val="27"/>
        </w:numPr>
        <w:spacing w:after="0" w:line="240" w:lineRule="auto"/>
        <w:ind w:left="1276" w:hanging="567"/>
        <w:jc w:val="both"/>
        <w:rPr>
          <w:rFonts w:ascii="Times New Roman" w:hAnsi="Times New Roman" w:cs="Times New Roman"/>
          <w:sz w:val="18"/>
          <w:szCs w:val="18"/>
        </w:rPr>
      </w:pPr>
      <w:r w:rsidRPr="005E271F">
        <w:rPr>
          <w:rFonts w:ascii="Times New Roman" w:hAnsi="Times New Roman" w:cs="Times New Roman"/>
          <w:sz w:val="18"/>
          <w:szCs w:val="18"/>
        </w:rPr>
        <w:t>Исключить строку 3 Перечня;</w:t>
      </w:r>
    </w:p>
    <w:p w:rsidR="005E271F" w:rsidRPr="005E271F" w:rsidRDefault="005E271F" w:rsidP="006A052A">
      <w:pPr>
        <w:numPr>
          <w:ilvl w:val="1"/>
          <w:numId w:val="27"/>
        </w:numPr>
        <w:spacing w:after="0" w:line="240" w:lineRule="auto"/>
        <w:ind w:left="1276" w:hanging="567"/>
        <w:jc w:val="both"/>
        <w:rPr>
          <w:rFonts w:ascii="Times New Roman" w:hAnsi="Times New Roman" w:cs="Times New Roman"/>
          <w:sz w:val="18"/>
          <w:szCs w:val="18"/>
        </w:rPr>
      </w:pPr>
      <w:r w:rsidRPr="005E271F">
        <w:rPr>
          <w:rFonts w:ascii="Times New Roman" w:hAnsi="Times New Roman" w:cs="Times New Roman"/>
          <w:sz w:val="18"/>
          <w:szCs w:val="18"/>
        </w:rPr>
        <w:t>Строки 4,5,6 Перечня считать строками 3,4,5 соответственно.</w:t>
      </w:r>
    </w:p>
    <w:p w:rsidR="005E271F" w:rsidRPr="005E271F" w:rsidRDefault="005E271F" w:rsidP="005E271F">
      <w:pPr>
        <w:numPr>
          <w:ilvl w:val="0"/>
          <w:numId w:val="26"/>
        </w:numPr>
        <w:spacing w:after="0" w:line="240" w:lineRule="auto"/>
        <w:ind w:left="0" w:firstLine="709"/>
        <w:jc w:val="both"/>
        <w:rPr>
          <w:rFonts w:ascii="Times New Roman" w:hAnsi="Times New Roman" w:cs="Times New Roman"/>
          <w:sz w:val="18"/>
          <w:szCs w:val="18"/>
        </w:rPr>
      </w:pPr>
      <w:r w:rsidRPr="005E271F">
        <w:rPr>
          <w:rFonts w:ascii="Times New Roman" w:hAnsi="Times New Roman" w:cs="Times New Roman"/>
          <w:sz w:val="18"/>
          <w:szCs w:val="18"/>
        </w:rPr>
        <w:t xml:space="preserve">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 </w:t>
      </w:r>
    </w:p>
    <w:p w:rsidR="005E271F" w:rsidRPr="005E271F" w:rsidRDefault="005E271F" w:rsidP="005E271F">
      <w:pPr>
        <w:spacing w:after="0" w:line="240" w:lineRule="auto"/>
        <w:jc w:val="both"/>
        <w:rPr>
          <w:rFonts w:ascii="Times New Roman" w:hAnsi="Times New Roman" w:cs="Times New Roman"/>
          <w:sz w:val="18"/>
          <w:szCs w:val="18"/>
        </w:rPr>
      </w:pPr>
    </w:p>
    <w:p w:rsidR="005E271F" w:rsidRDefault="005E271F" w:rsidP="005E271F">
      <w:pPr>
        <w:spacing w:after="0" w:line="240" w:lineRule="auto"/>
        <w:jc w:val="both"/>
        <w:rPr>
          <w:rFonts w:ascii="Times New Roman" w:hAnsi="Times New Roman" w:cs="Times New Roman"/>
          <w:b/>
          <w:sz w:val="18"/>
          <w:szCs w:val="18"/>
        </w:rPr>
      </w:pPr>
      <w:r w:rsidRPr="005E271F">
        <w:rPr>
          <w:rFonts w:ascii="Times New Roman" w:hAnsi="Times New Roman" w:cs="Times New Roman"/>
          <w:b/>
          <w:sz w:val="18"/>
          <w:szCs w:val="18"/>
        </w:rPr>
        <w:t>Глава поселения  С.Б. Цветкова</w:t>
      </w:r>
    </w:p>
    <w:p w:rsidR="005E271F" w:rsidRPr="005E271F" w:rsidRDefault="005E271F" w:rsidP="005E27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w:t>
      </w:r>
    </w:p>
    <w:p w:rsidR="005E271F" w:rsidRDefault="005E271F" w:rsidP="005E271F">
      <w:pPr>
        <w:shd w:val="clear" w:color="auto" w:fill="FFFFFF" w:themeFill="background1"/>
        <w:spacing w:after="0" w:line="240" w:lineRule="auto"/>
        <w:jc w:val="center"/>
        <w:rPr>
          <w:rFonts w:ascii="Times New Roman" w:hAnsi="Times New Roman" w:cs="Times New Roman"/>
          <w:b/>
          <w:sz w:val="18"/>
          <w:szCs w:val="18"/>
        </w:rPr>
      </w:pPr>
    </w:p>
    <w:p w:rsidR="005E271F" w:rsidRDefault="005E271F" w:rsidP="005E271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5E271F" w:rsidRPr="00F3553B" w:rsidRDefault="005E271F" w:rsidP="005E271F">
      <w:pPr>
        <w:shd w:val="clear" w:color="auto" w:fill="FFFFFF" w:themeFill="background1"/>
        <w:spacing w:after="0" w:line="240" w:lineRule="auto"/>
        <w:jc w:val="center"/>
        <w:rPr>
          <w:rFonts w:ascii="Times New Roman" w:hAnsi="Times New Roman" w:cs="Times New Roman"/>
          <w:b/>
          <w:sz w:val="18"/>
          <w:szCs w:val="18"/>
        </w:rPr>
      </w:pPr>
    </w:p>
    <w:p w:rsidR="005E271F" w:rsidRPr="00F3553B" w:rsidRDefault="005E271F" w:rsidP="005E271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5E271F" w:rsidRDefault="005E271F" w:rsidP="005E271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22.06.2020 №  225</w:t>
      </w:r>
    </w:p>
    <w:p w:rsidR="005E271F" w:rsidRDefault="005E271F" w:rsidP="005E271F">
      <w:pPr>
        <w:shd w:val="clear" w:color="auto" w:fill="FFFFFF" w:themeFill="background1"/>
        <w:spacing w:after="0" w:line="240" w:lineRule="auto"/>
        <w:jc w:val="center"/>
        <w:rPr>
          <w:rFonts w:ascii="Times New Roman" w:hAnsi="Times New Roman" w:cs="Times New Roman"/>
          <w:sz w:val="18"/>
          <w:szCs w:val="18"/>
        </w:rPr>
      </w:pPr>
    </w:p>
    <w:p w:rsidR="005E271F" w:rsidRDefault="005E271F" w:rsidP="005E27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назначении </w:t>
      </w:r>
      <w:proofErr w:type="gramStart"/>
      <w:r>
        <w:rPr>
          <w:rFonts w:ascii="Times New Roman" w:hAnsi="Times New Roman" w:cs="Times New Roman"/>
          <w:b/>
          <w:sz w:val="18"/>
          <w:szCs w:val="18"/>
        </w:rPr>
        <w:t>выборов депутатов Совета депутатов Грузинского сельского поселения</w:t>
      </w:r>
      <w:proofErr w:type="gramEnd"/>
      <w:r>
        <w:rPr>
          <w:rFonts w:ascii="Times New Roman" w:hAnsi="Times New Roman" w:cs="Times New Roman"/>
          <w:b/>
          <w:sz w:val="18"/>
          <w:szCs w:val="18"/>
        </w:rPr>
        <w:t xml:space="preserve"> </w:t>
      </w:r>
    </w:p>
    <w:p w:rsidR="005E271F" w:rsidRDefault="005E271F" w:rsidP="005E271F">
      <w:pPr>
        <w:jc w:val="center"/>
        <w:rPr>
          <w:rFonts w:ascii="Times New Roman" w:hAnsi="Times New Roman" w:cs="Times New Roman"/>
          <w:b/>
          <w:sz w:val="18"/>
          <w:szCs w:val="18"/>
        </w:rPr>
      </w:pPr>
      <w:proofErr w:type="spellStart"/>
      <w:r>
        <w:rPr>
          <w:rFonts w:ascii="Times New Roman" w:hAnsi="Times New Roman" w:cs="Times New Roman"/>
          <w:b/>
          <w:sz w:val="18"/>
          <w:szCs w:val="18"/>
        </w:rPr>
        <w:t>Чудовского</w:t>
      </w:r>
      <w:proofErr w:type="spellEnd"/>
      <w:r>
        <w:rPr>
          <w:rFonts w:ascii="Times New Roman" w:hAnsi="Times New Roman" w:cs="Times New Roman"/>
          <w:b/>
          <w:sz w:val="18"/>
          <w:szCs w:val="18"/>
        </w:rPr>
        <w:t xml:space="preserve"> района четвертого созыва</w:t>
      </w:r>
    </w:p>
    <w:p w:rsidR="005E271F" w:rsidRPr="005E271F" w:rsidRDefault="005E271F" w:rsidP="009B1D6C">
      <w:pPr>
        <w:spacing w:after="0" w:line="240" w:lineRule="auto"/>
        <w:ind w:firstLine="708"/>
        <w:jc w:val="both"/>
        <w:rPr>
          <w:rFonts w:ascii="Times New Roman" w:hAnsi="Times New Roman" w:cs="Times New Roman"/>
          <w:bCs/>
          <w:sz w:val="18"/>
          <w:szCs w:val="18"/>
        </w:rPr>
      </w:pPr>
      <w:r w:rsidRPr="005E271F">
        <w:rPr>
          <w:rFonts w:ascii="Times New Roman" w:hAnsi="Times New Roman" w:cs="Times New Roman"/>
          <w:bCs/>
          <w:sz w:val="18"/>
          <w:szCs w:val="18"/>
        </w:rPr>
        <w:t>В соответствии с частями 1 и 5 статьи 7 областного закона от 30.07.2007 № 147-ОЗ «О выборах депутатов представительного органа муниципального образования в Новгородской области»,  статьей  9 и 18 Устава Грузинского сельского поселения,</w:t>
      </w:r>
      <w:r w:rsidR="009B1D6C">
        <w:rPr>
          <w:rFonts w:ascii="Times New Roman" w:hAnsi="Times New Roman" w:cs="Times New Roman"/>
          <w:bCs/>
          <w:sz w:val="18"/>
          <w:szCs w:val="18"/>
        </w:rPr>
        <w:t xml:space="preserve"> </w:t>
      </w:r>
      <w:r w:rsidRPr="005E271F">
        <w:rPr>
          <w:rFonts w:ascii="Times New Roman" w:hAnsi="Times New Roman" w:cs="Times New Roman"/>
          <w:bCs/>
          <w:sz w:val="18"/>
          <w:szCs w:val="18"/>
        </w:rPr>
        <w:t>Совет депутатов Грузинского сельского поселения</w:t>
      </w:r>
    </w:p>
    <w:p w:rsidR="005E271F" w:rsidRPr="005E271F" w:rsidRDefault="005E271F" w:rsidP="005E271F">
      <w:pPr>
        <w:spacing w:after="0" w:line="240" w:lineRule="auto"/>
        <w:jc w:val="both"/>
        <w:rPr>
          <w:rFonts w:ascii="Times New Roman" w:hAnsi="Times New Roman" w:cs="Times New Roman"/>
          <w:b/>
          <w:bCs/>
          <w:sz w:val="18"/>
          <w:szCs w:val="18"/>
        </w:rPr>
      </w:pPr>
      <w:r w:rsidRPr="005E271F">
        <w:rPr>
          <w:rFonts w:ascii="Times New Roman" w:hAnsi="Times New Roman" w:cs="Times New Roman"/>
          <w:b/>
          <w:bCs/>
          <w:sz w:val="18"/>
          <w:szCs w:val="18"/>
        </w:rPr>
        <w:t>РЕШИЛ:</w:t>
      </w:r>
    </w:p>
    <w:p w:rsidR="005E271F" w:rsidRPr="005E271F" w:rsidRDefault="005E271F" w:rsidP="005E271F">
      <w:pPr>
        <w:numPr>
          <w:ilvl w:val="0"/>
          <w:numId w:val="28"/>
        </w:numPr>
        <w:spacing w:after="0" w:line="240" w:lineRule="auto"/>
        <w:ind w:left="0" w:firstLine="851"/>
        <w:jc w:val="both"/>
        <w:rPr>
          <w:rFonts w:ascii="Times New Roman" w:hAnsi="Times New Roman" w:cs="Times New Roman"/>
          <w:bCs/>
          <w:sz w:val="18"/>
          <w:szCs w:val="18"/>
        </w:rPr>
      </w:pPr>
      <w:r w:rsidRPr="005E271F">
        <w:rPr>
          <w:rFonts w:ascii="Times New Roman" w:hAnsi="Times New Roman" w:cs="Times New Roman"/>
          <w:bCs/>
          <w:sz w:val="18"/>
          <w:szCs w:val="18"/>
        </w:rPr>
        <w:t xml:space="preserve">Назначить выборы депутатов Совета депутатов Грузинского сельского поселения  </w:t>
      </w:r>
      <w:proofErr w:type="spellStart"/>
      <w:r w:rsidRPr="005E271F">
        <w:rPr>
          <w:rFonts w:ascii="Times New Roman" w:hAnsi="Times New Roman" w:cs="Times New Roman"/>
          <w:bCs/>
          <w:sz w:val="18"/>
          <w:szCs w:val="18"/>
        </w:rPr>
        <w:t>Чудовского</w:t>
      </w:r>
      <w:proofErr w:type="spellEnd"/>
      <w:r w:rsidRPr="005E271F">
        <w:rPr>
          <w:rFonts w:ascii="Times New Roman" w:hAnsi="Times New Roman" w:cs="Times New Roman"/>
          <w:bCs/>
          <w:sz w:val="18"/>
          <w:szCs w:val="18"/>
        </w:rPr>
        <w:t xml:space="preserve">  района  четвертого созыва на 13 сентября 2020 года.</w:t>
      </w:r>
    </w:p>
    <w:p w:rsidR="005E271F" w:rsidRPr="005E271F" w:rsidRDefault="005E271F" w:rsidP="005E271F">
      <w:pPr>
        <w:numPr>
          <w:ilvl w:val="0"/>
          <w:numId w:val="28"/>
        </w:numPr>
        <w:spacing w:after="0" w:line="240" w:lineRule="auto"/>
        <w:ind w:left="0" w:firstLine="851"/>
        <w:jc w:val="both"/>
        <w:rPr>
          <w:rFonts w:ascii="Times New Roman" w:hAnsi="Times New Roman" w:cs="Times New Roman"/>
          <w:bCs/>
          <w:spacing w:val="-4"/>
          <w:sz w:val="18"/>
          <w:szCs w:val="18"/>
        </w:rPr>
      </w:pPr>
      <w:r w:rsidRPr="005E271F">
        <w:rPr>
          <w:rFonts w:ascii="Times New Roman" w:hAnsi="Times New Roman" w:cs="Times New Roman"/>
          <w:bCs/>
          <w:sz w:val="18"/>
          <w:szCs w:val="18"/>
        </w:rPr>
        <w:t xml:space="preserve">Опубликовать решение в районной газете «Родина»,  </w:t>
      </w:r>
      <w:r w:rsidRPr="005E271F">
        <w:rPr>
          <w:rFonts w:ascii="Times New Roman" w:hAnsi="Times New Roman" w:cs="Times New Roman"/>
          <w:bCs/>
          <w:spacing w:val="-4"/>
          <w:sz w:val="18"/>
          <w:szCs w:val="18"/>
        </w:rPr>
        <w:t>в бюллетене «Официальный вестник Грузинского сельского поселения» и разместить на официальном  сайте Администрации Грузинского сельского поселения в информационно-телекоммуникационной сети Интернет.</w:t>
      </w:r>
    </w:p>
    <w:p w:rsidR="005E271F" w:rsidRPr="005E271F" w:rsidRDefault="005E271F" w:rsidP="005E271F">
      <w:pPr>
        <w:spacing w:after="0" w:line="240" w:lineRule="auto"/>
        <w:jc w:val="center"/>
        <w:rPr>
          <w:rFonts w:ascii="Times New Roman" w:hAnsi="Times New Roman" w:cs="Times New Roman"/>
          <w:sz w:val="18"/>
          <w:szCs w:val="18"/>
        </w:rPr>
      </w:pPr>
    </w:p>
    <w:p w:rsidR="005E271F" w:rsidRPr="005E271F" w:rsidRDefault="005E271F" w:rsidP="005E271F">
      <w:pPr>
        <w:spacing w:after="0" w:line="240" w:lineRule="auto"/>
        <w:jc w:val="both"/>
        <w:rPr>
          <w:rFonts w:ascii="Times New Roman" w:hAnsi="Times New Roman" w:cs="Times New Roman"/>
          <w:b/>
          <w:sz w:val="18"/>
          <w:szCs w:val="18"/>
        </w:rPr>
      </w:pPr>
      <w:r w:rsidRPr="005E271F">
        <w:rPr>
          <w:rFonts w:ascii="Times New Roman" w:hAnsi="Times New Roman" w:cs="Times New Roman"/>
          <w:b/>
          <w:sz w:val="18"/>
          <w:szCs w:val="18"/>
        </w:rPr>
        <w:t>Глава поселения    С.Б. Цветкова</w:t>
      </w:r>
    </w:p>
    <w:p w:rsidR="009B1D6C" w:rsidRDefault="009B1D6C" w:rsidP="009B1D6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СОВЕТ  ДЕПУТАТОВ</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9B1D6C" w:rsidRPr="00F3553B" w:rsidRDefault="009B1D6C" w:rsidP="009B1D6C">
      <w:pPr>
        <w:shd w:val="clear" w:color="auto" w:fill="FFFFFF" w:themeFill="background1"/>
        <w:spacing w:after="0" w:line="240" w:lineRule="auto"/>
        <w:jc w:val="center"/>
        <w:rPr>
          <w:rFonts w:ascii="Times New Roman" w:hAnsi="Times New Roman" w:cs="Times New Roman"/>
          <w:b/>
          <w:sz w:val="18"/>
          <w:szCs w:val="18"/>
        </w:rPr>
      </w:pPr>
    </w:p>
    <w:p w:rsidR="009B1D6C" w:rsidRPr="00F3553B" w:rsidRDefault="009B1D6C" w:rsidP="009B1D6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9B1D6C" w:rsidRDefault="009B1D6C" w:rsidP="009B1D6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22.06.2020 №  226</w:t>
      </w:r>
    </w:p>
    <w:p w:rsidR="000D7D8B" w:rsidRDefault="000D7D8B" w:rsidP="009B1D6C">
      <w:pPr>
        <w:shd w:val="clear" w:color="auto" w:fill="FFFFFF" w:themeFill="background1"/>
        <w:spacing w:after="0" w:line="240" w:lineRule="auto"/>
        <w:jc w:val="center"/>
        <w:rPr>
          <w:rFonts w:ascii="Times New Roman" w:hAnsi="Times New Roman" w:cs="Times New Roman"/>
          <w:sz w:val="18"/>
          <w:szCs w:val="18"/>
        </w:rPr>
      </w:pPr>
    </w:p>
    <w:p w:rsidR="000D7D8B" w:rsidRPr="000D7D8B" w:rsidRDefault="000D7D8B" w:rsidP="009B1D6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Об утверждении </w:t>
      </w:r>
      <w:proofErr w:type="gramStart"/>
      <w:r>
        <w:rPr>
          <w:rFonts w:ascii="Times New Roman" w:hAnsi="Times New Roman" w:cs="Times New Roman"/>
          <w:b/>
          <w:sz w:val="18"/>
          <w:szCs w:val="18"/>
        </w:rPr>
        <w:t>Порядка подведения итогов продажи муниципального имущества Грузинского сельского поселения</w:t>
      </w:r>
      <w:proofErr w:type="gramEnd"/>
      <w:r>
        <w:rPr>
          <w:rFonts w:ascii="Times New Roman" w:hAnsi="Times New Roman" w:cs="Times New Roman"/>
          <w:b/>
          <w:sz w:val="18"/>
          <w:szCs w:val="18"/>
        </w:rPr>
        <w:t xml:space="preserve"> без объявления цены и Порядка заключения с покупателем договора купли-продажи муниципального имущества Грузинского сельского поселения без объявления цены</w:t>
      </w:r>
    </w:p>
    <w:p w:rsidR="009B1D6C" w:rsidRDefault="009B1D6C" w:rsidP="009B1D6C">
      <w:pPr>
        <w:shd w:val="clear" w:color="auto" w:fill="FFFFFF" w:themeFill="background1"/>
        <w:spacing w:after="0" w:line="240" w:lineRule="auto"/>
        <w:jc w:val="center"/>
        <w:rPr>
          <w:rFonts w:ascii="Times New Roman" w:hAnsi="Times New Roman" w:cs="Times New Roman"/>
          <w:sz w:val="18"/>
          <w:szCs w:val="18"/>
        </w:rPr>
      </w:pPr>
    </w:p>
    <w:p w:rsidR="000D7D8B" w:rsidRPr="000D7D8B" w:rsidRDefault="000D7D8B" w:rsidP="000D7D8B">
      <w:pPr>
        <w:pStyle w:val="ConsPlusNormal"/>
        <w:widowControl/>
        <w:ind w:firstLine="709"/>
        <w:jc w:val="both"/>
        <w:rPr>
          <w:rFonts w:ascii="Times New Roman" w:hAnsi="Times New Roman" w:cs="Times New Roman"/>
          <w:sz w:val="18"/>
          <w:szCs w:val="18"/>
        </w:rPr>
      </w:pPr>
      <w:r w:rsidRPr="000D7D8B">
        <w:rPr>
          <w:rFonts w:ascii="Times New Roman" w:hAnsi="Times New Roman" w:cs="Times New Roman"/>
          <w:sz w:val="18"/>
          <w:szCs w:val="18"/>
        </w:rPr>
        <w:t>В соответствии с Федеральным законом от 21 декабря 2001 года</w:t>
      </w:r>
      <w:r w:rsidR="006A052A">
        <w:rPr>
          <w:rFonts w:ascii="Times New Roman" w:hAnsi="Times New Roman" w:cs="Times New Roman"/>
          <w:sz w:val="18"/>
          <w:szCs w:val="18"/>
        </w:rPr>
        <w:t xml:space="preserve"> </w:t>
      </w:r>
      <w:r w:rsidRPr="000D7D8B">
        <w:rPr>
          <w:rFonts w:ascii="Times New Roman" w:hAnsi="Times New Roman" w:cs="Times New Roman"/>
          <w:sz w:val="18"/>
          <w:szCs w:val="18"/>
        </w:rPr>
        <w:t xml:space="preserve">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w:t>
      </w:r>
      <w:r>
        <w:rPr>
          <w:rFonts w:ascii="Times New Roman" w:hAnsi="Times New Roman" w:cs="Times New Roman"/>
          <w:sz w:val="18"/>
          <w:szCs w:val="18"/>
        </w:rPr>
        <w:t xml:space="preserve"> имущества в электронной форме», </w:t>
      </w:r>
      <w:r w:rsidRPr="000D7D8B">
        <w:rPr>
          <w:rFonts w:ascii="Times New Roman" w:hAnsi="Times New Roman" w:cs="Times New Roman"/>
          <w:sz w:val="18"/>
          <w:szCs w:val="18"/>
        </w:rPr>
        <w:t>Совет депутатов Грузинского сельского поселения</w:t>
      </w:r>
    </w:p>
    <w:p w:rsidR="000D7D8B" w:rsidRPr="000D7D8B" w:rsidRDefault="000D7D8B" w:rsidP="000D7D8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РЕШИЛ:</w:t>
      </w:r>
    </w:p>
    <w:p w:rsidR="000D7D8B" w:rsidRPr="000D7D8B" w:rsidRDefault="000D7D8B" w:rsidP="000D7D8B">
      <w:pPr>
        <w:spacing w:after="0" w:line="240" w:lineRule="auto"/>
        <w:ind w:firstLine="709"/>
        <w:jc w:val="both"/>
        <w:rPr>
          <w:rFonts w:ascii="Times New Roman" w:hAnsi="Times New Roman" w:cs="Times New Roman"/>
          <w:sz w:val="18"/>
          <w:szCs w:val="18"/>
        </w:rPr>
      </w:pPr>
      <w:r w:rsidRPr="000D7D8B">
        <w:rPr>
          <w:rFonts w:ascii="Times New Roman" w:hAnsi="Times New Roman" w:cs="Times New Roman"/>
          <w:sz w:val="18"/>
          <w:szCs w:val="18"/>
        </w:rPr>
        <w:t xml:space="preserve">1. Утвердить: </w:t>
      </w:r>
    </w:p>
    <w:p w:rsidR="000D7D8B" w:rsidRPr="000D7D8B" w:rsidRDefault="000D7D8B" w:rsidP="000D7D8B">
      <w:pPr>
        <w:spacing w:after="0" w:line="240" w:lineRule="auto"/>
        <w:ind w:firstLine="709"/>
        <w:jc w:val="both"/>
        <w:rPr>
          <w:rFonts w:ascii="Times New Roman" w:hAnsi="Times New Roman" w:cs="Times New Roman"/>
          <w:sz w:val="18"/>
          <w:szCs w:val="18"/>
        </w:rPr>
      </w:pPr>
      <w:r w:rsidRPr="000D7D8B">
        <w:rPr>
          <w:rFonts w:ascii="Times New Roman" w:hAnsi="Times New Roman" w:cs="Times New Roman"/>
          <w:sz w:val="18"/>
          <w:szCs w:val="18"/>
        </w:rPr>
        <w:t xml:space="preserve">Порядок </w:t>
      </w:r>
      <w:proofErr w:type="gramStart"/>
      <w:r w:rsidRPr="000D7D8B">
        <w:rPr>
          <w:rFonts w:ascii="Times New Roman" w:hAnsi="Times New Roman" w:cs="Times New Roman"/>
          <w:sz w:val="18"/>
          <w:szCs w:val="18"/>
        </w:rPr>
        <w:t>подведения итогов продажи муниципального имущества Грузинского сельского поселения</w:t>
      </w:r>
      <w:proofErr w:type="gramEnd"/>
      <w:r w:rsidRPr="000D7D8B">
        <w:rPr>
          <w:rFonts w:ascii="Times New Roman" w:hAnsi="Times New Roman" w:cs="Times New Roman"/>
          <w:sz w:val="18"/>
          <w:szCs w:val="18"/>
        </w:rPr>
        <w:t xml:space="preserve"> без объявления цены (далее – Порядок) согласно приложению №1 к настоящему решению;</w:t>
      </w:r>
    </w:p>
    <w:p w:rsidR="000D7D8B" w:rsidRPr="000D7D8B" w:rsidRDefault="000D7D8B" w:rsidP="000D7D8B">
      <w:pPr>
        <w:spacing w:after="0" w:line="240" w:lineRule="auto"/>
        <w:ind w:firstLine="708"/>
        <w:jc w:val="both"/>
        <w:rPr>
          <w:rFonts w:ascii="Times New Roman" w:hAnsi="Times New Roman" w:cs="Times New Roman"/>
          <w:sz w:val="18"/>
          <w:szCs w:val="18"/>
        </w:rPr>
      </w:pPr>
      <w:r w:rsidRPr="000D7D8B">
        <w:rPr>
          <w:rFonts w:ascii="Times New Roman" w:hAnsi="Times New Roman" w:cs="Times New Roman"/>
          <w:sz w:val="18"/>
          <w:szCs w:val="18"/>
        </w:rPr>
        <w:t>Порядок заключения с покупателем договора купли-продажи муниципального имущества Грузинского сельского поселения без объявления цены (далее – Порядок) согласно приложению №2 к настоящему решению.</w:t>
      </w:r>
    </w:p>
    <w:p w:rsidR="000D7D8B" w:rsidRPr="000D7D8B" w:rsidRDefault="000D7D8B" w:rsidP="006A052A">
      <w:pPr>
        <w:pStyle w:val="ad"/>
        <w:numPr>
          <w:ilvl w:val="0"/>
          <w:numId w:val="28"/>
        </w:numPr>
        <w:tabs>
          <w:tab w:val="clear" w:pos="720"/>
          <w:tab w:val="num" w:pos="0"/>
        </w:tabs>
        <w:spacing w:after="0" w:line="240" w:lineRule="auto"/>
        <w:ind w:left="0" w:firstLine="709"/>
        <w:jc w:val="both"/>
        <w:rPr>
          <w:rFonts w:ascii="Times New Roman" w:hAnsi="Times New Roman" w:cs="Times New Roman"/>
          <w:sz w:val="18"/>
          <w:szCs w:val="18"/>
        </w:rPr>
      </w:pPr>
      <w:r w:rsidRPr="000D7D8B">
        <w:rPr>
          <w:rFonts w:ascii="Times New Roman" w:hAnsi="Times New Roman" w:cs="Times New Roman"/>
          <w:sz w:val="18"/>
          <w:szCs w:val="18"/>
        </w:rPr>
        <w:t xml:space="preserve">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 </w:t>
      </w:r>
    </w:p>
    <w:p w:rsidR="000D7D8B" w:rsidRPr="000D7D8B" w:rsidRDefault="000D7D8B" w:rsidP="000D7D8B">
      <w:pPr>
        <w:pStyle w:val="ad"/>
        <w:spacing w:after="0" w:line="240" w:lineRule="auto"/>
        <w:jc w:val="both"/>
        <w:rPr>
          <w:rFonts w:ascii="Times New Roman" w:hAnsi="Times New Roman" w:cs="Times New Roman"/>
          <w:sz w:val="18"/>
          <w:szCs w:val="18"/>
        </w:rPr>
      </w:pPr>
    </w:p>
    <w:p w:rsidR="000D7D8B" w:rsidRPr="000D7D8B" w:rsidRDefault="000D7D8B" w:rsidP="000D7D8B">
      <w:pPr>
        <w:spacing w:after="0" w:line="240" w:lineRule="auto"/>
        <w:rPr>
          <w:rFonts w:ascii="Times New Roman" w:hAnsi="Times New Roman" w:cs="Times New Roman"/>
          <w:b/>
          <w:sz w:val="18"/>
          <w:szCs w:val="18"/>
        </w:rPr>
      </w:pPr>
      <w:r w:rsidRPr="000D7D8B">
        <w:rPr>
          <w:rFonts w:ascii="Times New Roman" w:hAnsi="Times New Roman" w:cs="Times New Roman"/>
          <w:b/>
          <w:sz w:val="18"/>
          <w:szCs w:val="18"/>
        </w:rPr>
        <w:t>Глава поселения  С.Б. Цветкова</w:t>
      </w:r>
    </w:p>
    <w:p w:rsidR="000D7D8B" w:rsidRPr="000D7D8B" w:rsidRDefault="000D7D8B" w:rsidP="000D7D8B">
      <w:pPr>
        <w:spacing w:after="0" w:line="240" w:lineRule="auto"/>
        <w:jc w:val="right"/>
        <w:rPr>
          <w:rFonts w:ascii="Times New Roman" w:hAnsi="Times New Roman" w:cs="Times New Roman"/>
          <w:sz w:val="18"/>
          <w:szCs w:val="18"/>
        </w:rPr>
      </w:pPr>
      <w:r w:rsidRPr="000D7D8B">
        <w:rPr>
          <w:rFonts w:ascii="Times New Roman" w:hAnsi="Times New Roman" w:cs="Times New Roman"/>
          <w:sz w:val="18"/>
          <w:szCs w:val="18"/>
        </w:rPr>
        <w:t xml:space="preserve">Приложение №1 </w:t>
      </w:r>
    </w:p>
    <w:p w:rsidR="000D7D8B" w:rsidRPr="000D7D8B" w:rsidRDefault="000D7D8B" w:rsidP="000D7D8B">
      <w:pPr>
        <w:spacing w:after="0" w:line="240" w:lineRule="auto"/>
        <w:jc w:val="right"/>
        <w:rPr>
          <w:rFonts w:ascii="Times New Roman" w:hAnsi="Times New Roman" w:cs="Times New Roman"/>
          <w:sz w:val="18"/>
          <w:szCs w:val="18"/>
        </w:rPr>
      </w:pPr>
      <w:r w:rsidRPr="000D7D8B">
        <w:rPr>
          <w:rFonts w:ascii="Times New Roman" w:hAnsi="Times New Roman" w:cs="Times New Roman"/>
          <w:sz w:val="18"/>
          <w:szCs w:val="18"/>
        </w:rPr>
        <w:t xml:space="preserve">                                                                       к решению Совета депутатов</w:t>
      </w:r>
    </w:p>
    <w:p w:rsidR="000D7D8B" w:rsidRPr="000D7D8B" w:rsidRDefault="000D7D8B" w:rsidP="000D7D8B">
      <w:pPr>
        <w:spacing w:after="0" w:line="240" w:lineRule="auto"/>
        <w:jc w:val="right"/>
        <w:rPr>
          <w:rFonts w:ascii="Times New Roman" w:hAnsi="Times New Roman" w:cs="Times New Roman"/>
          <w:sz w:val="18"/>
          <w:szCs w:val="18"/>
        </w:rPr>
      </w:pPr>
      <w:r w:rsidRPr="000D7D8B">
        <w:rPr>
          <w:rFonts w:ascii="Times New Roman" w:hAnsi="Times New Roman" w:cs="Times New Roman"/>
          <w:sz w:val="18"/>
          <w:szCs w:val="18"/>
        </w:rPr>
        <w:t xml:space="preserve">                                                                       Грузинского сельского поселения</w:t>
      </w:r>
    </w:p>
    <w:p w:rsidR="000D7D8B" w:rsidRPr="006A052A" w:rsidRDefault="000D7D8B" w:rsidP="006A052A">
      <w:pPr>
        <w:spacing w:after="0" w:line="240" w:lineRule="auto"/>
        <w:jc w:val="right"/>
        <w:rPr>
          <w:rFonts w:ascii="Times New Roman" w:hAnsi="Times New Roman" w:cs="Times New Roman"/>
          <w:sz w:val="18"/>
          <w:szCs w:val="18"/>
        </w:rPr>
      </w:pPr>
      <w:r w:rsidRPr="000D7D8B">
        <w:rPr>
          <w:rFonts w:ascii="Times New Roman" w:hAnsi="Times New Roman" w:cs="Times New Roman"/>
          <w:sz w:val="18"/>
          <w:szCs w:val="18"/>
        </w:rPr>
        <w:t xml:space="preserve">                                                            от   22.06.2020  №  226</w:t>
      </w:r>
      <w:r w:rsidR="006A052A">
        <w:rPr>
          <w:rFonts w:ascii="Times New Roman" w:hAnsi="Times New Roman" w:cs="Times New Roman"/>
          <w:sz w:val="18"/>
          <w:szCs w:val="18"/>
        </w:rPr>
        <w:t xml:space="preserve">   </w:t>
      </w:r>
    </w:p>
    <w:p w:rsidR="000D7D8B" w:rsidRPr="000D7D8B" w:rsidRDefault="000D7D8B" w:rsidP="000D7D8B">
      <w:pPr>
        <w:spacing w:after="0" w:line="240" w:lineRule="auto"/>
        <w:jc w:val="center"/>
        <w:rPr>
          <w:rFonts w:ascii="Times New Roman" w:hAnsi="Times New Roman" w:cs="Times New Roman"/>
          <w:b/>
          <w:sz w:val="18"/>
          <w:szCs w:val="18"/>
        </w:rPr>
      </w:pPr>
    </w:p>
    <w:p w:rsidR="000D7D8B" w:rsidRPr="000D7D8B" w:rsidRDefault="000D7D8B" w:rsidP="000D7D8B">
      <w:pPr>
        <w:spacing w:after="0" w:line="240" w:lineRule="auto"/>
        <w:jc w:val="center"/>
        <w:rPr>
          <w:rFonts w:ascii="Times New Roman" w:hAnsi="Times New Roman" w:cs="Times New Roman"/>
          <w:b/>
          <w:bCs/>
          <w:spacing w:val="-4"/>
          <w:sz w:val="18"/>
          <w:szCs w:val="18"/>
        </w:rPr>
      </w:pPr>
      <w:r w:rsidRPr="000D7D8B">
        <w:rPr>
          <w:rFonts w:ascii="Times New Roman" w:hAnsi="Times New Roman" w:cs="Times New Roman"/>
          <w:b/>
          <w:bCs/>
          <w:spacing w:val="-4"/>
          <w:sz w:val="18"/>
          <w:szCs w:val="18"/>
        </w:rPr>
        <w:t>ПОРЯДОК</w:t>
      </w:r>
    </w:p>
    <w:p w:rsidR="000D7D8B" w:rsidRPr="000D7D8B" w:rsidRDefault="000D7D8B" w:rsidP="000D7D8B">
      <w:pPr>
        <w:spacing w:after="0" w:line="240" w:lineRule="auto"/>
        <w:jc w:val="center"/>
        <w:rPr>
          <w:rFonts w:ascii="Times New Roman" w:hAnsi="Times New Roman" w:cs="Times New Roman"/>
          <w:b/>
          <w:bCs/>
          <w:spacing w:val="-4"/>
          <w:sz w:val="18"/>
          <w:szCs w:val="18"/>
        </w:rPr>
      </w:pPr>
      <w:r w:rsidRPr="000D7D8B">
        <w:rPr>
          <w:rFonts w:ascii="Times New Roman" w:hAnsi="Times New Roman" w:cs="Times New Roman"/>
          <w:b/>
          <w:bCs/>
          <w:spacing w:val="-4"/>
          <w:sz w:val="18"/>
          <w:szCs w:val="18"/>
        </w:rPr>
        <w:t>подведения итогов продажи муниципального имущества</w:t>
      </w:r>
    </w:p>
    <w:p w:rsidR="000D7D8B" w:rsidRPr="000D7D8B" w:rsidRDefault="000D7D8B" w:rsidP="000D7D8B">
      <w:pPr>
        <w:spacing w:after="0" w:line="240" w:lineRule="auto"/>
        <w:jc w:val="center"/>
        <w:rPr>
          <w:rFonts w:ascii="Times New Roman" w:hAnsi="Times New Roman" w:cs="Times New Roman"/>
          <w:b/>
          <w:bCs/>
          <w:spacing w:val="-4"/>
          <w:sz w:val="18"/>
          <w:szCs w:val="18"/>
        </w:rPr>
      </w:pPr>
      <w:r w:rsidRPr="000D7D8B">
        <w:rPr>
          <w:rFonts w:ascii="Times New Roman" w:hAnsi="Times New Roman" w:cs="Times New Roman"/>
          <w:b/>
          <w:bCs/>
          <w:spacing w:val="-4"/>
          <w:sz w:val="18"/>
          <w:szCs w:val="18"/>
        </w:rPr>
        <w:t xml:space="preserve"> </w:t>
      </w:r>
      <w:r w:rsidRPr="000D7D8B">
        <w:rPr>
          <w:rFonts w:ascii="Times New Roman" w:hAnsi="Times New Roman" w:cs="Times New Roman"/>
          <w:b/>
          <w:sz w:val="18"/>
          <w:szCs w:val="18"/>
        </w:rPr>
        <w:t>Грузинского сельского поселения</w:t>
      </w:r>
      <w:r w:rsidRPr="000D7D8B">
        <w:rPr>
          <w:rFonts w:ascii="Times New Roman" w:hAnsi="Times New Roman" w:cs="Times New Roman"/>
          <w:b/>
          <w:bCs/>
          <w:spacing w:val="-4"/>
          <w:sz w:val="18"/>
          <w:szCs w:val="18"/>
        </w:rPr>
        <w:t xml:space="preserve"> без объявления цены</w:t>
      </w:r>
    </w:p>
    <w:p w:rsidR="000D7D8B" w:rsidRPr="000D7D8B" w:rsidRDefault="000D7D8B" w:rsidP="000D7D8B">
      <w:pPr>
        <w:spacing w:after="0" w:line="240" w:lineRule="auto"/>
        <w:jc w:val="both"/>
        <w:rPr>
          <w:rFonts w:ascii="Times New Roman" w:hAnsi="Times New Roman" w:cs="Times New Roman"/>
          <w:bCs/>
          <w:spacing w:val="-4"/>
          <w:sz w:val="18"/>
          <w:szCs w:val="18"/>
        </w:rPr>
      </w:pP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1.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имущества.</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2. Покупателем имущества признается:</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а) в случае регистрации одной заявки и предложения о цене имущества - участник, представивший это предложение;</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3.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а) сведения об имуществе;</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б) количество поступивших и зарегистрированных заявок;</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в) сведения об отказе в принятии заявок с указанием причин отказа;</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 xml:space="preserve">г) сведения о рассмотренных </w:t>
      </w:r>
      <w:proofErr w:type="gramStart"/>
      <w:r w:rsidRPr="000D7D8B">
        <w:rPr>
          <w:rFonts w:ascii="Times New Roman" w:hAnsi="Times New Roman" w:cs="Times New Roman"/>
          <w:bCs/>
          <w:spacing w:val="-4"/>
          <w:sz w:val="18"/>
          <w:szCs w:val="18"/>
        </w:rPr>
        <w:t>предложениях</w:t>
      </w:r>
      <w:proofErr w:type="gramEnd"/>
      <w:r w:rsidRPr="000D7D8B">
        <w:rPr>
          <w:rFonts w:ascii="Times New Roman" w:hAnsi="Times New Roman" w:cs="Times New Roman"/>
          <w:bCs/>
          <w:spacing w:val="-4"/>
          <w:sz w:val="18"/>
          <w:szCs w:val="18"/>
        </w:rPr>
        <w:t xml:space="preserve"> о цене имущества с указанием подавших их претендентов;</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д) сведения о покупателе имущества;</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е) сведения о цене приобретения имущества, предложенной покупателем;</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ж) иные необходимые сведения.</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4.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Такое решение оформляется протоколом об итогах продажи имущества без объявления цены.</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5.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0D7D8B" w:rsidRPr="000D7D8B" w:rsidRDefault="000D7D8B" w:rsidP="000D7D8B">
      <w:pPr>
        <w:spacing w:after="0" w:line="240" w:lineRule="auto"/>
        <w:rPr>
          <w:rFonts w:ascii="Times New Roman" w:hAnsi="Times New Roman" w:cs="Times New Roman"/>
          <w:b/>
          <w:sz w:val="18"/>
          <w:szCs w:val="18"/>
        </w:rPr>
      </w:pPr>
    </w:p>
    <w:p w:rsidR="000D7D8B" w:rsidRPr="000D7D8B" w:rsidRDefault="000D7D8B" w:rsidP="000D7D8B">
      <w:pPr>
        <w:spacing w:after="0" w:line="240" w:lineRule="auto"/>
        <w:jc w:val="right"/>
        <w:rPr>
          <w:rFonts w:ascii="Times New Roman" w:hAnsi="Times New Roman" w:cs="Times New Roman"/>
          <w:sz w:val="18"/>
          <w:szCs w:val="18"/>
        </w:rPr>
      </w:pPr>
      <w:r w:rsidRPr="000D7D8B">
        <w:rPr>
          <w:rFonts w:ascii="Times New Roman" w:hAnsi="Times New Roman" w:cs="Times New Roman"/>
          <w:sz w:val="18"/>
          <w:szCs w:val="18"/>
        </w:rPr>
        <w:t xml:space="preserve">Приложение №2 </w:t>
      </w:r>
    </w:p>
    <w:p w:rsidR="000D7D8B" w:rsidRPr="000D7D8B" w:rsidRDefault="000D7D8B" w:rsidP="000D7D8B">
      <w:pPr>
        <w:spacing w:after="0" w:line="240" w:lineRule="auto"/>
        <w:jc w:val="right"/>
        <w:rPr>
          <w:rFonts w:ascii="Times New Roman" w:hAnsi="Times New Roman" w:cs="Times New Roman"/>
          <w:sz w:val="18"/>
          <w:szCs w:val="18"/>
        </w:rPr>
      </w:pPr>
      <w:r w:rsidRPr="000D7D8B">
        <w:rPr>
          <w:rFonts w:ascii="Times New Roman" w:hAnsi="Times New Roman" w:cs="Times New Roman"/>
          <w:sz w:val="18"/>
          <w:szCs w:val="18"/>
        </w:rPr>
        <w:t xml:space="preserve">                                                                       к решению Совета депутатов</w:t>
      </w:r>
    </w:p>
    <w:p w:rsidR="000D7D8B" w:rsidRPr="000D7D8B" w:rsidRDefault="000D7D8B" w:rsidP="000D7D8B">
      <w:pPr>
        <w:spacing w:after="0" w:line="240" w:lineRule="auto"/>
        <w:jc w:val="right"/>
        <w:rPr>
          <w:rFonts w:ascii="Times New Roman" w:hAnsi="Times New Roman" w:cs="Times New Roman"/>
          <w:sz w:val="18"/>
          <w:szCs w:val="18"/>
        </w:rPr>
      </w:pPr>
      <w:r w:rsidRPr="000D7D8B">
        <w:rPr>
          <w:rFonts w:ascii="Times New Roman" w:hAnsi="Times New Roman" w:cs="Times New Roman"/>
          <w:sz w:val="18"/>
          <w:szCs w:val="18"/>
        </w:rPr>
        <w:t xml:space="preserve">                                                                       Грузинского сельского поселения</w:t>
      </w:r>
    </w:p>
    <w:p w:rsidR="000D7D8B" w:rsidRPr="000D7D8B" w:rsidRDefault="000D7D8B" w:rsidP="006A052A">
      <w:pPr>
        <w:spacing w:after="0" w:line="240" w:lineRule="auto"/>
        <w:jc w:val="right"/>
        <w:rPr>
          <w:rFonts w:ascii="Times New Roman" w:hAnsi="Times New Roman" w:cs="Times New Roman"/>
          <w:sz w:val="18"/>
          <w:szCs w:val="18"/>
        </w:rPr>
      </w:pPr>
      <w:r w:rsidRPr="000D7D8B">
        <w:rPr>
          <w:rFonts w:ascii="Times New Roman" w:hAnsi="Times New Roman" w:cs="Times New Roman"/>
          <w:sz w:val="18"/>
          <w:szCs w:val="18"/>
        </w:rPr>
        <w:t xml:space="preserve">                                                            от  22.06.2020  №  226</w:t>
      </w:r>
      <w:r w:rsidR="006A052A">
        <w:rPr>
          <w:rFonts w:ascii="Times New Roman" w:hAnsi="Times New Roman" w:cs="Times New Roman"/>
          <w:sz w:val="18"/>
          <w:szCs w:val="18"/>
        </w:rPr>
        <w:t xml:space="preserve">   </w:t>
      </w:r>
    </w:p>
    <w:p w:rsidR="000D7D8B" w:rsidRPr="000D7D8B" w:rsidRDefault="000D7D8B" w:rsidP="000D7D8B">
      <w:pPr>
        <w:spacing w:after="0" w:line="240" w:lineRule="auto"/>
        <w:jc w:val="both"/>
        <w:rPr>
          <w:rFonts w:ascii="Times New Roman" w:hAnsi="Times New Roman" w:cs="Times New Roman"/>
          <w:sz w:val="18"/>
          <w:szCs w:val="18"/>
        </w:rPr>
      </w:pPr>
    </w:p>
    <w:p w:rsidR="000D7D8B" w:rsidRPr="000D7D8B" w:rsidRDefault="000D7D8B" w:rsidP="000D7D8B">
      <w:pPr>
        <w:spacing w:after="0" w:line="240" w:lineRule="auto"/>
        <w:jc w:val="center"/>
        <w:rPr>
          <w:rFonts w:ascii="Times New Roman" w:hAnsi="Times New Roman" w:cs="Times New Roman"/>
          <w:b/>
          <w:bCs/>
          <w:spacing w:val="-4"/>
          <w:sz w:val="18"/>
          <w:szCs w:val="18"/>
        </w:rPr>
      </w:pPr>
      <w:r w:rsidRPr="000D7D8B">
        <w:rPr>
          <w:rFonts w:ascii="Times New Roman" w:hAnsi="Times New Roman" w:cs="Times New Roman"/>
          <w:b/>
          <w:bCs/>
          <w:spacing w:val="-4"/>
          <w:sz w:val="18"/>
          <w:szCs w:val="18"/>
        </w:rPr>
        <w:t>ПОРЯДОК</w:t>
      </w:r>
    </w:p>
    <w:p w:rsidR="000D7D8B" w:rsidRPr="000D7D8B" w:rsidRDefault="000D7D8B" w:rsidP="000D7D8B">
      <w:pPr>
        <w:spacing w:after="0" w:line="240" w:lineRule="auto"/>
        <w:jc w:val="center"/>
        <w:rPr>
          <w:rFonts w:ascii="Times New Roman" w:hAnsi="Times New Roman" w:cs="Times New Roman"/>
          <w:b/>
          <w:bCs/>
          <w:spacing w:val="-4"/>
          <w:sz w:val="18"/>
          <w:szCs w:val="18"/>
        </w:rPr>
      </w:pPr>
      <w:r w:rsidRPr="000D7D8B">
        <w:rPr>
          <w:rFonts w:ascii="Times New Roman" w:hAnsi="Times New Roman" w:cs="Times New Roman"/>
          <w:b/>
          <w:bCs/>
          <w:spacing w:val="-4"/>
          <w:sz w:val="18"/>
          <w:szCs w:val="18"/>
        </w:rPr>
        <w:t>заключения с покупателем договора купли-продажи муниципального</w:t>
      </w:r>
    </w:p>
    <w:p w:rsidR="000D7D8B" w:rsidRPr="000D7D8B" w:rsidRDefault="000D7D8B" w:rsidP="000D7D8B">
      <w:pPr>
        <w:spacing w:after="0" w:line="240" w:lineRule="auto"/>
        <w:jc w:val="center"/>
        <w:rPr>
          <w:rFonts w:ascii="Times New Roman" w:hAnsi="Times New Roman" w:cs="Times New Roman"/>
          <w:b/>
          <w:bCs/>
          <w:spacing w:val="-4"/>
          <w:sz w:val="18"/>
          <w:szCs w:val="18"/>
        </w:rPr>
      </w:pPr>
      <w:r w:rsidRPr="000D7D8B">
        <w:rPr>
          <w:rFonts w:ascii="Times New Roman" w:hAnsi="Times New Roman" w:cs="Times New Roman"/>
          <w:b/>
          <w:bCs/>
          <w:spacing w:val="-4"/>
          <w:sz w:val="18"/>
          <w:szCs w:val="18"/>
        </w:rPr>
        <w:t>имущества Грузинского сельского поселения без объявления цены</w:t>
      </w:r>
    </w:p>
    <w:p w:rsidR="000D7D8B" w:rsidRPr="000D7D8B" w:rsidRDefault="000D7D8B" w:rsidP="000D7D8B">
      <w:pPr>
        <w:spacing w:after="0" w:line="240" w:lineRule="auto"/>
        <w:jc w:val="center"/>
        <w:rPr>
          <w:rFonts w:ascii="Times New Roman" w:hAnsi="Times New Roman" w:cs="Times New Roman"/>
          <w:bCs/>
          <w:spacing w:val="-4"/>
          <w:sz w:val="18"/>
          <w:szCs w:val="18"/>
        </w:rPr>
      </w:pP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1. Договор купли-продажи имущества заключается в течение 5 рабочих дней со дня подведения итогов продажи имущества без объявления цены.</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 xml:space="preserve">Денежные средства в счет оплаты приватизируемого муниципального </w:t>
      </w:r>
      <w:proofErr w:type="gramStart"/>
      <w:r w:rsidRPr="000D7D8B">
        <w:rPr>
          <w:rFonts w:ascii="Times New Roman" w:hAnsi="Times New Roman" w:cs="Times New Roman"/>
          <w:bCs/>
          <w:spacing w:val="-4"/>
          <w:sz w:val="18"/>
          <w:szCs w:val="18"/>
        </w:rPr>
        <w:t>имущества</w:t>
      </w:r>
      <w:proofErr w:type="gramEnd"/>
      <w:r w:rsidRPr="000D7D8B">
        <w:rPr>
          <w:rFonts w:ascii="Times New Roman" w:hAnsi="Times New Roman" w:cs="Times New Roman"/>
          <w:bCs/>
          <w:spacing w:val="-4"/>
          <w:sz w:val="18"/>
          <w:szCs w:val="18"/>
        </w:rPr>
        <w:t xml:space="preserve"> в размере предложенной покупателем цены приобретения направляются в установленном порядке в муниципальный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lastRenderedPageBreak/>
        <w:t>В случае предоставления рассрочки оплата имущества осуществляется в соответствии с решением о предоставлении рассрочки.</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В договоре купли-продажи имущества предусматривается оплата покупателем неустойки в случае его уклонения или отказа от оплаты имущества.</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0D7D8B">
        <w:rPr>
          <w:rFonts w:ascii="Times New Roman" w:hAnsi="Times New Roman" w:cs="Times New Roman"/>
          <w:bCs/>
          <w:spacing w:val="-4"/>
          <w:sz w:val="18"/>
          <w:szCs w:val="18"/>
        </w:rPr>
        <w:t>дств в р</w:t>
      </w:r>
      <w:proofErr w:type="gramEnd"/>
      <w:r w:rsidRPr="000D7D8B">
        <w:rPr>
          <w:rFonts w:ascii="Times New Roman" w:hAnsi="Times New Roman" w:cs="Times New Roman"/>
          <w:bCs/>
          <w:spacing w:val="-4"/>
          <w:sz w:val="18"/>
          <w:szCs w:val="18"/>
        </w:rPr>
        <w:t>азмере и сроки, указанные в договоре купли-продажи имущества или решении о рассрочке оплаты имущества.</w:t>
      </w:r>
    </w:p>
    <w:p w:rsidR="000D7D8B" w:rsidRPr="000D7D8B" w:rsidRDefault="000D7D8B" w:rsidP="000D7D8B">
      <w:pPr>
        <w:spacing w:after="0" w:line="240" w:lineRule="auto"/>
        <w:ind w:firstLine="709"/>
        <w:jc w:val="both"/>
        <w:rPr>
          <w:rFonts w:ascii="Times New Roman" w:hAnsi="Times New Roman" w:cs="Times New Roman"/>
          <w:bCs/>
          <w:spacing w:val="-4"/>
          <w:sz w:val="18"/>
          <w:szCs w:val="18"/>
        </w:rPr>
      </w:pPr>
      <w:r w:rsidRPr="000D7D8B">
        <w:rPr>
          <w:rFonts w:ascii="Times New Roman" w:hAnsi="Times New Roman" w:cs="Times New Roman"/>
          <w:bCs/>
          <w:spacing w:val="-4"/>
          <w:sz w:val="18"/>
          <w:szCs w:val="18"/>
        </w:rPr>
        <w:t>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5E271F" w:rsidRDefault="000D7D8B" w:rsidP="000D7D8B">
      <w:pPr>
        <w:jc w:val="center"/>
        <w:rPr>
          <w:rFonts w:ascii="Times New Roman" w:hAnsi="Times New Roman" w:cs="Times New Roman"/>
          <w:sz w:val="28"/>
          <w:szCs w:val="28"/>
        </w:rPr>
      </w:pPr>
      <w:r>
        <w:rPr>
          <w:rFonts w:ascii="Times New Roman" w:hAnsi="Times New Roman" w:cs="Times New Roman"/>
          <w:sz w:val="28"/>
          <w:szCs w:val="28"/>
        </w:rPr>
        <w:t>_______________________</w:t>
      </w:r>
    </w:p>
    <w:p w:rsidR="000D7D8B" w:rsidRDefault="000D7D8B" w:rsidP="000D7D8B">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0D7D8B" w:rsidRPr="00F3553B" w:rsidRDefault="000D7D8B" w:rsidP="000D7D8B">
      <w:pPr>
        <w:shd w:val="clear" w:color="auto" w:fill="FFFFFF" w:themeFill="background1"/>
        <w:spacing w:after="0" w:line="240" w:lineRule="auto"/>
        <w:jc w:val="center"/>
        <w:rPr>
          <w:rFonts w:ascii="Times New Roman" w:hAnsi="Times New Roman" w:cs="Times New Roman"/>
          <w:b/>
          <w:sz w:val="18"/>
          <w:szCs w:val="18"/>
        </w:rPr>
      </w:pPr>
    </w:p>
    <w:p w:rsidR="000D7D8B" w:rsidRPr="00F3553B" w:rsidRDefault="000D7D8B" w:rsidP="000D7D8B">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0D7D8B" w:rsidRDefault="000D7D8B" w:rsidP="000D7D8B">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22.06.2020 №  227</w:t>
      </w:r>
    </w:p>
    <w:p w:rsidR="000D7D8B" w:rsidRDefault="000D7D8B" w:rsidP="000D7D8B">
      <w:pPr>
        <w:shd w:val="clear" w:color="auto" w:fill="FFFFFF" w:themeFill="background1"/>
        <w:spacing w:after="0" w:line="240" w:lineRule="auto"/>
        <w:jc w:val="center"/>
        <w:rPr>
          <w:rFonts w:ascii="Times New Roman" w:hAnsi="Times New Roman" w:cs="Times New Roman"/>
          <w:sz w:val="18"/>
          <w:szCs w:val="18"/>
        </w:rPr>
      </w:pPr>
    </w:p>
    <w:p w:rsidR="000D7D8B" w:rsidRDefault="000D7D8B" w:rsidP="000D7D8B">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внесении изменений в  план приватизации муниципального имущества Грузинского сельского поселения </w:t>
      </w:r>
    </w:p>
    <w:p w:rsidR="000D7D8B" w:rsidRPr="000D7D8B" w:rsidRDefault="000D7D8B" w:rsidP="000D7D8B">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 2020 год</w:t>
      </w:r>
    </w:p>
    <w:p w:rsidR="000D7D8B" w:rsidRDefault="000D7D8B" w:rsidP="000D7D8B">
      <w:pPr>
        <w:shd w:val="clear" w:color="auto" w:fill="FFFFFF" w:themeFill="background1"/>
        <w:spacing w:after="0" w:line="240" w:lineRule="auto"/>
        <w:jc w:val="center"/>
        <w:rPr>
          <w:rFonts w:ascii="Times New Roman" w:hAnsi="Times New Roman" w:cs="Times New Roman"/>
          <w:sz w:val="18"/>
          <w:szCs w:val="18"/>
        </w:rPr>
      </w:pPr>
    </w:p>
    <w:p w:rsidR="000D7D8B" w:rsidRPr="000D7D8B" w:rsidRDefault="000D7D8B" w:rsidP="000D7D8B">
      <w:pPr>
        <w:spacing w:after="0" w:line="240" w:lineRule="auto"/>
        <w:ind w:firstLine="708"/>
        <w:jc w:val="both"/>
        <w:rPr>
          <w:rFonts w:ascii="Times New Roman" w:hAnsi="Times New Roman" w:cs="Times New Roman"/>
          <w:sz w:val="18"/>
          <w:szCs w:val="18"/>
        </w:rPr>
      </w:pPr>
      <w:r w:rsidRPr="000D7D8B">
        <w:rPr>
          <w:rFonts w:ascii="Times New Roman" w:hAnsi="Times New Roman" w:cs="Times New Roman"/>
          <w:sz w:val="18"/>
          <w:szCs w:val="18"/>
        </w:rPr>
        <w:t>Совет депутатов Грузинского сельского поселения</w:t>
      </w:r>
    </w:p>
    <w:p w:rsidR="000D7D8B" w:rsidRPr="000D7D8B" w:rsidRDefault="000D7D8B" w:rsidP="000D7D8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РЕШИЛ:</w:t>
      </w:r>
    </w:p>
    <w:p w:rsidR="000D7D8B" w:rsidRDefault="000D7D8B" w:rsidP="000D7D8B">
      <w:pPr>
        <w:numPr>
          <w:ilvl w:val="0"/>
          <w:numId w:val="22"/>
        </w:numPr>
        <w:spacing w:after="0" w:line="240" w:lineRule="auto"/>
        <w:ind w:left="0" w:firstLine="709"/>
        <w:jc w:val="both"/>
        <w:rPr>
          <w:rFonts w:ascii="Times New Roman" w:hAnsi="Times New Roman" w:cs="Times New Roman"/>
          <w:sz w:val="18"/>
          <w:szCs w:val="18"/>
        </w:rPr>
      </w:pPr>
      <w:r w:rsidRPr="000D7D8B">
        <w:rPr>
          <w:rFonts w:ascii="Times New Roman" w:hAnsi="Times New Roman" w:cs="Times New Roman"/>
          <w:sz w:val="18"/>
          <w:szCs w:val="18"/>
        </w:rPr>
        <w:t>Внести изменения в прогнозный план приватизации муниципального имущества Грузинского сельского поселения на 2020 год, утвержденный решением Совета депутатов от 12.12.2019 №200 «О прогнозном плане приватизации муниципального имущества Грузинского сельского поселения на 2020 год» (внесение изменений от 26.05.2020 №224), дополнив строкой следующего содержания:</w:t>
      </w:r>
    </w:p>
    <w:p w:rsidR="000D7D8B" w:rsidRPr="000D7D8B" w:rsidRDefault="000D7D8B" w:rsidP="000D7D8B">
      <w:pPr>
        <w:spacing w:after="0" w:line="240" w:lineRule="auto"/>
        <w:ind w:left="709"/>
        <w:jc w:val="both"/>
        <w:rPr>
          <w:rFonts w:ascii="Times New Roman" w:hAnsi="Times New Roman" w:cs="Times New Roman"/>
          <w:sz w:val="18"/>
          <w:szCs w:val="18"/>
        </w:rPr>
      </w:pPr>
    </w:p>
    <w:tbl>
      <w:tblPr>
        <w:tblW w:w="9552"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910"/>
        <w:gridCol w:w="3543"/>
        <w:gridCol w:w="1134"/>
        <w:gridCol w:w="1515"/>
      </w:tblGrid>
      <w:tr w:rsidR="000D7D8B" w:rsidRPr="000D7D8B" w:rsidTr="006A052A">
        <w:trPr>
          <w:trHeight w:val="586"/>
          <w:jc w:val="center"/>
        </w:trPr>
        <w:tc>
          <w:tcPr>
            <w:tcW w:w="450" w:type="dxa"/>
            <w:shd w:val="clear" w:color="auto" w:fill="auto"/>
          </w:tcPr>
          <w:p w:rsidR="000D7D8B" w:rsidRPr="000D7D8B" w:rsidRDefault="000D7D8B" w:rsidP="000D7D8B">
            <w:pPr>
              <w:spacing w:after="0" w:line="240" w:lineRule="auto"/>
              <w:rPr>
                <w:rFonts w:ascii="Times New Roman" w:hAnsi="Times New Roman" w:cs="Times New Roman"/>
                <w:sz w:val="18"/>
                <w:szCs w:val="18"/>
              </w:rPr>
            </w:pPr>
            <w:r w:rsidRPr="000D7D8B">
              <w:rPr>
                <w:rFonts w:ascii="Times New Roman" w:hAnsi="Times New Roman" w:cs="Times New Roman"/>
                <w:sz w:val="18"/>
                <w:szCs w:val="18"/>
              </w:rPr>
              <w:t xml:space="preserve">  </w:t>
            </w:r>
          </w:p>
          <w:p w:rsidR="000D7D8B" w:rsidRPr="000D7D8B" w:rsidRDefault="000D7D8B" w:rsidP="000D7D8B">
            <w:pPr>
              <w:spacing w:after="0" w:line="240" w:lineRule="auto"/>
              <w:rPr>
                <w:rFonts w:ascii="Times New Roman" w:hAnsi="Times New Roman" w:cs="Times New Roman"/>
                <w:sz w:val="18"/>
                <w:szCs w:val="18"/>
              </w:rPr>
            </w:pPr>
          </w:p>
          <w:p w:rsidR="000D7D8B" w:rsidRPr="000D7D8B" w:rsidRDefault="000D7D8B" w:rsidP="000D7D8B">
            <w:pPr>
              <w:spacing w:after="0" w:line="240" w:lineRule="auto"/>
              <w:rPr>
                <w:rFonts w:ascii="Times New Roman" w:hAnsi="Times New Roman" w:cs="Times New Roman"/>
                <w:sz w:val="18"/>
                <w:szCs w:val="18"/>
              </w:rPr>
            </w:pPr>
            <w:r w:rsidRPr="000D7D8B">
              <w:rPr>
                <w:rFonts w:ascii="Times New Roman" w:hAnsi="Times New Roman" w:cs="Times New Roman"/>
                <w:sz w:val="18"/>
                <w:szCs w:val="18"/>
              </w:rPr>
              <w:t>4</w:t>
            </w:r>
          </w:p>
        </w:tc>
        <w:tc>
          <w:tcPr>
            <w:tcW w:w="2910" w:type="dxa"/>
            <w:shd w:val="clear" w:color="auto" w:fill="auto"/>
          </w:tcPr>
          <w:p w:rsidR="000D7D8B" w:rsidRPr="000D7D8B" w:rsidRDefault="000D7D8B" w:rsidP="000D7D8B">
            <w:pPr>
              <w:spacing w:after="0" w:line="240" w:lineRule="auto"/>
              <w:jc w:val="center"/>
              <w:rPr>
                <w:rFonts w:ascii="Times New Roman" w:hAnsi="Times New Roman" w:cs="Times New Roman"/>
                <w:color w:val="000000"/>
                <w:sz w:val="18"/>
                <w:szCs w:val="18"/>
              </w:rPr>
            </w:pPr>
          </w:p>
          <w:p w:rsidR="000D7D8B" w:rsidRPr="000D7D8B" w:rsidRDefault="000D7D8B" w:rsidP="000D7D8B">
            <w:pPr>
              <w:spacing w:after="0" w:line="240" w:lineRule="auto"/>
              <w:jc w:val="center"/>
              <w:rPr>
                <w:rFonts w:ascii="Times New Roman" w:hAnsi="Times New Roman" w:cs="Times New Roman"/>
                <w:color w:val="000000"/>
                <w:sz w:val="18"/>
                <w:szCs w:val="18"/>
              </w:rPr>
            </w:pPr>
            <w:r w:rsidRPr="000D7D8B">
              <w:rPr>
                <w:rFonts w:ascii="Times New Roman" w:hAnsi="Times New Roman" w:cs="Times New Roman"/>
                <w:color w:val="000000"/>
                <w:sz w:val="18"/>
                <w:szCs w:val="18"/>
              </w:rPr>
              <w:t xml:space="preserve">Баня, назначение нежилое, общей площадью 124,1 </w:t>
            </w:r>
            <w:proofErr w:type="spellStart"/>
            <w:r w:rsidRPr="000D7D8B">
              <w:rPr>
                <w:rFonts w:ascii="Times New Roman" w:hAnsi="Times New Roman" w:cs="Times New Roman"/>
                <w:color w:val="000000"/>
                <w:sz w:val="18"/>
                <w:szCs w:val="18"/>
              </w:rPr>
              <w:t>кв.м</w:t>
            </w:r>
            <w:proofErr w:type="spellEnd"/>
            <w:r w:rsidRPr="000D7D8B">
              <w:rPr>
                <w:rFonts w:ascii="Times New Roman" w:hAnsi="Times New Roman" w:cs="Times New Roman"/>
                <w:color w:val="000000"/>
                <w:sz w:val="18"/>
                <w:szCs w:val="18"/>
              </w:rPr>
              <w:t>.</w:t>
            </w:r>
          </w:p>
          <w:p w:rsidR="000D7D8B" w:rsidRPr="000D7D8B" w:rsidRDefault="000D7D8B" w:rsidP="000D7D8B">
            <w:pPr>
              <w:spacing w:after="0" w:line="240" w:lineRule="auto"/>
              <w:jc w:val="center"/>
              <w:rPr>
                <w:rFonts w:ascii="Times New Roman" w:hAnsi="Times New Roman" w:cs="Times New Roman"/>
                <w:color w:val="000000"/>
                <w:sz w:val="18"/>
                <w:szCs w:val="18"/>
              </w:rPr>
            </w:pPr>
          </w:p>
        </w:tc>
        <w:tc>
          <w:tcPr>
            <w:tcW w:w="3543" w:type="dxa"/>
            <w:shd w:val="clear" w:color="auto" w:fill="auto"/>
          </w:tcPr>
          <w:p w:rsidR="000D7D8B" w:rsidRPr="000D7D8B" w:rsidRDefault="000D7D8B" w:rsidP="000D7D8B">
            <w:pPr>
              <w:widowControl w:val="0"/>
              <w:autoSpaceDE w:val="0"/>
              <w:autoSpaceDN w:val="0"/>
              <w:adjustRightInd w:val="0"/>
              <w:spacing w:after="0" w:line="240" w:lineRule="auto"/>
              <w:ind w:right="-240"/>
              <w:jc w:val="center"/>
              <w:rPr>
                <w:rFonts w:ascii="Times New Roman" w:hAnsi="Times New Roman" w:cs="Times New Roman"/>
                <w:color w:val="000000"/>
                <w:sz w:val="18"/>
                <w:szCs w:val="18"/>
              </w:rPr>
            </w:pPr>
            <w:r w:rsidRPr="000D7D8B">
              <w:rPr>
                <w:rFonts w:ascii="Times New Roman" w:hAnsi="Times New Roman" w:cs="Times New Roman"/>
                <w:color w:val="000000"/>
                <w:sz w:val="18"/>
                <w:szCs w:val="18"/>
              </w:rPr>
              <w:t xml:space="preserve">Российская Федерация, Новгородская область, </w:t>
            </w:r>
            <w:proofErr w:type="spellStart"/>
            <w:r w:rsidRPr="000D7D8B">
              <w:rPr>
                <w:rFonts w:ascii="Times New Roman" w:hAnsi="Times New Roman" w:cs="Times New Roman"/>
                <w:color w:val="000000"/>
                <w:sz w:val="18"/>
                <w:szCs w:val="18"/>
              </w:rPr>
              <w:t>Чудовский</w:t>
            </w:r>
            <w:proofErr w:type="spellEnd"/>
            <w:r w:rsidRPr="000D7D8B">
              <w:rPr>
                <w:rFonts w:ascii="Times New Roman" w:hAnsi="Times New Roman" w:cs="Times New Roman"/>
                <w:color w:val="000000"/>
                <w:sz w:val="18"/>
                <w:szCs w:val="18"/>
              </w:rPr>
              <w:t xml:space="preserve"> район, Грузинское с/</w:t>
            </w:r>
            <w:proofErr w:type="gramStart"/>
            <w:r w:rsidRPr="000D7D8B">
              <w:rPr>
                <w:rFonts w:ascii="Times New Roman" w:hAnsi="Times New Roman" w:cs="Times New Roman"/>
                <w:color w:val="000000"/>
                <w:sz w:val="18"/>
                <w:szCs w:val="18"/>
              </w:rPr>
              <w:t>п</w:t>
            </w:r>
            <w:proofErr w:type="gramEnd"/>
            <w:r w:rsidRPr="000D7D8B">
              <w:rPr>
                <w:rFonts w:ascii="Times New Roman" w:hAnsi="Times New Roman" w:cs="Times New Roman"/>
                <w:color w:val="000000"/>
                <w:sz w:val="18"/>
                <w:szCs w:val="18"/>
              </w:rPr>
              <w:t xml:space="preserve">, с. </w:t>
            </w:r>
            <w:proofErr w:type="spellStart"/>
            <w:r w:rsidRPr="000D7D8B">
              <w:rPr>
                <w:rFonts w:ascii="Times New Roman" w:hAnsi="Times New Roman" w:cs="Times New Roman"/>
                <w:color w:val="000000"/>
                <w:sz w:val="18"/>
                <w:szCs w:val="18"/>
              </w:rPr>
              <w:t>Грузино</w:t>
            </w:r>
            <w:proofErr w:type="spellEnd"/>
            <w:r w:rsidRPr="000D7D8B">
              <w:rPr>
                <w:rFonts w:ascii="Times New Roman" w:hAnsi="Times New Roman" w:cs="Times New Roman"/>
                <w:color w:val="000000"/>
                <w:sz w:val="18"/>
                <w:szCs w:val="18"/>
              </w:rPr>
              <w:t>, ул. Школьная, д.2-а</w:t>
            </w:r>
          </w:p>
        </w:tc>
        <w:tc>
          <w:tcPr>
            <w:tcW w:w="1134" w:type="dxa"/>
            <w:shd w:val="clear" w:color="auto" w:fill="auto"/>
          </w:tcPr>
          <w:p w:rsidR="000D7D8B" w:rsidRPr="000D7D8B" w:rsidRDefault="000D7D8B" w:rsidP="000D7D8B">
            <w:pPr>
              <w:spacing w:after="0" w:line="240" w:lineRule="auto"/>
              <w:jc w:val="center"/>
              <w:rPr>
                <w:rFonts w:ascii="Times New Roman" w:hAnsi="Times New Roman" w:cs="Times New Roman"/>
                <w:sz w:val="18"/>
                <w:szCs w:val="18"/>
              </w:rPr>
            </w:pPr>
          </w:p>
          <w:p w:rsidR="000D7D8B" w:rsidRPr="000D7D8B" w:rsidRDefault="000D7D8B" w:rsidP="000D7D8B">
            <w:pPr>
              <w:spacing w:after="0" w:line="240" w:lineRule="auto"/>
              <w:jc w:val="center"/>
              <w:rPr>
                <w:rFonts w:ascii="Times New Roman" w:hAnsi="Times New Roman" w:cs="Times New Roman"/>
                <w:sz w:val="18"/>
                <w:szCs w:val="18"/>
              </w:rPr>
            </w:pPr>
            <w:r w:rsidRPr="000D7D8B">
              <w:rPr>
                <w:rFonts w:ascii="Times New Roman" w:hAnsi="Times New Roman" w:cs="Times New Roman"/>
                <w:sz w:val="18"/>
                <w:szCs w:val="18"/>
              </w:rPr>
              <w:t>531 000</w:t>
            </w:r>
          </w:p>
        </w:tc>
        <w:tc>
          <w:tcPr>
            <w:tcW w:w="1515" w:type="dxa"/>
            <w:shd w:val="clear" w:color="auto" w:fill="auto"/>
          </w:tcPr>
          <w:p w:rsidR="000D7D8B" w:rsidRPr="000D7D8B" w:rsidRDefault="000D7D8B" w:rsidP="000D7D8B">
            <w:pPr>
              <w:spacing w:after="0" w:line="240" w:lineRule="auto"/>
              <w:jc w:val="center"/>
              <w:rPr>
                <w:rFonts w:ascii="Times New Roman" w:hAnsi="Times New Roman" w:cs="Times New Roman"/>
                <w:sz w:val="18"/>
                <w:szCs w:val="18"/>
              </w:rPr>
            </w:pPr>
          </w:p>
          <w:p w:rsidR="000D7D8B" w:rsidRPr="000D7D8B" w:rsidRDefault="000D7D8B" w:rsidP="000D7D8B">
            <w:pPr>
              <w:spacing w:after="0" w:line="240" w:lineRule="auto"/>
              <w:jc w:val="center"/>
              <w:rPr>
                <w:rFonts w:ascii="Times New Roman" w:hAnsi="Times New Roman" w:cs="Times New Roman"/>
                <w:sz w:val="18"/>
                <w:szCs w:val="18"/>
              </w:rPr>
            </w:pPr>
            <w:r w:rsidRPr="000D7D8B">
              <w:rPr>
                <w:rFonts w:ascii="Times New Roman" w:hAnsi="Times New Roman" w:cs="Times New Roman"/>
                <w:sz w:val="18"/>
                <w:szCs w:val="18"/>
                <w:lang w:val="en-US"/>
              </w:rPr>
              <w:t>III</w:t>
            </w:r>
            <w:r w:rsidRPr="000D7D8B">
              <w:rPr>
                <w:rFonts w:ascii="Times New Roman" w:hAnsi="Times New Roman" w:cs="Times New Roman"/>
                <w:sz w:val="18"/>
                <w:szCs w:val="18"/>
              </w:rPr>
              <w:t xml:space="preserve"> квартал</w:t>
            </w:r>
          </w:p>
        </w:tc>
      </w:tr>
    </w:tbl>
    <w:p w:rsidR="000D7D8B" w:rsidRPr="000D7D8B" w:rsidRDefault="000D7D8B" w:rsidP="000D7D8B">
      <w:pPr>
        <w:spacing w:after="0" w:line="240" w:lineRule="auto"/>
        <w:ind w:left="709"/>
        <w:jc w:val="both"/>
        <w:rPr>
          <w:rFonts w:ascii="Times New Roman" w:hAnsi="Times New Roman" w:cs="Times New Roman"/>
          <w:sz w:val="18"/>
          <w:szCs w:val="18"/>
        </w:rPr>
      </w:pPr>
    </w:p>
    <w:p w:rsidR="000D7D8B" w:rsidRPr="000D7D8B" w:rsidRDefault="000D7D8B" w:rsidP="000D7D8B">
      <w:pPr>
        <w:numPr>
          <w:ilvl w:val="0"/>
          <w:numId w:val="22"/>
        </w:numPr>
        <w:spacing w:after="0" w:line="240" w:lineRule="auto"/>
        <w:ind w:left="0" w:firstLine="709"/>
        <w:jc w:val="both"/>
        <w:rPr>
          <w:rFonts w:ascii="Times New Roman" w:hAnsi="Times New Roman" w:cs="Times New Roman"/>
          <w:sz w:val="18"/>
          <w:szCs w:val="18"/>
        </w:rPr>
      </w:pPr>
      <w:r w:rsidRPr="000D7D8B">
        <w:rPr>
          <w:rFonts w:ascii="Times New Roman" w:hAnsi="Times New Roman" w:cs="Times New Roman"/>
          <w:sz w:val="18"/>
          <w:szCs w:val="18"/>
        </w:rPr>
        <w:t>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0D7D8B" w:rsidRPr="000D7D8B" w:rsidRDefault="000D7D8B" w:rsidP="000D7D8B">
      <w:pPr>
        <w:spacing w:after="0" w:line="240" w:lineRule="auto"/>
        <w:jc w:val="both"/>
        <w:rPr>
          <w:rFonts w:ascii="Times New Roman" w:hAnsi="Times New Roman" w:cs="Times New Roman"/>
          <w:sz w:val="18"/>
          <w:szCs w:val="18"/>
        </w:rPr>
      </w:pPr>
    </w:p>
    <w:p w:rsidR="000D7D8B" w:rsidRPr="000D7D8B" w:rsidRDefault="000D7D8B" w:rsidP="000D7D8B">
      <w:pPr>
        <w:spacing w:after="0" w:line="240" w:lineRule="auto"/>
        <w:rPr>
          <w:rFonts w:ascii="Times New Roman" w:hAnsi="Times New Roman" w:cs="Times New Roman"/>
          <w:b/>
          <w:sz w:val="18"/>
          <w:szCs w:val="18"/>
        </w:rPr>
      </w:pPr>
      <w:r w:rsidRPr="000D7D8B">
        <w:rPr>
          <w:rFonts w:ascii="Times New Roman" w:hAnsi="Times New Roman" w:cs="Times New Roman"/>
          <w:b/>
          <w:sz w:val="18"/>
          <w:szCs w:val="18"/>
        </w:rPr>
        <w:t>Глава поселения  С.Б. Цветкова</w:t>
      </w:r>
    </w:p>
    <w:p w:rsidR="000D7D8B" w:rsidRDefault="000D7D8B" w:rsidP="000D7D8B">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____________________________________</w:t>
      </w:r>
    </w:p>
    <w:p w:rsidR="000D7D8B" w:rsidRDefault="000D7D8B" w:rsidP="000D7D8B">
      <w:pPr>
        <w:shd w:val="clear" w:color="auto" w:fill="FFFFFF" w:themeFill="background1"/>
        <w:spacing w:after="0" w:line="240" w:lineRule="auto"/>
        <w:jc w:val="center"/>
        <w:rPr>
          <w:rFonts w:ascii="Times New Roman" w:hAnsi="Times New Roman" w:cs="Times New Roman"/>
          <w:sz w:val="18"/>
          <w:szCs w:val="18"/>
        </w:rPr>
      </w:pPr>
    </w:p>
    <w:p w:rsidR="000D7D8B" w:rsidRPr="000D7D8B" w:rsidRDefault="000D7D8B" w:rsidP="000D7D8B">
      <w:pPr>
        <w:shd w:val="clear" w:color="auto" w:fill="FFFFFF" w:themeFill="background1"/>
        <w:spacing w:after="0" w:line="240" w:lineRule="auto"/>
        <w:jc w:val="center"/>
        <w:rPr>
          <w:rFonts w:ascii="Times New Roman" w:hAnsi="Times New Roman" w:cs="Times New Roman"/>
          <w:sz w:val="18"/>
          <w:szCs w:val="18"/>
        </w:rPr>
      </w:pPr>
    </w:p>
    <w:p w:rsidR="004129C0" w:rsidRDefault="004129C0" w:rsidP="004129C0">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w:t>
      </w:r>
      <w:r w:rsidRPr="00F3553B">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3553B">
        <w:rPr>
          <w:rFonts w:ascii="Times New Roman" w:hAnsi="Times New Roman" w:cs="Times New Roman"/>
          <w:b/>
          <w:sz w:val="18"/>
          <w:szCs w:val="18"/>
        </w:rPr>
        <w:t>ГРУЗИНСКОГО  СЕЛЬСКОГО  ПОСЕЛЕНИЯ</w:t>
      </w:r>
    </w:p>
    <w:p w:rsidR="004129C0" w:rsidRPr="00F3553B" w:rsidRDefault="004129C0" w:rsidP="004129C0">
      <w:pPr>
        <w:shd w:val="clear" w:color="auto" w:fill="FFFFFF" w:themeFill="background1"/>
        <w:spacing w:after="0" w:line="240" w:lineRule="auto"/>
        <w:jc w:val="center"/>
        <w:rPr>
          <w:rFonts w:ascii="Times New Roman" w:hAnsi="Times New Roman" w:cs="Times New Roman"/>
          <w:b/>
          <w:sz w:val="18"/>
          <w:szCs w:val="18"/>
        </w:rPr>
      </w:pPr>
    </w:p>
    <w:p w:rsidR="004129C0" w:rsidRPr="00F3553B" w:rsidRDefault="004129C0" w:rsidP="004129C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4129C0" w:rsidRDefault="004129C0" w:rsidP="004129C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09.07.2020 №  67</w:t>
      </w:r>
    </w:p>
    <w:p w:rsidR="004129C0" w:rsidRDefault="004129C0" w:rsidP="004129C0">
      <w:pPr>
        <w:shd w:val="clear" w:color="auto" w:fill="FFFFFF" w:themeFill="background1"/>
        <w:spacing w:after="0" w:line="240" w:lineRule="auto"/>
        <w:jc w:val="center"/>
        <w:rPr>
          <w:rFonts w:ascii="Times New Roman" w:hAnsi="Times New Roman" w:cs="Times New Roman"/>
          <w:sz w:val="18"/>
          <w:szCs w:val="18"/>
        </w:rPr>
      </w:pPr>
    </w:p>
    <w:p w:rsidR="004129C0" w:rsidRDefault="004129C0" w:rsidP="004129C0">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отчета об исполнении бюджета поселения за 1 полугодие 2020 года</w:t>
      </w:r>
    </w:p>
    <w:p w:rsidR="004129C0" w:rsidRDefault="004129C0" w:rsidP="004129C0">
      <w:pPr>
        <w:shd w:val="clear" w:color="auto" w:fill="FFFFFF" w:themeFill="background1"/>
        <w:spacing w:after="0" w:line="240" w:lineRule="auto"/>
        <w:jc w:val="center"/>
        <w:rPr>
          <w:rFonts w:ascii="Times New Roman" w:hAnsi="Times New Roman" w:cs="Times New Roman"/>
          <w:b/>
          <w:sz w:val="18"/>
          <w:szCs w:val="18"/>
        </w:rPr>
      </w:pPr>
    </w:p>
    <w:p w:rsidR="004129C0" w:rsidRPr="004129C0" w:rsidRDefault="004129C0" w:rsidP="004129C0">
      <w:pPr>
        <w:spacing w:after="0" w:line="240" w:lineRule="auto"/>
        <w:ind w:firstLine="708"/>
        <w:jc w:val="both"/>
        <w:rPr>
          <w:rFonts w:ascii="Times New Roman" w:hAnsi="Times New Roman" w:cs="Times New Roman"/>
          <w:sz w:val="18"/>
          <w:szCs w:val="18"/>
        </w:rPr>
      </w:pPr>
      <w:r w:rsidRPr="004129C0">
        <w:rPr>
          <w:rFonts w:ascii="Times New Roman" w:hAnsi="Times New Roman" w:cs="Times New Roman"/>
          <w:sz w:val="18"/>
          <w:szCs w:val="18"/>
        </w:rPr>
        <w:t>В соответствии с пунктом 4 статьи 26 Положения о бюджетном процессе Грузинского сельского поселения, утвержденного решением Совета депутатов Грузинского сельского поселения от 23.10.2018 № 152 «Об утверждении Положения о бюджетном процессе в Грузинском сельском поселении»</w:t>
      </w:r>
    </w:p>
    <w:p w:rsidR="004129C0" w:rsidRPr="004129C0" w:rsidRDefault="004129C0" w:rsidP="004129C0">
      <w:pPr>
        <w:spacing w:after="0" w:line="240" w:lineRule="auto"/>
        <w:jc w:val="both"/>
        <w:rPr>
          <w:rFonts w:ascii="Times New Roman" w:hAnsi="Times New Roman" w:cs="Times New Roman"/>
          <w:b/>
          <w:sz w:val="18"/>
          <w:szCs w:val="18"/>
        </w:rPr>
      </w:pPr>
      <w:r w:rsidRPr="004129C0">
        <w:rPr>
          <w:rFonts w:ascii="Times New Roman" w:hAnsi="Times New Roman" w:cs="Times New Roman"/>
          <w:b/>
          <w:sz w:val="18"/>
          <w:szCs w:val="18"/>
        </w:rPr>
        <w:t>ПОСТАНОВЛЯЮ:</w:t>
      </w:r>
    </w:p>
    <w:p w:rsidR="004129C0" w:rsidRPr="004129C0" w:rsidRDefault="004129C0" w:rsidP="004129C0">
      <w:pPr>
        <w:spacing w:after="0" w:line="240" w:lineRule="auto"/>
        <w:jc w:val="both"/>
        <w:rPr>
          <w:rFonts w:ascii="Times New Roman" w:hAnsi="Times New Roman" w:cs="Times New Roman"/>
          <w:sz w:val="18"/>
          <w:szCs w:val="18"/>
        </w:rPr>
      </w:pPr>
      <w:r w:rsidRPr="004129C0">
        <w:rPr>
          <w:rFonts w:ascii="Times New Roman" w:hAnsi="Times New Roman" w:cs="Times New Roman"/>
          <w:sz w:val="18"/>
          <w:szCs w:val="18"/>
        </w:rPr>
        <w:tab/>
        <w:t>1.Утвердить прилагаемый отчет об исполнении бюджета Грузинского сельского поселения за 1 полугодие 2020 года.</w:t>
      </w:r>
    </w:p>
    <w:p w:rsidR="004129C0" w:rsidRPr="004129C0" w:rsidRDefault="004129C0" w:rsidP="004129C0">
      <w:pPr>
        <w:spacing w:after="0" w:line="240" w:lineRule="auto"/>
        <w:jc w:val="both"/>
        <w:rPr>
          <w:rFonts w:ascii="Times New Roman" w:hAnsi="Times New Roman" w:cs="Times New Roman"/>
          <w:sz w:val="18"/>
          <w:szCs w:val="18"/>
        </w:rPr>
      </w:pPr>
      <w:r w:rsidRPr="004129C0">
        <w:rPr>
          <w:rFonts w:ascii="Times New Roman" w:hAnsi="Times New Roman" w:cs="Times New Roman"/>
          <w:sz w:val="18"/>
          <w:szCs w:val="18"/>
        </w:rPr>
        <w:tab/>
        <w:t>2.Направить отчет в Совет депутатов Грузинского сельского поселения.</w:t>
      </w:r>
    </w:p>
    <w:p w:rsidR="004129C0" w:rsidRPr="004129C0" w:rsidRDefault="004129C0" w:rsidP="004129C0">
      <w:pPr>
        <w:spacing w:after="0" w:line="240" w:lineRule="auto"/>
        <w:ind w:hanging="870"/>
        <w:jc w:val="both"/>
        <w:rPr>
          <w:rFonts w:ascii="Times New Roman" w:hAnsi="Times New Roman" w:cs="Times New Roman"/>
          <w:sz w:val="18"/>
          <w:szCs w:val="18"/>
        </w:rPr>
      </w:pPr>
      <w:r w:rsidRPr="004129C0">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4129C0">
        <w:rPr>
          <w:rFonts w:ascii="Times New Roman" w:hAnsi="Times New Roman" w:cs="Times New Roman"/>
          <w:sz w:val="18"/>
          <w:szCs w:val="18"/>
        </w:rPr>
        <w:t xml:space="preserve"> 3.Опубликовать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4129C0" w:rsidRPr="004129C0" w:rsidRDefault="004129C0" w:rsidP="004129C0">
      <w:pPr>
        <w:spacing w:after="0" w:line="240" w:lineRule="auto"/>
        <w:rPr>
          <w:rFonts w:ascii="Times New Roman" w:hAnsi="Times New Roman" w:cs="Times New Roman"/>
          <w:sz w:val="18"/>
          <w:szCs w:val="18"/>
        </w:rPr>
      </w:pPr>
    </w:p>
    <w:p w:rsidR="004129C0" w:rsidRDefault="004129C0" w:rsidP="004129C0">
      <w:pPr>
        <w:spacing w:after="0" w:line="240" w:lineRule="auto"/>
        <w:rPr>
          <w:rFonts w:ascii="Times New Roman" w:hAnsi="Times New Roman" w:cs="Times New Roman"/>
          <w:b/>
          <w:sz w:val="18"/>
          <w:szCs w:val="18"/>
        </w:rPr>
      </w:pPr>
      <w:r w:rsidRPr="004129C0">
        <w:rPr>
          <w:rFonts w:ascii="Times New Roman" w:hAnsi="Times New Roman" w:cs="Times New Roman"/>
          <w:b/>
          <w:sz w:val="18"/>
          <w:szCs w:val="18"/>
        </w:rPr>
        <w:t>Глава поселения  С.Б. Цветкова</w:t>
      </w:r>
    </w:p>
    <w:p w:rsidR="004129C0" w:rsidRDefault="004129C0" w:rsidP="004129C0">
      <w:pPr>
        <w:spacing w:after="0" w:line="240" w:lineRule="auto"/>
        <w:rPr>
          <w:rFonts w:ascii="Times New Roman" w:hAnsi="Times New Roman" w:cs="Times New Roman"/>
          <w:b/>
          <w:sz w:val="18"/>
          <w:szCs w:val="18"/>
        </w:rPr>
      </w:pPr>
    </w:p>
    <w:p w:rsidR="004129C0" w:rsidRPr="004129C0" w:rsidRDefault="004129C0" w:rsidP="004129C0">
      <w:pPr>
        <w:spacing w:after="0" w:line="240" w:lineRule="auto"/>
        <w:jc w:val="right"/>
        <w:rPr>
          <w:rFonts w:ascii="Times New Roman" w:hAnsi="Times New Roman" w:cs="Times New Roman"/>
          <w:sz w:val="18"/>
          <w:szCs w:val="18"/>
        </w:rPr>
      </w:pPr>
      <w:r w:rsidRPr="004129C0">
        <w:rPr>
          <w:rFonts w:ascii="Times New Roman" w:hAnsi="Times New Roman" w:cs="Times New Roman"/>
          <w:sz w:val="18"/>
          <w:szCs w:val="18"/>
        </w:rPr>
        <w:t>Утвержден</w:t>
      </w:r>
    </w:p>
    <w:p w:rsidR="004129C0" w:rsidRPr="004129C0" w:rsidRDefault="004129C0" w:rsidP="004129C0">
      <w:pPr>
        <w:spacing w:after="0" w:line="240" w:lineRule="auto"/>
        <w:jc w:val="right"/>
        <w:rPr>
          <w:rFonts w:ascii="Times New Roman" w:hAnsi="Times New Roman" w:cs="Times New Roman"/>
          <w:sz w:val="18"/>
          <w:szCs w:val="18"/>
        </w:rPr>
      </w:pPr>
      <w:r w:rsidRPr="004129C0">
        <w:rPr>
          <w:rFonts w:ascii="Times New Roman" w:hAnsi="Times New Roman" w:cs="Times New Roman"/>
          <w:sz w:val="18"/>
          <w:szCs w:val="18"/>
        </w:rPr>
        <w:t>постановлением Администрации</w:t>
      </w:r>
    </w:p>
    <w:p w:rsidR="004129C0" w:rsidRPr="004129C0" w:rsidRDefault="004129C0" w:rsidP="004129C0">
      <w:pPr>
        <w:spacing w:after="0" w:line="240" w:lineRule="auto"/>
        <w:jc w:val="right"/>
        <w:rPr>
          <w:rFonts w:ascii="Times New Roman" w:hAnsi="Times New Roman" w:cs="Times New Roman"/>
          <w:sz w:val="18"/>
          <w:szCs w:val="18"/>
        </w:rPr>
      </w:pPr>
      <w:r w:rsidRPr="004129C0">
        <w:rPr>
          <w:rFonts w:ascii="Times New Roman" w:hAnsi="Times New Roman" w:cs="Times New Roman"/>
          <w:sz w:val="18"/>
          <w:szCs w:val="18"/>
        </w:rPr>
        <w:t>Грузинского сельского поселения</w:t>
      </w:r>
    </w:p>
    <w:p w:rsidR="004129C0" w:rsidRPr="004129C0" w:rsidRDefault="004129C0" w:rsidP="004129C0">
      <w:pPr>
        <w:spacing w:after="0" w:line="240" w:lineRule="auto"/>
        <w:jc w:val="right"/>
        <w:rPr>
          <w:rFonts w:ascii="Times New Roman" w:hAnsi="Times New Roman" w:cs="Times New Roman"/>
          <w:sz w:val="18"/>
          <w:szCs w:val="18"/>
        </w:rPr>
      </w:pPr>
      <w:r w:rsidRPr="004129C0">
        <w:rPr>
          <w:rFonts w:ascii="Times New Roman" w:hAnsi="Times New Roman" w:cs="Times New Roman"/>
          <w:sz w:val="18"/>
          <w:szCs w:val="18"/>
        </w:rPr>
        <w:t>от 09.07.2020    № 67</w:t>
      </w:r>
    </w:p>
    <w:p w:rsidR="004129C0" w:rsidRPr="004129C0" w:rsidRDefault="004129C0" w:rsidP="006A052A">
      <w:pPr>
        <w:spacing w:after="0" w:line="240" w:lineRule="auto"/>
        <w:rPr>
          <w:b/>
          <w:sz w:val="18"/>
          <w:szCs w:val="18"/>
        </w:rPr>
      </w:pPr>
    </w:p>
    <w:p w:rsidR="004129C0" w:rsidRPr="004129C0" w:rsidRDefault="004129C0" w:rsidP="004129C0">
      <w:pPr>
        <w:spacing w:after="0" w:line="240" w:lineRule="auto"/>
        <w:jc w:val="center"/>
        <w:rPr>
          <w:rFonts w:ascii="Times New Roman" w:hAnsi="Times New Roman" w:cs="Times New Roman"/>
          <w:b/>
          <w:sz w:val="18"/>
          <w:szCs w:val="18"/>
        </w:rPr>
      </w:pPr>
      <w:r w:rsidRPr="004129C0">
        <w:rPr>
          <w:rFonts w:ascii="Times New Roman" w:hAnsi="Times New Roman" w:cs="Times New Roman"/>
          <w:b/>
          <w:sz w:val="18"/>
          <w:szCs w:val="18"/>
        </w:rPr>
        <w:t>Отчет</w:t>
      </w:r>
    </w:p>
    <w:p w:rsidR="004129C0" w:rsidRPr="004129C0" w:rsidRDefault="004129C0" w:rsidP="004129C0">
      <w:pPr>
        <w:spacing w:after="0" w:line="240" w:lineRule="auto"/>
        <w:jc w:val="center"/>
        <w:rPr>
          <w:rFonts w:ascii="Times New Roman" w:hAnsi="Times New Roman" w:cs="Times New Roman"/>
          <w:b/>
          <w:sz w:val="18"/>
          <w:szCs w:val="18"/>
        </w:rPr>
      </w:pPr>
      <w:r w:rsidRPr="004129C0">
        <w:rPr>
          <w:rFonts w:ascii="Times New Roman" w:hAnsi="Times New Roman" w:cs="Times New Roman"/>
          <w:b/>
          <w:sz w:val="18"/>
          <w:szCs w:val="18"/>
        </w:rPr>
        <w:t xml:space="preserve">об исполнении бюджета Грузинского сельского поселения </w:t>
      </w:r>
    </w:p>
    <w:p w:rsidR="004129C0" w:rsidRPr="004129C0" w:rsidRDefault="004129C0" w:rsidP="004129C0">
      <w:pPr>
        <w:spacing w:after="0" w:line="240" w:lineRule="auto"/>
        <w:jc w:val="center"/>
        <w:rPr>
          <w:rFonts w:ascii="Times New Roman" w:hAnsi="Times New Roman" w:cs="Times New Roman"/>
          <w:b/>
          <w:sz w:val="18"/>
          <w:szCs w:val="18"/>
        </w:rPr>
      </w:pPr>
      <w:r w:rsidRPr="004129C0">
        <w:rPr>
          <w:rFonts w:ascii="Times New Roman" w:hAnsi="Times New Roman" w:cs="Times New Roman"/>
          <w:b/>
          <w:sz w:val="18"/>
          <w:szCs w:val="18"/>
        </w:rPr>
        <w:t>за 1 полугодие 2020 года</w:t>
      </w:r>
    </w:p>
    <w:p w:rsidR="004129C0" w:rsidRPr="004129C0" w:rsidRDefault="004129C0" w:rsidP="004129C0">
      <w:pPr>
        <w:spacing w:after="0" w:line="240" w:lineRule="auto"/>
        <w:jc w:val="center"/>
        <w:rPr>
          <w:rFonts w:ascii="Times New Roman" w:hAnsi="Times New Roman" w:cs="Times New Roman"/>
          <w:b/>
          <w:sz w:val="18"/>
          <w:szCs w:val="18"/>
        </w:rPr>
      </w:pPr>
    </w:p>
    <w:p w:rsidR="004129C0" w:rsidRPr="004129C0" w:rsidRDefault="004129C0" w:rsidP="004129C0">
      <w:pPr>
        <w:jc w:val="center"/>
        <w:rPr>
          <w:rFonts w:ascii="Times New Roman" w:hAnsi="Times New Roman" w:cs="Times New Roman"/>
          <w:b/>
        </w:rPr>
      </w:pPr>
      <w:r w:rsidRPr="004129C0">
        <w:rPr>
          <w:rFonts w:ascii="Times New Roman" w:hAnsi="Times New Roman" w:cs="Times New Roman"/>
          <w:b/>
        </w:rPr>
        <w:t>Доходы бюджета</w:t>
      </w:r>
    </w:p>
    <w:tbl>
      <w:tblPr>
        <w:tblW w:w="9709" w:type="dxa"/>
        <w:tblInd w:w="252" w:type="dxa"/>
        <w:tblLayout w:type="fixed"/>
        <w:tblLook w:val="0000" w:firstRow="0" w:lastRow="0" w:firstColumn="0" w:lastColumn="0" w:noHBand="0" w:noVBand="0"/>
      </w:tblPr>
      <w:tblGrid>
        <w:gridCol w:w="4820"/>
        <w:gridCol w:w="567"/>
        <w:gridCol w:w="519"/>
        <w:gridCol w:w="1607"/>
        <w:gridCol w:w="70"/>
        <w:gridCol w:w="922"/>
        <w:gridCol w:w="91"/>
        <w:gridCol w:w="70"/>
        <w:gridCol w:w="973"/>
        <w:gridCol w:w="70"/>
      </w:tblGrid>
      <w:tr w:rsidR="004129C0" w:rsidTr="00F56981">
        <w:trPr>
          <w:gridAfter w:val="1"/>
          <w:wAfter w:w="70" w:type="dxa"/>
          <w:trHeight w:val="412"/>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lastRenderedPageBreak/>
              <w:t xml:space="preserve"> Наименование показателя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 xml:space="preserve">Код </w:t>
            </w:r>
            <w:proofErr w:type="spellStart"/>
            <w:proofErr w:type="gramStart"/>
            <w:r w:rsidRPr="004129C0">
              <w:rPr>
                <w:rFonts w:ascii="Times New Roman" w:hAnsi="Times New Roman" w:cs="Times New Roman"/>
                <w:sz w:val="16"/>
                <w:szCs w:val="16"/>
              </w:rPr>
              <w:t>стро-ки</w:t>
            </w:r>
            <w:proofErr w:type="spellEnd"/>
            <w:proofErr w:type="gramEnd"/>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Код дохода по бюджетной классификации</w:t>
            </w:r>
          </w:p>
        </w:tc>
        <w:tc>
          <w:tcPr>
            <w:tcW w:w="108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Утвержденные бюджетные назначения</w:t>
            </w:r>
          </w:p>
        </w:tc>
        <w:tc>
          <w:tcPr>
            <w:tcW w:w="10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29C0" w:rsidRPr="004129C0" w:rsidRDefault="004129C0" w:rsidP="004129C0">
            <w:pPr>
              <w:spacing w:after="0" w:line="240" w:lineRule="auto"/>
              <w:ind w:right="72"/>
              <w:jc w:val="center"/>
              <w:rPr>
                <w:rFonts w:ascii="Times New Roman" w:hAnsi="Times New Roman" w:cs="Times New Roman"/>
                <w:sz w:val="16"/>
                <w:szCs w:val="16"/>
              </w:rPr>
            </w:pPr>
            <w:r w:rsidRPr="004129C0">
              <w:rPr>
                <w:rFonts w:ascii="Times New Roman" w:hAnsi="Times New Roman" w:cs="Times New Roman"/>
                <w:sz w:val="16"/>
                <w:szCs w:val="16"/>
              </w:rPr>
              <w:t>Исполнено</w:t>
            </w:r>
          </w:p>
        </w:tc>
      </w:tr>
      <w:tr w:rsidR="004129C0" w:rsidTr="00F56981">
        <w:trPr>
          <w:gridAfter w:val="1"/>
          <w:wAfter w:w="70" w:type="dxa"/>
          <w:trHeight w:val="412"/>
        </w:trPr>
        <w:tc>
          <w:tcPr>
            <w:tcW w:w="4820" w:type="dxa"/>
            <w:vMerge/>
            <w:tcBorders>
              <w:top w:val="nil"/>
              <w:left w:val="single" w:sz="4" w:space="0" w:color="auto"/>
              <w:bottom w:val="single" w:sz="4" w:space="0" w:color="000000"/>
              <w:right w:val="single" w:sz="4" w:space="0" w:color="auto"/>
            </w:tcBorders>
            <w:vAlign w:val="center"/>
          </w:tcPr>
          <w:p w:rsidR="004129C0" w:rsidRPr="004129C0" w:rsidRDefault="004129C0" w:rsidP="004129C0">
            <w:pPr>
              <w:spacing w:after="0" w:line="240" w:lineRule="auto"/>
              <w:rPr>
                <w:rFonts w:ascii="Times New Roman" w:hAnsi="Times New Roman" w:cs="Times New Roman"/>
                <w:sz w:val="16"/>
                <w:szCs w:val="16"/>
              </w:rPr>
            </w:pPr>
          </w:p>
        </w:tc>
        <w:tc>
          <w:tcPr>
            <w:tcW w:w="567" w:type="dxa"/>
            <w:vMerge/>
            <w:tcBorders>
              <w:top w:val="nil"/>
              <w:left w:val="single" w:sz="4" w:space="0" w:color="auto"/>
              <w:bottom w:val="single" w:sz="4" w:space="0" w:color="000000"/>
              <w:right w:val="single" w:sz="4" w:space="0" w:color="auto"/>
            </w:tcBorders>
            <w:vAlign w:val="center"/>
          </w:tcPr>
          <w:p w:rsidR="004129C0" w:rsidRPr="004129C0" w:rsidRDefault="004129C0" w:rsidP="004129C0">
            <w:pPr>
              <w:spacing w:after="0" w:line="240" w:lineRule="auto"/>
              <w:rPr>
                <w:rFonts w:ascii="Times New Roman" w:hAnsi="Times New Roman" w:cs="Times New Roman"/>
                <w:sz w:val="16"/>
                <w:szCs w:val="16"/>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4129C0" w:rsidRPr="004129C0" w:rsidRDefault="004129C0" w:rsidP="004129C0">
            <w:pPr>
              <w:spacing w:after="0" w:line="240" w:lineRule="auto"/>
              <w:rPr>
                <w:rFonts w:ascii="Times New Roman" w:hAnsi="Times New Roman" w:cs="Times New Roman"/>
                <w:sz w:val="16"/>
                <w:szCs w:val="16"/>
              </w:rPr>
            </w:pPr>
          </w:p>
        </w:tc>
        <w:tc>
          <w:tcPr>
            <w:tcW w:w="1083" w:type="dxa"/>
            <w:gridSpan w:val="3"/>
            <w:vMerge/>
            <w:tcBorders>
              <w:top w:val="nil"/>
              <w:left w:val="single" w:sz="4" w:space="0" w:color="auto"/>
              <w:bottom w:val="single" w:sz="4" w:space="0" w:color="000000"/>
              <w:right w:val="single" w:sz="4" w:space="0" w:color="auto"/>
            </w:tcBorders>
            <w:vAlign w:val="center"/>
          </w:tcPr>
          <w:p w:rsidR="004129C0" w:rsidRPr="004129C0" w:rsidRDefault="004129C0" w:rsidP="004129C0">
            <w:pPr>
              <w:spacing w:after="0" w:line="240" w:lineRule="auto"/>
              <w:rPr>
                <w:rFonts w:ascii="Times New Roman" w:hAnsi="Times New Roman" w:cs="Times New Roman"/>
                <w:sz w:val="16"/>
                <w:szCs w:val="16"/>
              </w:rPr>
            </w:pPr>
          </w:p>
        </w:tc>
        <w:tc>
          <w:tcPr>
            <w:tcW w:w="1043" w:type="dxa"/>
            <w:gridSpan w:val="2"/>
            <w:vMerge/>
            <w:tcBorders>
              <w:top w:val="nil"/>
              <w:left w:val="single" w:sz="4" w:space="0" w:color="auto"/>
              <w:bottom w:val="single" w:sz="4" w:space="0" w:color="000000"/>
              <w:right w:val="single" w:sz="4" w:space="0" w:color="auto"/>
            </w:tcBorders>
            <w:vAlign w:val="center"/>
          </w:tcPr>
          <w:p w:rsidR="004129C0" w:rsidRPr="004129C0" w:rsidRDefault="004129C0" w:rsidP="004129C0">
            <w:pPr>
              <w:spacing w:after="0" w:line="240" w:lineRule="auto"/>
              <w:rPr>
                <w:rFonts w:ascii="Times New Roman" w:hAnsi="Times New Roman" w:cs="Times New Roman"/>
                <w:sz w:val="16"/>
                <w:szCs w:val="16"/>
              </w:rPr>
            </w:pPr>
          </w:p>
        </w:tc>
      </w:tr>
      <w:tr w:rsidR="004129C0" w:rsidTr="006A052A">
        <w:trPr>
          <w:gridAfter w:val="1"/>
          <w:wAfter w:w="70" w:type="dxa"/>
          <w:trHeight w:val="184"/>
        </w:trPr>
        <w:tc>
          <w:tcPr>
            <w:tcW w:w="4820" w:type="dxa"/>
            <w:vMerge/>
            <w:tcBorders>
              <w:top w:val="nil"/>
              <w:left w:val="single" w:sz="4" w:space="0" w:color="auto"/>
              <w:bottom w:val="single" w:sz="4" w:space="0" w:color="000000"/>
              <w:right w:val="single" w:sz="4" w:space="0" w:color="auto"/>
            </w:tcBorders>
            <w:vAlign w:val="center"/>
          </w:tcPr>
          <w:p w:rsidR="004129C0" w:rsidRPr="004129C0" w:rsidRDefault="004129C0" w:rsidP="004129C0">
            <w:pPr>
              <w:spacing w:after="0" w:line="240" w:lineRule="auto"/>
              <w:rPr>
                <w:rFonts w:ascii="Times New Roman" w:hAnsi="Times New Roman" w:cs="Times New Roman"/>
                <w:sz w:val="16"/>
                <w:szCs w:val="16"/>
              </w:rPr>
            </w:pPr>
          </w:p>
        </w:tc>
        <w:tc>
          <w:tcPr>
            <w:tcW w:w="567" w:type="dxa"/>
            <w:vMerge/>
            <w:tcBorders>
              <w:top w:val="nil"/>
              <w:left w:val="single" w:sz="4" w:space="0" w:color="auto"/>
              <w:bottom w:val="single" w:sz="4" w:space="0" w:color="000000"/>
              <w:right w:val="single" w:sz="4" w:space="0" w:color="auto"/>
            </w:tcBorders>
            <w:vAlign w:val="center"/>
          </w:tcPr>
          <w:p w:rsidR="004129C0" w:rsidRPr="004129C0" w:rsidRDefault="004129C0" w:rsidP="004129C0">
            <w:pPr>
              <w:spacing w:after="0" w:line="240" w:lineRule="auto"/>
              <w:rPr>
                <w:rFonts w:ascii="Times New Roman" w:hAnsi="Times New Roman" w:cs="Times New Roman"/>
                <w:sz w:val="16"/>
                <w:szCs w:val="16"/>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4129C0" w:rsidRPr="004129C0" w:rsidRDefault="004129C0" w:rsidP="004129C0">
            <w:pPr>
              <w:spacing w:after="0" w:line="240" w:lineRule="auto"/>
              <w:rPr>
                <w:rFonts w:ascii="Times New Roman" w:hAnsi="Times New Roman" w:cs="Times New Roman"/>
                <w:sz w:val="16"/>
                <w:szCs w:val="16"/>
              </w:rPr>
            </w:pPr>
          </w:p>
        </w:tc>
        <w:tc>
          <w:tcPr>
            <w:tcW w:w="1083" w:type="dxa"/>
            <w:gridSpan w:val="3"/>
            <w:vMerge/>
            <w:tcBorders>
              <w:top w:val="nil"/>
              <w:left w:val="single" w:sz="4" w:space="0" w:color="auto"/>
              <w:bottom w:val="single" w:sz="4" w:space="0" w:color="000000"/>
              <w:right w:val="single" w:sz="4" w:space="0" w:color="auto"/>
            </w:tcBorders>
            <w:vAlign w:val="center"/>
          </w:tcPr>
          <w:p w:rsidR="004129C0" w:rsidRPr="004129C0" w:rsidRDefault="004129C0" w:rsidP="004129C0">
            <w:pPr>
              <w:spacing w:after="0" w:line="240" w:lineRule="auto"/>
              <w:rPr>
                <w:rFonts w:ascii="Times New Roman" w:hAnsi="Times New Roman" w:cs="Times New Roman"/>
                <w:sz w:val="16"/>
                <w:szCs w:val="16"/>
              </w:rPr>
            </w:pPr>
          </w:p>
        </w:tc>
        <w:tc>
          <w:tcPr>
            <w:tcW w:w="1043" w:type="dxa"/>
            <w:gridSpan w:val="2"/>
            <w:vMerge/>
            <w:tcBorders>
              <w:top w:val="nil"/>
              <w:left w:val="single" w:sz="4" w:space="0" w:color="auto"/>
              <w:bottom w:val="single" w:sz="4" w:space="0" w:color="000000"/>
              <w:right w:val="single" w:sz="4" w:space="0" w:color="auto"/>
            </w:tcBorders>
            <w:vAlign w:val="center"/>
          </w:tcPr>
          <w:p w:rsidR="004129C0" w:rsidRPr="004129C0" w:rsidRDefault="004129C0" w:rsidP="004129C0">
            <w:pPr>
              <w:spacing w:after="0" w:line="240" w:lineRule="auto"/>
              <w:rPr>
                <w:rFonts w:ascii="Times New Roman" w:hAnsi="Times New Roman" w:cs="Times New Roman"/>
                <w:sz w:val="16"/>
                <w:szCs w:val="16"/>
              </w:rPr>
            </w:pPr>
          </w:p>
        </w:tc>
      </w:tr>
      <w:tr w:rsidR="004129C0" w:rsidTr="00F56981">
        <w:trPr>
          <w:gridAfter w:val="1"/>
          <w:wAfter w:w="70" w:type="dxa"/>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 xml:space="preserve">1    </w:t>
            </w:r>
          </w:p>
        </w:tc>
        <w:tc>
          <w:tcPr>
            <w:tcW w:w="567" w:type="dxa"/>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2</w:t>
            </w:r>
          </w:p>
        </w:tc>
        <w:tc>
          <w:tcPr>
            <w:tcW w:w="2126" w:type="dxa"/>
            <w:gridSpan w:val="2"/>
            <w:tcBorders>
              <w:top w:val="single" w:sz="4" w:space="0" w:color="auto"/>
              <w:left w:val="single" w:sz="4" w:space="0" w:color="auto"/>
              <w:bottom w:val="nil"/>
              <w:right w:val="nil"/>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w:t>
            </w:r>
          </w:p>
        </w:tc>
        <w:tc>
          <w:tcPr>
            <w:tcW w:w="1083" w:type="dxa"/>
            <w:gridSpan w:val="3"/>
            <w:tcBorders>
              <w:top w:val="nil"/>
              <w:left w:val="single" w:sz="4" w:space="0" w:color="auto"/>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4</w:t>
            </w:r>
          </w:p>
        </w:tc>
        <w:tc>
          <w:tcPr>
            <w:tcW w:w="1043"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5</w:t>
            </w:r>
          </w:p>
        </w:tc>
      </w:tr>
      <w:tr w:rsidR="004129C0" w:rsidTr="00F56981">
        <w:trPr>
          <w:gridAfter w:val="1"/>
          <w:wAfter w:w="70" w:type="dxa"/>
          <w:trHeight w:val="255"/>
        </w:trPr>
        <w:tc>
          <w:tcPr>
            <w:tcW w:w="4820" w:type="dxa"/>
            <w:tcBorders>
              <w:top w:val="nil"/>
              <w:left w:val="single" w:sz="4" w:space="0" w:color="auto"/>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rPr>
                <w:rFonts w:ascii="Times New Roman" w:hAnsi="Times New Roman" w:cs="Times New Roman"/>
                <w:b/>
                <w:bCs/>
                <w:sz w:val="16"/>
                <w:szCs w:val="16"/>
              </w:rPr>
            </w:pPr>
            <w:r w:rsidRPr="004129C0">
              <w:rPr>
                <w:rFonts w:ascii="Times New Roman" w:hAnsi="Times New Roman" w:cs="Times New Roman"/>
                <w:b/>
                <w:bCs/>
                <w:sz w:val="16"/>
                <w:szCs w:val="16"/>
              </w:rPr>
              <w:t>Доходы бюджета - всего</w:t>
            </w:r>
          </w:p>
        </w:tc>
        <w:tc>
          <w:tcPr>
            <w:tcW w:w="567" w:type="dxa"/>
            <w:tcBorders>
              <w:top w:val="nil"/>
              <w:left w:val="nil"/>
              <w:bottom w:val="single" w:sz="4" w:space="0" w:color="auto"/>
              <w:right w:val="nil"/>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b/>
                <w:bCs/>
                <w:sz w:val="16"/>
                <w:szCs w:val="16"/>
              </w:rPr>
            </w:pPr>
            <w:r w:rsidRPr="004129C0">
              <w:rPr>
                <w:rFonts w:ascii="Times New Roman" w:hAnsi="Times New Roman" w:cs="Times New Roman"/>
                <w:b/>
                <w:bCs/>
                <w:sz w:val="16"/>
                <w:szCs w:val="16"/>
              </w:rPr>
              <w:t>010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X</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b/>
                <w:bCs/>
                <w:sz w:val="16"/>
                <w:szCs w:val="16"/>
              </w:rPr>
            </w:pPr>
            <w:r w:rsidRPr="004129C0">
              <w:rPr>
                <w:rFonts w:ascii="Times New Roman" w:hAnsi="Times New Roman" w:cs="Times New Roman"/>
                <w:b/>
                <w:bCs/>
                <w:sz w:val="16"/>
                <w:szCs w:val="16"/>
              </w:rPr>
              <w:t>18236151,00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b/>
                <w:bCs/>
                <w:sz w:val="16"/>
                <w:szCs w:val="16"/>
              </w:rPr>
            </w:pPr>
            <w:r w:rsidRPr="004129C0">
              <w:rPr>
                <w:rFonts w:ascii="Times New Roman" w:hAnsi="Times New Roman" w:cs="Times New Roman"/>
                <w:b/>
                <w:bCs/>
                <w:sz w:val="16"/>
                <w:szCs w:val="16"/>
              </w:rPr>
              <w:t>5500117,69</w:t>
            </w:r>
          </w:p>
        </w:tc>
      </w:tr>
      <w:tr w:rsidR="004129C0" w:rsidTr="006A052A">
        <w:trPr>
          <w:gridAfter w:val="1"/>
          <w:wAfter w:w="70" w:type="dxa"/>
          <w:trHeight w:val="334"/>
        </w:trPr>
        <w:tc>
          <w:tcPr>
            <w:tcW w:w="4820" w:type="dxa"/>
            <w:tcBorders>
              <w:top w:val="nil"/>
              <w:left w:val="single" w:sz="4" w:space="0" w:color="auto"/>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в том числе:</w:t>
            </w:r>
          </w:p>
        </w:tc>
        <w:tc>
          <w:tcPr>
            <w:tcW w:w="567" w:type="dxa"/>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 </w:t>
            </w:r>
          </w:p>
        </w:tc>
        <w:tc>
          <w:tcPr>
            <w:tcW w:w="2126"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 </w:t>
            </w:r>
          </w:p>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 </w:t>
            </w:r>
          </w:p>
        </w:tc>
        <w:tc>
          <w:tcPr>
            <w:tcW w:w="1083" w:type="dxa"/>
            <w:gridSpan w:val="3"/>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 </w:t>
            </w:r>
          </w:p>
        </w:tc>
        <w:tc>
          <w:tcPr>
            <w:tcW w:w="1043"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 </w:t>
            </w:r>
          </w:p>
        </w:tc>
      </w:tr>
      <w:tr w:rsidR="004129C0" w:rsidTr="00F56981">
        <w:trPr>
          <w:gridAfter w:val="1"/>
          <w:wAfter w:w="70" w:type="dxa"/>
          <w:trHeight w:val="196"/>
        </w:trPr>
        <w:tc>
          <w:tcPr>
            <w:tcW w:w="4820" w:type="dxa"/>
            <w:tcBorders>
              <w:top w:val="nil"/>
              <w:left w:val="single" w:sz="4" w:space="0" w:color="auto"/>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Доходы от уплаты акцизов на дизельное топливо</w:t>
            </w:r>
          </w:p>
        </w:tc>
        <w:tc>
          <w:tcPr>
            <w:tcW w:w="567" w:type="dxa"/>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10010302230010000 110</w:t>
            </w:r>
          </w:p>
        </w:tc>
        <w:tc>
          <w:tcPr>
            <w:tcW w:w="1083" w:type="dxa"/>
            <w:gridSpan w:val="3"/>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1089400,00</w:t>
            </w:r>
          </w:p>
        </w:tc>
        <w:tc>
          <w:tcPr>
            <w:tcW w:w="1043"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458043,39</w:t>
            </w:r>
          </w:p>
        </w:tc>
      </w:tr>
      <w:tr w:rsidR="004129C0" w:rsidTr="00F56981">
        <w:trPr>
          <w:gridAfter w:val="1"/>
          <w:wAfter w:w="70" w:type="dxa"/>
          <w:trHeight w:val="269"/>
        </w:trPr>
        <w:tc>
          <w:tcPr>
            <w:tcW w:w="4820" w:type="dxa"/>
            <w:tcBorders>
              <w:top w:val="nil"/>
              <w:left w:val="single" w:sz="4" w:space="0" w:color="auto"/>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Доходы от уплаты акцизов на моторные масла</w:t>
            </w:r>
          </w:p>
        </w:tc>
        <w:tc>
          <w:tcPr>
            <w:tcW w:w="567" w:type="dxa"/>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10010302240010000 110</w:t>
            </w:r>
          </w:p>
        </w:tc>
        <w:tc>
          <w:tcPr>
            <w:tcW w:w="1083" w:type="dxa"/>
            <w:gridSpan w:val="3"/>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5600,00</w:t>
            </w:r>
          </w:p>
        </w:tc>
        <w:tc>
          <w:tcPr>
            <w:tcW w:w="1043"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2996,88</w:t>
            </w:r>
          </w:p>
        </w:tc>
      </w:tr>
      <w:tr w:rsidR="004129C0" w:rsidTr="006A052A">
        <w:trPr>
          <w:gridAfter w:val="1"/>
          <w:wAfter w:w="70" w:type="dxa"/>
          <w:trHeight w:val="189"/>
        </w:trPr>
        <w:tc>
          <w:tcPr>
            <w:tcW w:w="4820" w:type="dxa"/>
            <w:tcBorders>
              <w:top w:val="nil"/>
              <w:left w:val="single" w:sz="4" w:space="0" w:color="auto"/>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Доходы от уплаты акцизов на автомобильный бензин</w:t>
            </w:r>
          </w:p>
        </w:tc>
        <w:tc>
          <w:tcPr>
            <w:tcW w:w="567" w:type="dxa"/>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10010302250010000 110</w:t>
            </w:r>
          </w:p>
        </w:tc>
        <w:tc>
          <w:tcPr>
            <w:tcW w:w="1083" w:type="dxa"/>
            <w:gridSpan w:val="3"/>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1423000,00</w:t>
            </w:r>
          </w:p>
        </w:tc>
        <w:tc>
          <w:tcPr>
            <w:tcW w:w="1043"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596909,52</w:t>
            </w:r>
          </w:p>
        </w:tc>
      </w:tr>
      <w:tr w:rsidR="004129C0" w:rsidTr="00F56981">
        <w:trPr>
          <w:gridAfter w:val="1"/>
          <w:wAfter w:w="70" w:type="dxa"/>
          <w:trHeight w:val="209"/>
        </w:trPr>
        <w:tc>
          <w:tcPr>
            <w:tcW w:w="4820" w:type="dxa"/>
            <w:tcBorders>
              <w:top w:val="nil"/>
              <w:left w:val="single" w:sz="4" w:space="0" w:color="auto"/>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Доходы от уплаты акцизов на прямогонный бензин</w:t>
            </w:r>
          </w:p>
        </w:tc>
        <w:tc>
          <w:tcPr>
            <w:tcW w:w="567" w:type="dxa"/>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10010302260010000 110</w:t>
            </w:r>
          </w:p>
        </w:tc>
        <w:tc>
          <w:tcPr>
            <w:tcW w:w="1083" w:type="dxa"/>
            <w:gridSpan w:val="3"/>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-140600,00</w:t>
            </w:r>
          </w:p>
        </w:tc>
        <w:tc>
          <w:tcPr>
            <w:tcW w:w="1043" w:type="dxa"/>
            <w:gridSpan w:val="2"/>
            <w:tcBorders>
              <w:top w:val="nil"/>
              <w:left w:val="nil"/>
              <w:bottom w:val="single" w:sz="4" w:space="0" w:color="auto"/>
              <w:right w:val="single" w:sz="4" w:space="0" w:color="auto"/>
            </w:tcBorders>
            <w:shd w:val="clear" w:color="auto" w:fill="auto"/>
            <w:noWrap/>
            <w:vAlign w:val="center"/>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-91166,40</w:t>
            </w:r>
          </w:p>
        </w:tc>
      </w:tr>
      <w:tr w:rsidR="004129C0" w:rsidTr="00F56981">
        <w:trPr>
          <w:gridAfter w:val="1"/>
          <w:wAfter w:w="70" w:type="dxa"/>
          <w:trHeight w:val="346"/>
        </w:trPr>
        <w:tc>
          <w:tcPr>
            <w:tcW w:w="4820" w:type="dxa"/>
            <w:tcBorders>
              <w:top w:val="nil"/>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Налог на доходы физических лиц с доходов, источником которых является налоговый агент</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18210102010010000 110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155800,00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52376,74</w:t>
            </w:r>
          </w:p>
        </w:tc>
      </w:tr>
      <w:tr w:rsidR="004129C0" w:rsidTr="00F56981">
        <w:trPr>
          <w:gridAfter w:val="1"/>
          <w:wAfter w:w="70" w:type="dxa"/>
          <w:trHeight w:val="331"/>
        </w:trPr>
        <w:tc>
          <w:tcPr>
            <w:tcW w:w="4820" w:type="dxa"/>
            <w:tcBorders>
              <w:top w:val="nil"/>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18210102020011000 110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0,00</w:t>
            </w:r>
          </w:p>
        </w:tc>
      </w:tr>
      <w:tr w:rsidR="004129C0" w:rsidTr="00F56981">
        <w:trPr>
          <w:gridAfter w:val="1"/>
          <w:wAfter w:w="70" w:type="dxa"/>
          <w:trHeight w:val="331"/>
        </w:trPr>
        <w:tc>
          <w:tcPr>
            <w:tcW w:w="4820" w:type="dxa"/>
            <w:tcBorders>
              <w:top w:val="nil"/>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18210102030010000 110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4100,00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10662,54</w:t>
            </w:r>
          </w:p>
        </w:tc>
      </w:tr>
      <w:tr w:rsidR="004129C0" w:rsidTr="00F56981">
        <w:trPr>
          <w:gridAfter w:val="1"/>
          <w:wAfter w:w="70" w:type="dxa"/>
          <w:trHeight w:val="255"/>
        </w:trPr>
        <w:tc>
          <w:tcPr>
            <w:tcW w:w="4820" w:type="dxa"/>
            <w:tcBorders>
              <w:top w:val="nil"/>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ЕСХН Налоговые доходы</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18210503010011000 110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3900,00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3164,46</w:t>
            </w:r>
          </w:p>
        </w:tc>
      </w:tr>
      <w:tr w:rsidR="004129C0" w:rsidTr="00F56981">
        <w:trPr>
          <w:gridAfter w:val="1"/>
          <w:wAfter w:w="70" w:type="dxa"/>
          <w:trHeight w:val="521"/>
        </w:trPr>
        <w:tc>
          <w:tcPr>
            <w:tcW w:w="4820" w:type="dxa"/>
            <w:tcBorders>
              <w:top w:val="nil"/>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 Налоговые доходы</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18210601030100000 110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511000,00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43855,39</w:t>
            </w:r>
          </w:p>
        </w:tc>
      </w:tr>
      <w:tr w:rsidR="004129C0" w:rsidTr="00F56981">
        <w:trPr>
          <w:gridAfter w:val="1"/>
          <w:wAfter w:w="70" w:type="dxa"/>
          <w:trHeight w:val="387"/>
        </w:trPr>
        <w:tc>
          <w:tcPr>
            <w:tcW w:w="4820" w:type="dxa"/>
            <w:tcBorders>
              <w:top w:val="nil"/>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18210606033100000 110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300000,00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56945,85</w:t>
            </w:r>
          </w:p>
        </w:tc>
      </w:tr>
      <w:tr w:rsidR="004129C0" w:rsidTr="00F56981">
        <w:trPr>
          <w:gridAfter w:val="1"/>
          <w:wAfter w:w="70" w:type="dxa"/>
          <w:trHeight w:val="255"/>
        </w:trPr>
        <w:tc>
          <w:tcPr>
            <w:tcW w:w="4820" w:type="dxa"/>
            <w:tcBorders>
              <w:top w:val="nil"/>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18210606043101000 110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1317000,00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102655,74</w:t>
            </w:r>
          </w:p>
        </w:tc>
      </w:tr>
      <w:tr w:rsidR="004129C0" w:rsidTr="00F56981">
        <w:trPr>
          <w:gridAfter w:val="1"/>
          <w:wAfter w:w="70" w:type="dxa"/>
          <w:trHeight w:val="179"/>
        </w:trPr>
        <w:tc>
          <w:tcPr>
            <w:tcW w:w="4820" w:type="dxa"/>
            <w:tcBorders>
              <w:top w:val="nil"/>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Госпошлина Налоговые доходы</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34210804020011000 110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10000,00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3220,00</w:t>
            </w:r>
          </w:p>
        </w:tc>
      </w:tr>
      <w:tr w:rsidR="004129C0" w:rsidTr="00F56981">
        <w:trPr>
          <w:gridAfter w:val="1"/>
          <w:wAfter w:w="70" w:type="dxa"/>
          <w:trHeight w:val="132"/>
        </w:trPr>
        <w:tc>
          <w:tcPr>
            <w:tcW w:w="4820" w:type="dxa"/>
            <w:tcBorders>
              <w:top w:val="nil"/>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Доходы от сдачи в аренду имущества Доходы от собственности</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34211105075100000 120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167200,00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88275,46</w:t>
            </w:r>
          </w:p>
        </w:tc>
      </w:tr>
      <w:tr w:rsidR="004129C0" w:rsidTr="00F56981">
        <w:trPr>
          <w:gridAfter w:val="1"/>
          <w:wAfter w:w="70" w:type="dxa"/>
          <w:trHeight w:val="30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Доходы от реализации имущества, находящегося в собственности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34211402053100000 410</w:t>
            </w: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1023800,00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370800,00</w:t>
            </w:r>
          </w:p>
        </w:tc>
      </w:tr>
      <w:tr w:rsidR="004129C0" w:rsidTr="00F56981">
        <w:trPr>
          <w:gridAfter w:val="1"/>
          <w:wAfter w:w="70" w:type="dxa"/>
          <w:trHeight w:val="22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Доходы от продажи земельных участков, находящихся в собственности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34211406025100000 430</w:t>
            </w: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80000,00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4817,00</w:t>
            </w:r>
          </w:p>
        </w:tc>
      </w:tr>
      <w:tr w:rsidR="004129C0" w:rsidTr="00F56981">
        <w:trPr>
          <w:gridAfter w:val="1"/>
          <w:wAfter w:w="70" w:type="dxa"/>
          <w:trHeight w:val="256"/>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 xml:space="preserve">Дотации бюджетам поселений на выравнивание бюджетной обеспеченности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34220216001100000150</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6505000,00</w:t>
            </w:r>
          </w:p>
        </w:tc>
        <w:tc>
          <w:tcPr>
            <w:tcW w:w="1043" w:type="dxa"/>
            <w:gridSpan w:val="2"/>
            <w:tcBorders>
              <w:top w:val="single" w:sz="4" w:space="0" w:color="auto"/>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3684660,00</w:t>
            </w:r>
          </w:p>
        </w:tc>
      </w:tr>
      <w:tr w:rsidR="004129C0" w:rsidTr="00F56981">
        <w:trPr>
          <w:gridAfter w:val="1"/>
          <w:wAfter w:w="70" w:type="dxa"/>
          <w:trHeight w:val="31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Субсидии бюджетам сельских поселений на реализацию  программ  формирования современной городской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34220225555100000150</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411551,00</w:t>
            </w:r>
          </w:p>
        </w:tc>
        <w:tc>
          <w:tcPr>
            <w:tcW w:w="1043" w:type="dxa"/>
            <w:gridSpan w:val="2"/>
            <w:tcBorders>
              <w:top w:val="single" w:sz="4" w:space="0" w:color="auto"/>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0,00</w:t>
            </w:r>
          </w:p>
        </w:tc>
      </w:tr>
      <w:tr w:rsidR="004129C0" w:rsidTr="00F56981">
        <w:trPr>
          <w:gridAfter w:val="1"/>
          <w:wAfter w:w="70" w:type="dxa"/>
          <w:trHeight w:val="209"/>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Прочие субсидии бюджетам сельских поселений</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34220229999100000150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4873500,00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0,00</w:t>
            </w:r>
          </w:p>
        </w:tc>
      </w:tr>
      <w:tr w:rsidR="004129C0" w:rsidTr="00F56981">
        <w:trPr>
          <w:gridAfter w:val="1"/>
          <w:wAfter w:w="70" w:type="dxa"/>
          <w:trHeight w:val="17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34220235118100000150</w:t>
            </w:r>
          </w:p>
        </w:tc>
        <w:tc>
          <w:tcPr>
            <w:tcW w:w="1083" w:type="dxa"/>
            <w:gridSpan w:val="3"/>
            <w:tcBorders>
              <w:top w:val="single" w:sz="4" w:space="0" w:color="auto"/>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202200,00</w:t>
            </w:r>
          </w:p>
        </w:tc>
        <w:tc>
          <w:tcPr>
            <w:tcW w:w="1043" w:type="dxa"/>
            <w:gridSpan w:val="2"/>
            <w:tcBorders>
              <w:top w:val="single" w:sz="4" w:space="0" w:color="auto"/>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74901,12</w:t>
            </w:r>
          </w:p>
        </w:tc>
      </w:tr>
      <w:tr w:rsidR="004129C0" w:rsidTr="00F56981">
        <w:trPr>
          <w:gridAfter w:val="1"/>
          <w:wAfter w:w="70" w:type="dxa"/>
          <w:trHeight w:val="323"/>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34220230024100000150</w:t>
            </w:r>
          </w:p>
        </w:tc>
        <w:tc>
          <w:tcPr>
            <w:tcW w:w="1083" w:type="dxa"/>
            <w:gridSpan w:val="3"/>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129400,00</w:t>
            </w:r>
          </w:p>
        </w:tc>
        <w:tc>
          <w:tcPr>
            <w:tcW w:w="1043" w:type="dxa"/>
            <w:gridSpan w:val="2"/>
            <w:tcBorders>
              <w:top w:val="nil"/>
              <w:left w:val="nil"/>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37000,00</w:t>
            </w:r>
          </w:p>
        </w:tc>
      </w:tr>
      <w:tr w:rsidR="004129C0" w:rsidTr="00F56981">
        <w:trPr>
          <w:gridAfter w:val="1"/>
          <w:wAfter w:w="70" w:type="dxa"/>
          <w:trHeight w:val="35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rPr>
                <w:rFonts w:ascii="Times New Roman" w:hAnsi="Times New Roman" w:cs="Times New Roman"/>
                <w:sz w:val="16"/>
                <w:szCs w:val="16"/>
              </w:rPr>
            </w:pPr>
            <w:r w:rsidRPr="004129C0">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010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34220240014100000150</w:t>
            </w: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164000,00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29C0" w:rsidRPr="004129C0" w:rsidRDefault="004129C0" w:rsidP="004129C0">
            <w:pPr>
              <w:spacing w:after="0" w:line="240" w:lineRule="auto"/>
              <w:jc w:val="center"/>
              <w:rPr>
                <w:rFonts w:ascii="Times New Roman" w:hAnsi="Times New Roman" w:cs="Times New Roman"/>
                <w:sz w:val="16"/>
                <w:szCs w:val="16"/>
              </w:rPr>
            </w:pPr>
            <w:r w:rsidRPr="004129C0">
              <w:rPr>
                <w:rFonts w:ascii="Times New Roman" w:hAnsi="Times New Roman" w:cs="Times New Roman"/>
                <w:sz w:val="16"/>
                <w:szCs w:val="16"/>
              </w:rPr>
              <w:t>0,00</w:t>
            </w:r>
          </w:p>
        </w:tc>
      </w:tr>
      <w:tr w:rsidR="004129C0" w:rsidTr="00F56981">
        <w:trPr>
          <w:trHeight w:val="255"/>
        </w:trPr>
        <w:tc>
          <w:tcPr>
            <w:tcW w:w="4820" w:type="dxa"/>
            <w:tcBorders>
              <w:top w:val="nil"/>
              <w:left w:val="nil"/>
              <w:bottom w:val="nil"/>
              <w:right w:val="nil"/>
            </w:tcBorders>
            <w:shd w:val="clear" w:color="auto" w:fill="auto"/>
            <w:noWrap/>
            <w:vAlign w:val="bottom"/>
          </w:tcPr>
          <w:p w:rsidR="004129C0" w:rsidRPr="007846AF" w:rsidRDefault="004129C0" w:rsidP="00F56981">
            <w:pPr>
              <w:spacing w:after="0"/>
              <w:rPr>
                <w:sz w:val="20"/>
                <w:szCs w:val="20"/>
              </w:rPr>
            </w:pPr>
          </w:p>
        </w:tc>
        <w:tc>
          <w:tcPr>
            <w:tcW w:w="567" w:type="dxa"/>
            <w:tcBorders>
              <w:top w:val="nil"/>
              <w:left w:val="nil"/>
              <w:bottom w:val="nil"/>
              <w:right w:val="nil"/>
            </w:tcBorders>
            <w:shd w:val="clear" w:color="auto" w:fill="auto"/>
            <w:noWrap/>
            <w:vAlign w:val="bottom"/>
          </w:tcPr>
          <w:p w:rsidR="004129C0" w:rsidRPr="007846AF" w:rsidRDefault="004129C0" w:rsidP="00F56981">
            <w:pPr>
              <w:spacing w:after="0" w:line="240" w:lineRule="auto"/>
              <w:rPr>
                <w:sz w:val="20"/>
                <w:szCs w:val="20"/>
              </w:rPr>
            </w:pPr>
          </w:p>
        </w:tc>
        <w:tc>
          <w:tcPr>
            <w:tcW w:w="519" w:type="dxa"/>
            <w:tcBorders>
              <w:top w:val="nil"/>
              <w:left w:val="nil"/>
              <w:bottom w:val="nil"/>
              <w:right w:val="nil"/>
            </w:tcBorders>
            <w:shd w:val="clear" w:color="auto" w:fill="auto"/>
            <w:noWrap/>
            <w:vAlign w:val="bottom"/>
          </w:tcPr>
          <w:p w:rsidR="004129C0" w:rsidRPr="007846AF" w:rsidRDefault="004129C0" w:rsidP="00F56981">
            <w:pPr>
              <w:spacing w:after="0" w:line="240" w:lineRule="auto"/>
              <w:rPr>
                <w:sz w:val="20"/>
                <w:szCs w:val="20"/>
              </w:rPr>
            </w:pPr>
          </w:p>
        </w:tc>
        <w:tc>
          <w:tcPr>
            <w:tcW w:w="1677" w:type="dxa"/>
            <w:gridSpan w:val="2"/>
            <w:tcBorders>
              <w:top w:val="nil"/>
              <w:left w:val="nil"/>
              <w:bottom w:val="nil"/>
              <w:right w:val="nil"/>
            </w:tcBorders>
            <w:shd w:val="clear" w:color="auto" w:fill="auto"/>
            <w:noWrap/>
            <w:vAlign w:val="bottom"/>
          </w:tcPr>
          <w:p w:rsidR="004129C0" w:rsidRPr="007846AF" w:rsidRDefault="004129C0" w:rsidP="00F56981">
            <w:pPr>
              <w:spacing w:after="0"/>
              <w:rPr>
                <w:sz w:val="20"/>
                <w:szCs w:val="20"/>
              </w:rPr>
            </w:pPr>
          </w:p>
        </w:tc>
        <w:tc>
          <w:tcPr>
            <w:tcW w:w="1083" w:type="dxa"/>
            <w:gridSpan w:val="3"/>
            <w:tcBorders>
              <w:top w:val="nil"/>
              <w:left w:val="nil"/>
              <w:bottom w:val="nil"/>
              <w:right w:val="nil"/>
            </w:tcBorders>
            <w:shd w:val="clear" w:color="auto" w:fill="auto"/>
            <w:noWrap/>
            <w:vAlign w:val="bottom"/>
          </w:tcPr>
          <w:p w:rsidR="004129C0" w:rsidRPr="007846AF" w:rsidRDefault="004129C0" w:rsidP="00F56981">
            <w:pPr>
              <w:spacing w:after="0"/>
              <w:rPr>
                <w:sz w:val="20"/>
                <w:szCs w:val="20"/>
              </w:rPr>
            </w:pPr>
          </w:p>
        </w:tc>
        <w:tc>
          <w:tcPr>
            <w:tcW w:w="1043" w:type="dxa"/>
            <w:gridSpan w:val="2"/>
            <w:tcBorders>
              <w:top w:val="nil"/>
              <w:left w:val="nil"/>
              <w:bottom w:val="nil"/>
              <w:right w:val="nil"/>
            </w:tcBorders>
            <w:shd w:val="clear" w:color="auto" w:fill="auto"/>
            <w:noWrap/>
            <w:vAlign w:val="bottom"/>
          </w:tcPr>
          <w:p w:rsidR="004129C0" w:rsidRPr="007846AF" w:rsidRDefault="004129C0" w:rsidP="00F56981">
            <w:pPr>
              <w:spacing w:after="0"/>
              <w:rPr>
                <w:sz w:val="20"/>
                <w:szCs w:val="20"/>
              </w:rPr>
            </w:pPr>
          </w:p>
        </w:tc>
      </w:tr>
      <w:tr w:rsidR="004129C0" w:rsidTr="00F56981">
        <w:tblPrEx>
          <w:tblCellMar>
            <w:left w:w="30" w:type="dxa"/>
            <w:right w:w="30" w:type="dxa"/>
          </w:tblCellMar>
        </w:tblPrEx>
        <w:trPr>
          <w:gridAfter w:val="1"/>
          <w:wAfter w:w="70" w:type="dxa"/>
          <w:trHeight w:val="250"/>
        </w:trPr>
        <w:tc>
          <w:tcPr>
            <w:tcW w:w="9639" w:type="dxa"/>
            <w:gridSpan w:val="9"/>
            <w:tcBorders>
              <w:bottom w:val="single" w:sz="2" w:space="0" w:color="000000"/>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b/>
                <w:bCs/>
                <w:color w:val="000000"/>
                <w:sz w:val="18"/>
                <w:szCs w:val="18"/>
              </w:rPr>
            </w:pPr>
            <w:r w:rsidRPr="00F56981">
              <w:rPr>
                <w:rFonts w:ascii="Times New Roman" w:hAnsi="Times New Roman" w:cs="Times New Roman"/>
                <w:b/>
                <w:bCs/>
                <w:color w:val="000000"/>
                <w:sz w:val="18"/>
                <w:szCs w:val="18"/>
              </w:rPr>
              <w:t xml:space="preserve"> Расходы бюджета</w:t>
            </w:r>
          </w:p>
          <w:p w:rsidR="004129C0" w:rsidRPr="007846AF" w:rsidRDefault="004129C0" w:rsidP="00F56981">
            <w:pPr>
              <w:autoSpaceDE w:val="0"/>
              <w:autoSpaceDN w:val="0"/>
              <w:adjustRightInd w:val="0"/>
              <w:spacing w:after="0" w:line="240" w:lineRule="auto"/>
              <w:jc w:val="center"/>
              <w:rPr>
                <w:b/>
                <w:bCs/>
                <w:color w:val="000000"/>
              </w:rPr>
            </w:pP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 xml:space="preserve"> Наименование показателя</w:t>
            </w:r>
          </w:p>
        </w:tc>
        <w:tc>
          <w:tcPr>
            <w:tcW w:w="567" w:type="dxa"/>
            <w:tcBorders>
              <w:top w:val="single" w:sz="6" w:space="0" w:color="auto"/>
              <w:left w:val="single" w:sz="6" w:space="0" w:color="auto"/>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 xml:space="preserve">Код </w:t>
            </w:r>
            <w:proofErr w:type="spellStart"/>
            <w:proofErr w:type="gramStart"/>
            <w:r w:rsidRPr="00F56981">
              <w:rPr>
                <w:rFonts w:ascii="Times New Roman" w:hAnsi="Times New Roman" w:cs="Times New Roman"/>
                <w:color w:val="000000"/>
                <w:sz w:val="16"/>
                <w:szCs w:val="16"/>
              </w:rPr>
              <w:t>стро-ки</w:t>
            </w:r>
            <w:proofErr w:type="spellEnd"/>
            <w:proofErr w:type="gramEnd"/>
          </w:p>
        </w:tc>
        <w:tc>
          <w:tcPr>
            <w:tcW w:w="2126" w:type="dxa"/>
            <w:gridSpan w:val="2"/>
            <w:tcBorders>
              <w:top w:val="single" w:sz="6" w:space="0" w:color="auto"/>
              <w:left w:val="single" w:sz="6" w:space="0" w:color="auto"/>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Код расхода по бюджетной классификации</w:t>
            </w:r>
          </w:p>
        </w:tc>
        <w:tc>
          <w:tcPr>
            <w:tcW w:w="992" w:type="dxa"/>
            <w:gridSpan w:val="2"/>
            <w:tcBorders>
              <w:top w:val="single" w:sz="6" w:space="0" w:color="auto"/>
              <w:left w:val="single" w:sz="6" w:space="0" w:color="auto"/>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Утвержденные бюджетные назначения</w:t>
            </w:r>
          </w:p>
        </w:tc>
        <w:tc>
          <w:tcPr>
            <w:tcW w:w="1134" w:type="dxa"/>
            <w:gridSpan w:val="3"/>
            <w:tcBorders>
              <w:top w:val="single" w:sz="6" w:space="0" w:color="auto"/>
              <w:left w:val="single" w:sz="6" w:space="0" w:color="auto"/>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Исполнено</w:t>
            </w:r>
          </w:p>
        </w:tc>
      </w:tr>
      <w:tr w:rsidR="004129C0" w:rsidTr="006A052A">
        <w:tblPrEx>
          <w:tblCellMar>
            <w:left w:w="30" w:type="dxa"/>
            <w:right w:w="30" w:type="dxa"/>
          </w:tblCellMar>
        </w:tblPrEx>
        <w:trPr>
          <w:gridAfter w:val="1"/>
          <w:wAfter w:w="70" w:type="dxa"/>
          <w:trHeight w:val="187"/>
        </w:trPr>
        <w:tc>
          <w:tcPr>
            <w:tcW w:w="4820" w:type="dxa"/>
            <w:tcBorders>
              <w:top w:val="nil"/>
              <w:left w:val="single" w:sz="2" w:space="0" w:color="000000"/>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tcBorders>
              <w:top w:val="nil"/>
              <w:left w:val="single" w:sz="6" w:space="0" w:color="auto"/>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p>
        </w:tc>
        <w:tc>
          <w:tcPr>
            <w:tcW w:w="2126" w:type="dxa"/>
            <w:gridSpan w:val="2"/>
            <w:tcBorders>
              <w:top w:val="nil"/>
              <w:left w:val="single" w:sz="6" w:space="0" w:color="auto"/>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gridSpan w:val="2"/>
            <w:tcBorders>
              <w:top w:val="nil"/>
              <w:left w:val="single" w:sz="6" w:space="0" w:color="auto"/>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gridSpan w:val="3"/>
            <w:tcBorders>
              <w:top w:val="nil"/>
              <w:left w:val="single" w:sz="6" w:space="0" w:color="auto"/>
              <w:bottom w:val="nil"/>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p>
        </w:tc>
      </w:tr>
      <w:tr w:rsidR="004129C0" w:rsidTr="006A052A">
        <w:tblPrEx>
          <w:tblCellMar>
            <w:left w:w="30" w:type="dxa"/>
            <w:right w:w="30" w:type="dxa"/>
          </w:tblCellMar>
        </w:tblPrEx>
        <w:trPr>
          <w:gridAfter w:val="1"/>
          <w:wAfter w:w="70" w:type="dxa"/>
          <w:trHeight w:val="68"/>
        </w:trPr>
        <w:tc>
          <w:tcPr>
            <w:tcW w:w="4820" w:type="dxa"/>
            <w:tcBorders>
              <w:top w:val="nil"/>
              <w:left w:val="single" w:sz="2" w:space="0" w:color="000000"/>
              <w:bottom w:val="single" w:sz="6" w:space="0" w:color="auto"/>
              <w:right w:val="single" w:sz="6" w:space="0" w:color="auto"/>
            </w:tcBorders>
          </w:tcPr>
          <w:p w:rsidR="004129C0" w:rsidRPr="00F56981" w:rsidRDefault="004129C0" w:rsidP="00D04B54">
            <w:pPr>
              <w:autoSpaceDE w:val="0"/>
              <w:autoSpaceDN w:val="0"/>
              <w:adjustRightInd w:val="0"/>
              <w:spacing w:after="0" w:line="240" w:lineRule="auto"/>
              <w:rPr>
                <w:rFonts w:ascii="Times New Roman" w:hAnsi="Times New Roman" w:cs="Times New Roman"/>
                <w:color w:val="000000"/>
                <w:sz w:val="16"/>
                <w:szCs w:val="16"/>
              </w:rPr>
            </w:pPr>
          </w:p>
        </w:tc>
        <w:tc>
          <w:tcPr>
            <w:tcW w:w="567" w:type="dxa"/>
            <w:tcBorders>
              <w:top w:val="nil"/>
              <w:left w:val="single" w:sz="6" w:space="0" w:color="auto"/>
              <w:bottom w:val="single" w:sz="6" w:space="0" w:color="auto"/>
              <w:right w:val="single" w:sz="6" w:space="0" w:color="auto"/>
            </w:tcBorders>
          </w:tcPr>
          <w:p w:rsidR="004129C0" w:rsidRPr="00F56981" w:rsidRDefault="004129C0" w:rsidP="00D04B54">
            <w:pPr>
              <w:autoSpaceDE w:val="0"/>
              <w:autoSpaceDN w:val="0"/>
              <w:adjustRightInd w:val="0"/>
              <w:spacing w:after="0" w:line="240" w:lineRule="auto"/>
              <w:rPr>
                <w:rFonts w:ascii="Times New Roman" w:hAnsi="Times New Roman" w:cs="Times New Roman"/>
                <w:color w:val="000000"/>
                <w:sz w:val="16"/>
                <w:szCs w:val="16"/>
              </w:rPr>
            </w:pPr>
          </w:p>
        </w:tc>
        <w:tc>
          <w:tcPr>
            <w:tcW w:w="2126" w:type="dxa"/>
            <w:gridSpan w:val="2"/>
            <w:tcBorders>
              <w:top w:val="nil"/>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gridSpan w:val="2"/>
            <w:tcBorders>
              <w:top w:val="nil"/>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p>
        </w:tc>
        <w:tc>
          <w:tcPr>
            <w:tcW w:w="1134" w:type="dxa"/>
            <w:gridSpan w:val="3"/>
            <w:tcBorders>
              <w:top w:val="nil"/>
              <w:left w:val="single" w:sz="6" w:space="0" w:color="auto"/>
              <w:bottom w:val="single" w:sz="6" w:space="0" w:color="auto"/>
              <w:right w:val="single" w:sz="6" w:space="0" w:color="auto"/>
            </w:tcBorders>
          </w:tcPr>
          <w:p w:rsidR="004129C0" w:rsidRPr="00F56981" w:rsidRDefault="004129C0" w:rsidP="00D04B54">
            <w:pPr>
              <w:autoSpaceDE w:val="0"/>
              <w:autoSpaceDN w:val="0"/>
              <w:adjustRightInd w:val="0"/>
              <w:spacing w:after="0" w:line="240" w:lineRule="auto"/>
              <w:rPr>
                <w:rFonts w:ascii="Times New Roman" w:hAnsi="Times New Roman" w:cs="Times New Roman"/>
                <w:color w:val="000000"/>
                <w:sz w:val="16"/>
                <w:szCs w:val="16"/>
              </w:rPr>
            </w:pP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4</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5</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b/>
                <w:bCs/>
                <w:color w:val="000000"/>
                <w:sz w:val="16"/>
                <w:szCs w:val="16"/>
              </w:rPr>
            </w:pPr>
            <w:r w:rsidRPr="00F56981">
              <w:rPr>
                <w:rFonts w:ascii="Times New Roman" w:hAnsi="Times New Roman" w:cs="Times New Roman"/>
                <w:b/>
                <w:bCs/>
                <w:color w:val="000000"/>
                <w:sz w:val="16"/>
                <w:szCs w:val="16"/>
              </w:rPr>
              <w:t>Расходы бюджета - всего</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b/>
                <w:bCs/>
                <w:color w:val="000000"/>
                <w:sz w:val="16"/>
                <w:szCs w:val="16"/>
              </w:rPr>
            </w:pPr>
            <w:r w:rsidRPr="00F56981">
              <w:rPr>
                <w:rFonts w:ascii="Times New Roman" w:hAnsi="Times New Roman" w:cs="Times New Roman"/>
                <w:b/>
                <w:bCs/>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FFFFFF"/>
                <w:sz w:val="16"/>
                <w:szCs w:val="16"/>
              </w:rPr>
            </w:pPr>
            <w:r w:rsidRPr="00F56981">
              <w:rPr>
                <w:rFonts w:ascii="Times New Roman" w:hAnsi="Times New Roman" w:cs="Times New Roman"/>
                <w:color w:val="FFFFFF"/>
                <w:sz w:val="16"/>
                <w:szCs w:val="16"/>
              </w:rPr>
              <w:t>1</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b/>
                <w:bCs/>
                <w:color w:val="000000"/>
                <w:sz w:val="16"/>
                <w:szCs w:val="16"/>
              </w:rPr>
            </w:pPr>
            <w:r w:rsidRPr="00F56981">
              <w:rPr>
                <w:rFonts w:ascii="Times New Roman" w:hAnsi="Times New Roman" w:cs="Times New Roman"/>
                <w:b/>
                <w:bCs/>
                <w:color w:val="000000"/>
                <w:sz w:val="16"/>
                <w:szCs w:val="16"/>
              </w:rPr>
              <w:t>18678338,65</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b/>
                <w:bCs/>
                <w:color w:val="000000"/>
                <w:sz w:val="16"/>
                <w:szCs w:val="16"/>
              </w:rPr>
            </w:pPr>
            <w:r w:rsidRPr="00F56981">
              <w:rPr>
                <w:rFonts w:ascii="Times New Roman" w:hAnsi="Times New Roman" w:cs="Times New Roman"/>
                <w:b/>
                <w:bCs/>
                <w:color w:val="000000"/>
                <w:sz w:val="16"/>
                <w:szCs w:val="16"/>
              </w:rPr>
              <w:t>5541869,11</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в том числе:</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right"/>
              <w:rPr>
                <w:rFonts w:ascii="Times New Roman" w:hAnsi="Times New Roman" w:cs="Times New Roman"/>
                <w:color w:val="000000"/>
                <w:sz w:val="16"/>
                <w:szCs w:val="16"/>
              </w:rPr>
            </w:pP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right"/>
              <w:rPr>
                <w:rFonts w:ascii="Times New Roman" w:hAnsi="Times New Roman" w:cs="Times New Roman"/>
                <w:color w:val="000000"/>
                <w:sz w:val="16"/>
                <w:szCs w:val="16"/>
              </w:rPr>
            </w:pP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34201020110501019121</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472300,00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ind w:right="334"/>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175627,90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 xml:space="preserve"> Иные выплаты</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34201020110501019122</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40100,00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Взносы по обязательному социальному страхованию</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34201020110501019129</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142600,00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54650,29</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34201040110501020121</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2550500,00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1245569,23</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 xml:space="preserve"> Иные выплаты</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34201040110501020122</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180400,00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80200,00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Взносы по обязательному социальному страхованию</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34201040110501020129</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770300,00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337972,39</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34201040110501020244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587782,00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264845,43</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Уплата налога на имущество организаций и земельного налога</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34201040110501020851</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Уплата прочих налогов, сборов</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34201040110501020852</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1422,00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Уплата иных платежей</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34201040110501020853</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140000,00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109088,97</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34201040110570280121</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98500,00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21961,76</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lastRenderedPageBreak/>
              <w:t>Взносы по обязательному социальному страхованию</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34201040110570280129</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29700,00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6632,43</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34201040110570280244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700,00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34201040110570650244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500,00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34201040400001026244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92000,00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47281,06</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34201041200000044121</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6221,20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Взносы по обязательному социальному страхованию</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34201041200000044129</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1878,80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34201041200000044244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500,00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34201041200000045121</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2304,15</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Взносы по обязательному социальному страхованию</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34201041200000045129</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695,85</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34201061200001023540</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92584,00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69450,00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Специальные расходы</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34201071200001003880</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250000,00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34201110100001017870</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10000,00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34201130100001027244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54000,00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34201130100401009244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81234,00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73234,00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34202031200051180121</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137440,00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58687,50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Взносы по обязательному социальному страхованию</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34202031200051180129</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41506,00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16213,62</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34202031200051180244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23254,00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34203100100001016244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68000,000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Уплата прочих налогов, сборов</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34203100100001016852</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6000,00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3000,00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34204090100072090244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69500,00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342040901000</w:t>
            </w:r>
            <w:r w:rsidRPr="00F56981">
              <w:rPr>
                <w:rFonts w:ascii="Times New Roman" w:hAnsi="Times New Roman" w:cs="Times New Roman"/>
                <w:color w:val="000000"/>
                <w:sz w:val="16"/>
                <w:szCs w:val="16"/>
                <w:lang w:val="en-US"/>
              </w:rPr>
              <w:t>S</w:t>
            </w:r>
            <w:r w:rsidRPr="00F56981">
              <w:rPr>
                <w:rFonts w:ascii="Times New Roman" w:hAnsi="Times New Roman" w:cs="Times New Roman"/>
                <w:color w:val="000000"/>
                <w:sz w:val="16"/>
                <w:szCs w:val="16"/>
              </w:rPr>
              <w:t>2090244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30000.00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34204090100101001244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2510587.65</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563622.25</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34204090100171520244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4804000,00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34204091200000046244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136900,00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34204120100001024244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300000,00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Фонд оплаты труда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34204121200000047121</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3072,00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Взносы по обязательному социальному страхованию</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34204121200000047129</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928,00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34205021200000045244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11500,00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34205030100072090244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15000,00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34205030100201005244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756296.00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204806.00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34205030100301008244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3414900,00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2142213.98</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Субсидии на финансовое обеспечение затрат в связи с производством (реализацией) товаров, выполнением работ, оказанием услуг</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3420503020</w:t>
            </w:r>
            <w:r w:rsidRPr="00F56981">
              <w:rPr>
                <w:rFonts w:ascii="Times New Roman" w:hAnsi="Times New Roman" w:cs="Times New Roman"/>
                <w:color w:val="000000"/>
                <w:sz w:val="16"/>
                <w:szCs w:val="16"/>
                <w:lang w:val="en-US"/>
              </w:rPr>
              <w:t>F</w:t>
            </w:r>
            <w:r w:rsidRPr="00F56981">
              <w:rPr>
                <w:rFonts w:ascii="Times New Roman" w:hAnsi="Times New Roman" w:cs="Times New Roman"/>
                <w:color w:val="000000"/>
                <w:sz w:val="16"/>
                <w:szCs w:val="16"/>
              </w:rPr>
              <w:t>255550813</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550255.00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34205030300001025244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30000,00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342050303000</w:t>
            </w:r>
            <w:r w:rsidRPr="00F56981">
              <w:rPr>
                <w:rFonts w:ascii="Times New Roman" w:hAnsi="Times New Roman" w:cs="Times New Roman"/>
                <w:color w:val="000000"/>
                <w:sz w:val="16"/>
                <w:szCs w:val="16"/>
                <w:lang w:val="en-US"/>
              </w:rPr>
              <w:t>L</w:t>
            </w:r>
            <w:r w:rsidRPr="00F56981">
              <w:rPr>
                <w:rFonts w:ascii="Times New Roman" w:hAnsi="Times New Roman" w:cs="Times New Roman"/>
                <w:color w:val="000000"/>
                <w:sz w:val="16"/>
                <w:szCs w:val="16"/>
              </w:rPr>
              <w:t>2990244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24000,00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34207050110501021244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10000,00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34207050400001026244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4000,00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34207070100001015244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34208040100001013244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15000,00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8450.00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Иные пенсии, социальные доплаты к пенсии</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34210010110501020312</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113900,00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56940.30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34211010100001014244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5000,00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color w:val="000000"/>
                <w:sz w:val="16"/>
                <w:szCs w:val="16"/>
              </w:rPr>
            </w:pPr>
            <w:r w:rsidRPr="00F56981">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200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34212020100001018244</w:t>
            </w: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2500,00</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rPr>
            </w:pPr>
            <w:r w:rsidRPr="00F56981">
              <w:rPr>
                <w:rFonts w:ascii="Times New Roman" w:hAnsi="Times New Roman" w:cs="Times New Roman"/>
                <w:color w:val="000000"/>
                <w:sz w:val="16"/>
                <w:szCs w:val="16"/>
              </w:rPr>
              <w:t>0,00</w:t>
            </w:r>
          </w:p>
        </w:tc>
      </w:tr>
      <w:tr w:rsidR="004129C0" w:rsidTr="006A052A">
        <w:tblPrEx>
          <w:tblCellMar>
            <w:left w:w="30" w:type="dxa"/>
            <w:right w:w="30" w:type="dxa"/>
          </w:tblCellMar>
        </w:tblPrEx>
        <w:trPr>
          <w:gridAfter w:val="1"/>
          <w:wAfter w:w="70" w:type="dxa"/>
          <w:trHeight w:val="187"/>
        </w:trPr>
        <w:tc>
          <w:tcPr>
            <w:tcW w:w="4820" w:type="dxa"/>
            <w:tcBorders>
              <w:top w:val="single" w:sz="6" w:space="0" w:color="auto"/>
              <w:left w:val="single" w:sz="2" w:space="0" w:color="000000"/>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rPr>
                <w:rFonts w:ascii="Times New Roman" w:hAnsi="Times New Roman" w:cs="Times New Roman"/>
                <w:b/>
                <w:color w:val="000000"/>
                <w:sz w:val="16"/>
                <w:szCs w:val="16"/>
              </w:rPr>
            </w:pPr>
            <w:r w:rsidRPr="00F56981">
              <w:rPr>
                <w:rFonts w:ascii="Times New Roman" w:hAnsi="Times New Roman" w:cs="Times New Roman"/>
                <w:b/>
                <w:color w:val="000000"/>
                <w:sz w:val="16"/>
                <w:szCs w:val="16"/>
              </w:rPr>
              <w:t>Дефицит / Профицит</w:t>
            </w:r>
          </w:p>
        </w:tc>
        <w:tc>
          <w:tcPr>
            <w:tcW w:w="567" w:type="dxa"/>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b/>
                <w:color w:val="000000"/>
                <w:sz w:val="16"/>
                <w:szCs w:val="16"/>
              </w:rPr>
            </w:pPr>
            <w:r w:rsidRPr="00F56981">
              <w:rPr>
                <w:rFonts w:ascii="Times New Roman" w:hAnsi="Times New Roman" w:cs="Times New Roman"/>
                <w:b/>
                <w:color w:val="000000"/>
                <w:sz w:val="16"/>
                <w:szCs w:val="16"/>
              </w:rPr>
              <w:t>450</w:t>
            </w:r>
          </w:p>
        </w:tc>
        <w:tc>
          <w:tcPr>
            <w:tcW w:w="2126"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b/>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b/>
                <w:color w:val="000000"/>
                <w:sz w:val="16"/>
                <w:szCs w:val="16"/>
              </w:rPr>
            </w:pPr>
            <w:r w:rsidRPr="00F56981">
              <w:rPr>
                <w:rFonts w:ascii="Times New Roman" w:hAnsi="Times New Roman" w:cs="Times New Roman"/>
                <w:b/>
                <w:color w:val="000000"/>
                <w:sz w:val="16"/>
                <w:szCs w:val="16"/>
              </w:rPr>
              <w:t>-442187,65</w:t>
            </w:r>
          </w:p>
        </w:tc>
        <w:tc>
          <w:tcPr>
            <w:tcW w:w="1134" w:type="dxa"/>
            <w:gridSpan w:val="3"/>
            <w:tcBorders>
              <w:top w:val="single" w:sz="6" w:space="0" w:color="auto"/>
              <w:left w:val="single" w:sz="6" w:space="0" w:color="auto"/>
              <w:bottom w:val="single" w:sz="6" w:space="0" w:color="auto"/>
              <w:right w:val="single" w:sz="6" w:space="0" w:color="auto"/>
            </w:tcBorders>
          </w:tcPr>
          <w:p w:rsidR="004129C0" w:rsidRPr="00F56981" w:rsidRDefault="004129C0" w:rsidP="00F56981">
            <w:pPr>
              <w:autoSpaceDE w:val="0"/>
              <w:autoSpaceDN w:val="0"/>
              <w:adjustRightInd w:val="0"/>
              <w:spacing w:after="0" w:line="240" w:lineRule="auto"/>
              <w:jc w:val="center"/>
              <w:rPr>
                <w:rFonts w:ascii="Times New Roman" w:hAnsi="Times New Roman" w:cs="Times New Roman"/>
                <w:color w:val="000000"/>
                <w:sz w:val="16"/>
                <w:szCs w:val="16"/>
                <w:lang w:val="en-US"/>
              </w:rPr>
            </w:pPr>
            <w:r w:rsidRPr="00F56981">
              <w:rPr>
                <w:rFonts w:ascii="Times New Roman" w:hAnsi="Times New Roman" w:cs="Times New Roman"/>
                <w:color w:val="000000"/>
                <w:sz w:val="16"/>
                <w:szCs w:val="16"/>
                <w:lang w:val="en-US"/>
              </w:rPr>
              <w:t>-41751.42</w:t>
            </w:r>
          </w:p>
        </w:tc>
      </w:tr>
    </w:tbl>
    <w:p w:rsidR="00EA3A04" w:rsidRDefault="00EA3A04" w:rsidP="00EA3A04"/>
    <w:p w:rsidR="00EA3A04" w:rsidRDefault="00EA3A04" w:rsidP="00EA3A04">
      <w:pPr>
        <w:spacing w:after="0" w:line="240" w:lineRule="auto"/>
        <w:jc w:val="center"/>
      </w:pPr>
    </w:p>
    <w:p w:rsidR="00EA3A04" w:rsidRDefault="00EA3A04" w:rsidP="00EA3A04">
      <w:pPr>
        <w:spacing w:after="0" w:line="240" w:lineRule="auto"/>
        <w:jc w:val="center"/>
      </w:pPr>
    </w:p>
    <w:p w:rsidR="00EA3A04" w:rsidRDefault="00EA3A04" w:rsidP="00EA3A04">
      <w:pPr>
        <w:spacing w:after="0" w:line="240" w:lineRule="auto"/>
        <w:jc w:val="center"/>
        <w:rPr>
          <w:rFonts w:ascii="Times New Roman" w:hAnsi="Times New Roman" w:cs="Times New Roman"/>
          <w:b/>
          <w:sz w:val="18"/>
          <w:szCs w:val="18"/>
        </w:rPr>
      </w:pPr>
    </w:p>
    <w:p w:rsidR="00EA3A04" w:rsidRDefault="00EA3A04" w:rsidP="00EA3A04">
      <w:pPr>
        <w:spacing w:after="0" w:line="240" w:lineRule="auto"/>
        <w:jc w:val="center"/>
        <w:rPr>
          <w:rFonts w:ascii="Times New Roman" w:hAnsi="Times New Roman" w:cs="Times New Roman"/>
          <w:b/>
          <w:sz w:val="18"/>
          <w:szCs w:val="18"/>
        </w:rPr>
      </w:pPr>
    </w:p>
    <w:p w:rsidR="00EA3A04" w:rsidRPr="00EA3A04" w:rsidRDefault="00EA3A04" w:rsidP="00EA3A04">
      <w:pPr>
        <w:spacing w:after="0" w:line="240" w:lineRule="auto"/>
        <w:jc w:val="center"/>
        <w:rPr>
          <w:rFonts w:ascii="Times New Roman" w:hAnsi="Times New Roman" w:cs="Times New Roman"/>
          <w:b/>
          <w:sz w:val="18"/>
          <w:szCs w:val="18"/>
        </w:rPr>
      </w:pPr>
      <w:r w:rsidRPr="00EA3A04">
        <w:rPr>
          <w:rFonts w:ascii="Times New Roman" w:hAnsi="Times New Roman" w:cs="Times New Roman"/>
          <w:b/>
          <w:sz w:val="18"/>
          <w:szCs w:val="18"/>
        </w:rPr>
        <w:t>СВЕДЕНИЯ</w:t>
      </w:r>
    </w:p>
    <w:p w:rsidR="00EA3A04" w:rsidRPr="00EA3A04" w:rsidRDefault="00EA3A04" w:rsidP="00EA3A04">
      <w:pPr>
        <w:spacing w:after="0" w:line="240" w:lineRule="auto"/>
        <w:jc w:val="center"/>
        <w:rPr>
          <w:rFonts w:ascii="Times New Roman" w:hAnsi="Times New Roman" w:cs="Times New Roman"/>
          <w:b/>
          <w:sz w:val="18"/>
          <w:szCs w:val="18"/>
        </w:rPr>
      </w:pPr>
      <w:r w:rsidRPr="00EA3A04">
        <w:rPr>
          <w:rFonts w:ascii="Times New Roman" w:hAnsi="Times New Roman" w:cs="Times New Roman"/>
          <w:b/>
          <w:sz w:val="18"/>
          <w:szCs w:val="18"/>
        </w:rPr>
        <w:t>о численности муниципальных служащих</w:t>
      </w:r>
    </w:p>
    <w:p w:rsidR="00EA3A04" w:rsidRPr="00EA3A04" w:rsidRDefault="00EA3A04" w:rsidP="00EA3A04">
      <w:pPr>
        <w:spacing w:after="0" w:line="240" w:lineRule="auto"/>
        <w:jc w:val="center"/>
        <w:rPr>
          <w:rFonts w:ascii="Times New Roman" w:hAnsi="Times New Roman" w:cs="Times New Roman"/>
          <w:b/>
          <w:sz w:val="18"/>
          <w:szCs w:val="18"/>
        </w:rPr>
      </w:pPr>
      <w:r w:rsidRPr="00EA3A04">
        <w:rPr>
          <w:rFonts w:ascii="Times New Roman" w:hAnsi="Times New Roman" w:cs="Times New Roman"/>
          <w:b/>
          <w:sz w:val="18"/>
          <w:szCs w:val="18"/>
        </w:rPr>
        <w:t>Администрации Грузинского сельского поселения и фактических расходах на оплату труда</w:t>
      </w:r>
    </w:p>
    <w:p w:rsidR="00EA3A04" w:rsidRPr="00EA3A04" w:rsidRDefault="00EA3A04" w:rsidP="00EA3A04">
      <w:pPr>
        <w:spacing w:after="0" w:line="240" w:lineRule="auto"/>
        <w:jc w:val="center"/>
        <w:rPr>
          <w:rFonts w:ascii="Times New Roman" w:hAnsi="Times New Roman" w:cs="Times New Roman"/>
          <w:b/>
          <w:sz w:val="18"/>
          <w:szCs w:val="18"/>
        </w:rPr>
      </w:pPr>
      <w:r w:rsidRPr="00EA3A04">
        <w:rPr>
          <w:rFonts w:ascii="Times New Roman" w:hAnsi="Times New Roman" w:cs="Times New Roman"/>
          <w:b/>
          <w:sz w:val="18"/>
          <w:szCs w:val="18"/>
        </w:rPr>
        <w:t>за 1 полугодие 2020 года</w:t>
      </w:r>
    </w:p>
    <w:p w:rsidR="00EA3A04" w:rsidRPr="00EA3A04" w:rsidRDefault="00EA3A04" w:rsidP="00EA3A04">
      <w:pPr>
        <w:spacing w:after="0" w:line="240" w:lineRule="auto"/>
        <w:jc w:val="center"/>
        <w:rPr>
          <w:rFonts w:ascii="Times New Roman" w:hAnsi="Times New Roman" w:cs="Times New Roman"/>
          <w:b/>
          <w:sz w:val="18"/>
          <w:szCs w:val="18"/>
        </w:rPr>
      </w:pPr>
    </w:p>
    <w:p w:rsidR="00EA3A04" w:rsidRPr="00EA3A04" w:rsidRDefault="00EA3A04" w:rsidP="00EA3A04">
      <w:pPr>
        <w:spacing w:after="0" w:line="240" w:lineRule="auto"/>
        <w:jc w:val="center"/>
        <w:rPr>
          <w:rFonts w:ascii="Times New Roman" w:hAnsi="Times New Roman" w:cs="Times New Roman"/>
          <w:b/>
          <w:sz w:val="18"/>
          <w:szCs w:val="18"/>
        </w:rPr>
      </w:pPr>
    </w:p>
    <w:p w:rsidR="00EA3A04" w:rsidRPr="00EA3A04" w:rsidRDefault="00EA3A04" w:rsidP="00EA3A04">
      <w:pPr>
        <w:spacing w:after="0" w:line="240" w:lineRule="auto"/>
        <w:rPr>
          <w:rFonts w:ascii="Times New Roman" w:hAnsi="Times New Roman" w:cs="Times New Roman"/>
          <w:sz w:val="18"/>
          <w:szCs w:val="18"/>
        </w:rPr>
      </w:pPr>
      <w:r w:rsidRPr="00EA3A04">
        <w:rPr>
          <w:rFonts w:ascii="Times New Roman" w:hAnsi="Times New Roman" w:cs="Times New Roman"/>
          <w:sz w:val="18"/>
          <w:szCs w:val="18"/>
        </w:rPr>
        <w:t>Численность муниципальных служащих -4 человека</w:t>
      </w:r>
    </w:p>
    <w:p w:rsidR="00EA3A04" w:rsidRPr="00EA3A04" w:rsidRDefault="00EA3A04" w:rsidP="00EA3A04">
      <w:pPr>
        <w:spacing w:after="0" w:line="240" w:lineRule="auto"/>
        <w:rPr>
          <w:rFonts w:ascii="Times New Roman" w:hAnsi="Times New Roman" w:cs="Times New Roman"/>
          <w:sz w:val="18"/>
          <w:szCs w:val="18"/>
        </w:rPr>
      </w:pPr>
      <w:r w:rsidRPr="00EA3A04">
        <w:rPr>
          <w:rFonts w:ascii="Times New Roman" w:hAnsi="Times New Roman" w:cs="Times New Roman"/>
          <w:sz w:val="18"/>
          <w:szCs w:val="18"/>
        </w:rPr>
        <w:t xml:space="preserve">Фактические расходы на оплату труда </w:t>
      </w:r>
    </w:p>
    <w:p w:rsidR="00EA3A04" w:rsidRPr="00EA3A04" w:rsidRDefault="00EA3A04" w:rsidP="00EA3A04">
      <w:pPr>
        <w:spacing w:after="0" w:line="240" w:lineRule="auto"/>
        <w:rPr>
          <w:rFonts w:ascii="Times New Roman" w:hAnsi="Times New Roman" w:cs="Times New Roman"/>
          <w:b/>
          <w:sz w:val="18"/>
          <w:szCs w:val="18"/>
        </w:rPr>
      </w:pPr>
      <w:r w:rsidRPr="00EA3A04">
        <w:rPr>
          <w:rFonts w:ascii="Times New Roman" w:hAnsi="Times New Roman" w:cs="Times New Roman"/>
          <w:sz w:val="18"/>
          <w:szCs w:val="18"/>
        </w:rPr>
        <w:t xml:space="preserve">муниципальных служащих                      - 587 тыс. рублей         </w:t>
      </w:r>
      <w:r w:rsidRPr="00EA3A04">
        <w:rPr>
          <w:rFonts w:ascii="Times New Roman" w:hAnsi="Times New Roman" w:cs="Times New Roman"/>
          <w:b/>
          <w:sz w:val="18"/>
          <w:szCs w:val="18"/>
        </w:rPr>
        <w:t xml:space="preserve"> </w:t>
      </w:r>
    </w:p>
    <w:p w:rsidR="00EA3A04" w:rsidRPr="00EA3A04" w:rsidRDefault="00EA3A04" w:rsidP="00EA3A04">
      <w:pPr>
        <w:spacing w:after="0" w:line="240" w:lineRule="auto"/>
        <w:jc w:val="center"/>
        <w:rPr>
          <w:rFonts w:ascii="Times New Roman" w:hAnsi="Times New Roman" w:cs="Times New Roman"/>
          <w:sz w:val="18"/>
          <w:szCs w:val="18"/>
        </w:rPr>
      </w:pPr>
    </w:p>
    <w:p w:rsidR="004129C0" w:rsidRPr="00EA3A04" w:rsidRDefault="00EA3A04" w:rsidP="00EA3A0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_________________________________________</w:t>
      </w:r>
    </w:p>
    <w:p w:rsidR="004129C0" w:rsidRPr="00EA3A04" w:rsidRDefault="004129C0" w:rsidP="00EA3A04">
      <w:pPr>
        <w:spacing w:after="0" w:line="240" w:lineRule="auto"/>
        <w:rPr>
          <w:rFonts w:ascii="Times New Roman" w:hAnsi="Times New Roman" w:cs="Times New Roman"/>
          <w:sz w:val="18"/>
          <w:szCs w:val="18"/>
        </w:rPr>
      </w:pPr>
    </w:p>
    <w:p w:rsidR="004129C0" w:rsidRPr="00EA3A04" w:rsidRDefault="004129C0" w:rsidP="00EA3A04">
      <w:pPr>
        <w:spacing w:after="0" w:line="240" w:lineRule="auto"/>
        <w:rPr>
          <w:rFonts w:ascii="Times New Roman" w:hAnsi="Times New Roman" w:cs="Times New Roman"/>
          <w:sz w:val="18"/>
          <w:szCs w:val="18"/>
        </w:rPr>
      </w:pPr>
    </w:p>
    <w:p w:rsidR="004129C0" w:rsidRPr="00EA3A04" w:rsidRDefault="004129C0" w:rsidP="00EA3A04">
      <w:pPr>
        <w:spacing w:after="0" w:line="240" w:lineRule="auto"/>
        <w:rPr>
          <w:rFonts w:ascii="Times New Roman" w:hAnsi="Times New Roman" w:cs="Times New Roman"/>
          <w:sz w:val="18"/>
          <w:szCs w:val="18"/>
        </w:rPr>
      </w:pPr>
    </w:p>
    <w:p w:rsidR="004129C0" w:rsidRDefault="004129C0" w:rsidP="004129C0"/>
    <w:p w:rsidR="004129C0" w:rsidRDefault="004129C0" w:rsidP="004129C0"/>
    <w:p w:rsidR="004129C0" w:rsidRDefault="004129C0" w:rsidP="004129C0"/>
    <w:p w:rsidR="004129C0" w:rsidRDefault="004129C0" w:rsidP="004129C0"/>
    <w:p w:rsidR="004129C0" w:rsidRDefault="004129C0" w:rsidP="004129C0"/>
    <w:p w:rsidR="004129C0" w:rsidRDefault="004129C0" w:rsidP="004129C0"/>
    <w:p w:rsidR="004129C0" w:rsidRDefault="004129C0" w:rsidP="004129C0"/>
    <w:p w:rsidR="004129C0" w:rsidRDefault="004129C0" w:rsidP="004129C0"/>
    <w:p w:rsidR="004129C0" w:rsidRDefault="004129C0" w:rsidP="004129C0"/>
    <w:p w:rsidR="004129C0" w:rsidRDefault="004129C0" w:rsidP="004129C0"/>
    <w:p w:rsidR="004129C0" w:rsidRDefault="004129C0" w:rsidP="004129C0"/>
    <w:p w:rsidR="004129C0" w:rsidRDefault="004129C0" w:rsidP="004129C0"/>
    <w:p w:rsidR="004129C0" w:rsidRDefault="004129C0" w:rsidP="004129C0"/>
    <w:p w:rsidR="004129C0" w:rsidRPr="004129C0" w:rsidRDefault="004129C0" w:rsidP="004129C0">
      <w:pPr>
        <w:spacing w:after="0" w:line="240" w:lineRule="auto"/>
        <w:rPr>
          <w:rFonts w:ascii="Times New Roman" w:hAnsi="Times New Roman" w:cs="Times New Roman"/>
          <w:b/>
          <w:sz w:val="18"/>
          <w:szCs w:val="18"/>
        </w:rPr>
      </w:pPr>
    </w:p>
    <w:p w:rsidR="004129C0" w:rsidRPr="004129C0" w:rsidRDefault="004129C0" w:rsidP="004129C0">
      <w:pPr>
        <w:spacing w:after="0" w:line="240" w:lineRule="auto"/>
        <w:jc w:val="both"/>
        <w:rPr>
          <w:rFonts w:ascii="Times New Roman" w:hAnsi="Times New Roman" w:cs="Times New Roman"/>
          <w:sz w:val="18"/>
          <w:szCs w:val="18"/>
        </w:rPr>
      </w:pPr>
      <w:r w:rsidRPr="004129C0">
        <w:rPr>
          <w:rFonts w:ascii="Times New Roman" w:hAnsi="Times New Roman" w:cs="Times New Roman"/>
          <w:sz w:val="18"/>
          <w:szCs w:val="18"/>
        </w:rPr>
        <w:t xml:space="preserve">         </w:t>
      </w:r>
    </w:p>
    <w:p w:rsidR="004129C0" w:rsidRPr="004129C0" w:rsidRDefault="004129C0" w:rsidP="004129C0">
      <w:pPr>
        <w:spacing w:after="0" w:line="240" w:lineRule="auto"/>
        <w:jc w:val="both"/>
        <w:rPr>
          <w:rFonts w:ascii="Times New Roman" w:hAnsi="Times New Roman" w:cs="Times New Roman"/>
          <w:sz w:val="18"/>
          <w:szCs w:val="18"/>
        </w:rPr>
      </w:pPr>
    </w:p>
    <w:p w:rsidR="004129C0" w:rsidRPr="004129C0" w:rsidRDefault="004129C0" w:rsidP="004129C0">
      <w:pPr>
        <w:shd w:val="clear" w:color="auto" w:fill="FFFFFF" w:themeFill="background1"/>
        <w:spacing w:after="0" w:line="240" w:lineRule="auto"/>
        <w:jc w:val="center"/>
        <w:rPr>
          <w:rFonts w:ascii="Times New Roman" w:hAnsi="Times New Roman" w:cs="Times New Roman"/>
          <w:b/>
          <w:sz w:val="18"/>
          <w:szCs w:val="18"/>
        </w:rPr>
      </w:pPr>
    </w:p>
    <w:p w:rsidR="000D7D8B" w:rsidRPr="004129C0" w:rsidRDefault="000D7D8B" w:rsidP="004129C0">
      <w:pPr>
        <w:spacing w:after="0" w:line="240" w:lineRule="auto"/>
        <w:jc w:val="center"/>
        <w:rPr>
          <w:rFonts w:ascii="Times New Roman" w:hAnsi="Times New Roman" w:cs="Times New Roman"/>
          <w:sz w:val="18"/>
          <w:szCs w:val="18"/>
        </w:rPr>
      </w:pPr>
    </w:p>
    <w:p w:rsidR="00FC2182" w:rsidRDefault="00FC2182" w:rsidP="005E271F">
      <w:pPr>
        <w:pStyle w:val="a9"/>
        <w:rPr>
          <w:rFonts w:ascii="Times New Roman" w:hAnsi="Times New Roman" w:cs="Times New Roman"/>
          <w:sz w:val="18"/>
          <w:szCs w:val="18"/>
        </w:rPr>
      </w:pPr>
    </w:p>
    <w:p w:rsidR="00FC2182" w:rsidRDefault="00FC2182" w:rsidP="005C2DF1">
      <w:pPr>
        <w:pStyle w:val="a9"/>
        <w:jc w:val="center"/>
        <w:rPr>
          <w:rFonts w:ascii="Times New Roman" w:hAnsi="Times New Roman" w:cs="Times New Roman"/>
          <w:sz w:val="18"/>
          <w:szCs w:val="18"/>
        </w:rPr>
      </w:pPr>
    </w:p>
    <w:p w:rsidR="00FC2182" w:rsidRDefault="00FC2182" w:rsidP="005C2DF1">
      <w:pPr>
        <w:pStyle w:val="a9"/>
        <w:jc w:val="center"/>
        <w:rPr>
          <w:rFonts w:ascii="Times New Roman" w:hAnsi="Times New Roman" w:cs="Times New Roman"/>
          <w:sz w:val="18"/>
          <w:szCs w:val="18"/>
        </w:rPr>
      </w:pPr>
    </w:p>
    <w:p w:rsidR="00FC2182" w:rsidRDefault="00FC2182" w:rsidP="009D46AA">
      <w:pPr>
        <w:pStyle w:val="a9"/>
        <w:rPr>
          <w:rFonts w:ascii="Times New Roman" w:hAnsi="Times New Roman" w:cs="Times New Roman"/>
          <w:sz w:val="18"/>
          <w:szCs w:val="18"/>
        </w:rPr>
      </w:pPr>
    </w:p>
    <w:p w:rsidR="00E714D0" w:rsidRDefault="00E714D0" w:rsidP="0003550E">
      <w:pPr>
        <w:pStyle w:val="a9"/>
        <w:rPr>
          <w:rFonts w:ascii="Times New Roman" w:hAnsi="Times New Roman" w:cs="Times New Roman"/>
          <w:sz w:val="18"/>
          <w:szCs w:val="18"/>
        </w:rPr>
      </w:pPr>
    </w:p>
    <w:p w:rsidR="00520598" w:rsidRDefault="00520598" w:rsidP="0003550E">
      <w:pPr>
        <w:pStyle w:val="a9"/>
        <w:rPr>
          <w:rFonts w:ascii="Times New Roman" w:hAnsi="Times New Roman" w:cs="Times New Roman"/>
          <w:sz w:val="18"/>
          <w:szCs w:val="18"/>
        </w:rPr>
      </w:pPr>
    </w:p>
    <w:p w:rsidR="00520598" w:rsidRDefault="00520598" w:rsidP="0003550E">
      <w:pPr>
        <w:pStyle w:val="a9"/>
        <w:rPr>
          <w:rFonts w:ascii="Times New Roman" w:hAnsi="Times New Roman" w:cs="Times New Roman"/>
          <w:sz w:val="18"/>
          <w:szCs w:val="18"/>
        </w:rPr>
      </w:pPr>
    </w:p>
    <w:p w:rsidR="00520598" w:rsidRDefault="00520598" w:rsidP="0003550E">
      <w:pPr>
        <w:pStyle w:val="a9"/>
        <w:rPr>
          <w:rFonts w:ascii="Times New Roman" w:hAnsi="Times New Roman" w:cs="Times New Roman"/>
          <w:sz w:val="18"/>
          <w:szCs w:val="18"/>
        </w:rPr>
      </w:pPr>
    </w:p>
    <w:p w:rsidR="00520598" w:rsidRDefault="00520598" w:rsidP="0003550E">
      <w:pPr>
        <w:pStyle w:val="a9"/>
        <w:rPr>
          <w:rFonts w:ascii="Times New Roman" w:hAnsi="Times New Roman" w:cs="Times New Roman"/>
          <w:sz w:val="18"/>
          <w:szCs w:val="18"/>
        </w:rPr>
      </w:pPr>
    </w:p>
    <w:p w:rsidR="00520598" w:rsidRDefault="00520598" w:rsidP="0003550E">
      <w:pPr>
        <w:pStyle w:val="a9"/>
        <w:rPr>
          <w:rFonts w:ascii="Times New Roman" w:hAnsi="Times New Roman" w:cs="Times New Roman"/>
          <w:sz w:val="18"/>
          <w:szCs w:val="18"/>
        </w:rPr>
      </w:pPr>
    </w:p>
    <w:p w:rsidR="00520598" w:rsidRDefault="00520598" w:rsidP="0003550E">
      <w:pPr>
        <w:pStyle w:val="a9"/>
        <w:rPr>
          <w:rFonts w:ascii="Times New Roman" w:hAnsi="Times New Roman" w:cs="Times New Roman"/>
          <w:sz w:val="18"/>
          <w:szCs w:val="18"/>
        </w:rPr>
      </w:pPr>
    </w:p>
    <w:p w:rsidR="00E714D0" w:rsidRDefault="00E714D0" w:rsidP="005C2DF1">
      <w:pPr>
        <w:pStyle w:val="a9"/>
        <w:jc w:val="center"/>
        <w:rPr>
          <w:rFonts w:ascii="Times New Roman" w:hAnsi="Times New Roman" w:cs="Times New Roman"/>
          <w:sz w:val="18"/>
          <w:szCs w:val="18"/>
        </w:rPr>
      </w:pPr>
    </w:p>
    <w:p w:rsidR="00E714D0" w:rsidRPr="005C2DF1" w:rsidRDefault="00E714D0" w:rsidP="005C2DF1">
      <w:pPr>
        <w:pStyle w:val="a9"/>
        <w:jc w:val="center"/>
        <w:rPr>
          <w:rFonts w:ascii="Times New Roman" w:hAnsi="Times New Roman" w:cs="Times New Roman"/>
          <w:sz w:val="18"/>
          <w:szCs w:val="18"/>
        </w:rPr>
      </w:pPr>
    </w:p>
    <w:p w:rsidR="00AF6A27" w:rsidRPr="005C2DF1" w:rsidRDefault="00AF6A27" w:rsidP="005C2DF1">
      <w:pPr>
        <w:pStyle w:val="a9"/>
        <w:rPr>
          <w:rFonts w:ascii="Times New Roman" w:hAnsi="Times New Roman" w:cs="Times New Roman"/>
          <w:b/>
          <w:sz w:val="18"/>
          <w:szCs w:val="18"/>
        </w:rPr>
      </w:pPr>
      <w:r w:rsidRPr="005C2DF1">
        <w:rPr>
          <w:rFonts w:ascii="Times New Roman" w:hAnsi="Times New Roman" w:cs="Times New Roman"/>
          <w:b/>
          <w:sz w:val="18"/>
          <w:szCs w:val="18"/>
        </w:rPr>
        <w:t>Главный редактор</w:t>
      </w:r>
      <w:r w:rsidR="00640FFB" w:rsidRPr="005C2DF1">
        <w:rPr>
          <w:rFonts w:ascii="Times New Roman" w:hAnsi="Times New Roman" w:cs="Times New Roman"/>
          <w:b/>
          <w:sz w:val="18"/>
          <w:szCs w:val="18"/>
        </w:rPr>
        <w:t>: Цветкова Светлана Борисовна</w:t>
      </w:r>
      <w:r w:rsidR="006E02AF" w:rsidRPr="005C2DF1">
        <w:rPr>
          <w:rFonts w:ascii="Times New Roman" w:hAnsi="Times New Roman" w:cs="Times New Roman"/>
          <w:b/>
          <w:sz w:val="18"/>
          <w:szCs w:val="18"/>
        </w:rPr>
        <w:t xml:space="preserve">        </w:t>
      </w:r>
      <w:r w:rsidRPr="005C2DF1">
        <w:rPr>
          <w:rFonts w:ascii="Times New Roman" w:hAnsi="Times New Roman" w:cs="Times New Roman"/>
          <w:b/>
          <w:sz w:val="18"/>
          <w:szCs w:val="18"/>
        </w:rPr>
        <w:t xml:space="preserve">                             </w:t>
      </w:r>
      <w:r w:rsidR="00A535AB">
        <w:rPr>
          <w:rFonts w:ascii="Times New Roman" w:hAnsi="Times New Roman" w:cs="Times New Roman"/>
          <w:b/>
          <w:sz w:val="18"/>
          <w:szCs w:val="18"/>
        </w:rPr>
        <w:t xml:space="preserve">              </w:t>
      </w:r>
      <w:r w:rsidRPr="005C2DF1">
        <w:rPr>
          <w:rFonts w:ascii="Times New Roman" w:hAnsi="Times New Roman" w:cs="Times New Roman"/>
          <w:b/>
          <w:sz w:val="18"/>
          <w:szCs w:val="18"/>
        </w:rPr>
        <w:t>Бюллетень выходит по пятницам</w:t>
      </w:r>
    </w:p>
    <w:p w:rsidR="007B0CBC"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Учредитель: Совет депутатов Грузинского сельско</w:t>
      </w:r>
      <w:r w:rsidR="00D96FBC">
        <w:rPr>
          <w:rFonts w:ascii="Times New Roman" w:hAnsi="Times New Roman" w:cs="Times New Roman"/>
          <w:b/>
          <w:sz w:val="20"/>
          <w:szCs w:val="20"/>
        </w:rPr>
        <w:t xml:space="preserve">го поселения             </w:t>
      </w:r>
      <w:r w:rsidRPr="00BD1340">
        <w:rPr>
          <w:rFonts w:ascii="Times New Roman" w:hAnsi="Times New Roman" w:cs="Times New Roman"/>
          <w:b/>
          <w:sz w:val="20"/>
          <w:szCs w:val="20"/>
        </w:rPr>
        <w:t>Подписан в печать:</w:t>
      </w:r>
      <w:r w:rsidR="00520598">
        <w:rPr>
          <w:rFonts w:ascii="Times New Roman" w:hAnsi="Times New Roman" w:cs="Times New Roman"/>
          <w:b/>
          <w:sz w:val="20"/>
          <w:szCs w:val="20"/>
        </w:rPr>
        <w:t xml:space="preserve">15.07.2020  </w:t>
      </w:r>
      <w:bookmarkStart w:id="0" w:name="_GoBack"/>
      <w:bookmarkEnd w:id="0"/>
      <w:r w:rsidR="00520598">
        <w:rPr>
          <w:rFonts w:ascii="Times New Roman" w:hAnsi="Times New Roman" w:cs="Times New Roman"/>
          <w:b/>
          <w:sz w:val="20"/>
          <w:szCs w:val="20"/>
        </w:rPr>
        <w:t>в 16-00</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Издатель: Администрация Грузинского сельского поселен</w:t>
      </w:r>
      <w:r w:rsidR="00D96FBC">
        <w:rPr>
          <w:rFonts w:ascii="Times New Roman" w:hAnsi="Times New Roman" w:cs="Times New Roman"/>
          <w:b/>
          <w:sz w:val="20"/>
          <w:szCs w:val="20"/>
        </w:rPr>
        <w:t xml:space="preserve">ия                  </w:t>
      </w:r>
      <w:r w:rsidR="00A52E9E">
        <w:rPr>
          <w:rFonts w:ascii="Times New Roman" w:hAnsi="Times New Roman" w:cs="Times New Roman"/>
          <w:b/>
          <w:sz w:val="20"/>
          <w:szCs w:val="20"/>
        </w:rPr>
        <w:t>Тираж: 8</w:t>
      </w:r>
      <w:r w:rsidRPr="00BD1340">
        <w:rPr>
          <w:rFonts w:ascii="Times New Roman" w:hAnsi="Times New Roman" w:cs="Times New Roman"/>
          <w:b/>
          <w:sz w:val="20"/>
          <w:szCs w:val="20"/>
        </w:rPr>
        <w:t xml:space="preserve"> экземпляров</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Адрес учредителя (издателя)</w:t>
      </w:r>
      <w:proofErr w:type="gramStart"/>
      <w:r w:rsidR="00BD1340" w:rsidRPr="00BD1340">
        <w:rPr>
          <w:rFonts w:ascii="Times New Roman" w:hAnsi="Times New Roman" w:cs="Times New Roman"/>
          <w:b/>
          <w:sz w:val="20"/>
          <w:szCs w:val="20"/>
        </w:rPr>
        <w:t>:Н</w:t>
      </w:r>
      <w:proofErr w:type="gramEnd"/>
      <w:r w:rsidR="00BD1340" w:rsidRPr="00BD1340">
        <w:rPr>
          <w:rFonts w:ascii="Times New Roman" w:hAnsi="Times New Roman" w:cs="Times New Roman"/>
          <w:b/>
          <w:sz w:val="20"/>
          <w:szCs w:val="20"/>
        </w:rPr>
        <w:t xml:space="preserve">овгородская </w:t>
      </w:r>
      <w:proofErr w:type="spellStart"/>
      <w:r w:rsidR="00BD1340" w:rsidRPr="00BD1340">
        <w:rPr>
          <w:rFonts w:ascii="Times New Roman" w:hAnsi="Times New Roman" w:cs="Times New Roman"/>
          <w:b/>
          <w:sz w:val="20"/>
          <w:szCs w:val="20"/>
        </w:rPr>
        <w:t>обл</w:t>
      </w:r>
      <w:r w:rsidR="00D96FBC">
        <w:rPr>
          <w:rFonts w:ascii="Times New Roman" w:hAnsi="Times New Roman" w:cs="Times New Roman"/>
          <w:b/>
          <w:sz w:val="20"/>
          <w:szCs w:val="20"/>
        </w:rPr>
        <w:t>асть,Чудовский</w:t>
      </w:r>
      <w:proofErr w:type="spellEnd"/>
      <w:r w:rsidR="00D96FBC">
        <w:rPr>
          <w:rFonts w:ascii="Times New Roman" w:hAnsi="Times New Roman" w:cs="Times New Roman"/>
          <w:b/>
          <w:sz w:val="20"/>
          <w:szCs w:val="20"/>
        </w:rPr>
        <w:t xml:space="preserve">              </w:t>
      </w:r>
      <w:r w:rsidR="00BD1340" w:rsidRPr="00BD1340">
        <w:rPr>
          <w:rFonts w:ascii="Times New Roman" w:hAnsi="Times New Roman" w:cs="Times New Roman"/>
          <w:b/>
          <w:sz w:val="20"/>
          <w:szCs w:val="20"/>
        </w:rPr>
        <w:t>Телефон: (881665) 48-848</w:t>
      </w:r>
    </w:p>
    <w:p w:rsidR="00BD1340" w:rsidRPr="00BD1340" w:rsidRDefault="00BD1340" w:rsidP="00BD1340">
      <w:pPr>
        <w:pStyle w:val="a9"/>
        <w:rPr>
          <w:rFonts w:ascii="Times New Roman" w:hAnsi="Times New Roman" w:cs="Times New Roman"/>
          <w:b/>
          <w:sz w:val="20"/>
          <w:szCs w:val="20"/>
        </w:rPr>
      </w:pPr>
      <w:r w:rsidRPr="00BD1340">
        <w:rPr>
          <w:rFonts w:ascii="Times New Roman" w:hAnsi="Times New Roman" w:cs="Times New Roman"/>
          <w:b/>
          <w:sz w:val="20"/>
          <w:szCs w:val="20"/>
        </w:rPr>
        <w:t>район, п. Краснофарфорный, ул. Октябрьская, д.1</w:t>
      </w:r>
    </w:p>
    <w:sectPr w:rsidR="00BD1340" w:rsidRPr="00BD1340" w:rsidSect="00E75CCD">
      <w:headerReference w:type="even" r:id="rId9"/>
      <w:headerReference w:type="default" r:id="rId10"/>
      <w:headerReference w:type="first" r:id="rId11"/>
      <w:footerReference w:type="first" r:id="rId12"/>
      <w:pgSz w:w="11906" w:h="16838"/>
      <w:pgMar w:top="709" w:right="991"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9B" w:rsidRDefault="0013669B" w:rsidP="00E43E4E">
      <w:pPr>
        <w:spacing w:after="0" w:line="240" w:lineRule="auto"/>
      </w:pPr>
      <w:r>
        <w:separator/>
      </w:r>
    </w:p>
  </w:endnote>
  <w:endnote w:type="continuationSeparator" w:id="0">
    <w:p w:rsidR="0013669B" w:rsidRDefault="0013669B"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89" w:rsidRDefault="00984489"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9B" w:rsidRDefault="0013669B" w:rsidP="00E43E4E">
      <w:pPr>
        <w:spacing w:after="0" w:line="240" w:lineRule="auto"/>
      </w:pPr>
      <w:r>
        <w:separator/>
      </w:r>
    </w:p>
  </w:footnote>
  <w:footnote w:type="continuationSeparator" w:id="0">
    <w:p w:rsidR="0013669B" w:rsidRDefault="0013669B"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89" w:rsidRPr="00F5489F" w:rsidRDefault="00984489"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6DEE89C1" wp14:editId="73279DC2">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984489" w:rsidRPr="003C0CB7" w:rsidRDefault="00984489"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sidR="009B1D6C">
                                <w:rPr>
                                  <w:rFonts w:ascii="Times New Roman" w:hAnsi="Times New Roman"/>
                                  <w:b/>
                                  <w:u w:val="single"/>
                                </w:rPr>
                                <w:t>ского поселения» 17  июля 2020 года № 9</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984489" w:rsidRPr="003C0CB7" w:rsidRDefault="00984489"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sidR="009B1D6C">
                          <w:rPr>
                            <w:rFonts w:ascii="Times New Roman" w:hAnsi="Times New Roman"/>
                            <w:b/>
                            <w:u w:val="single"/>
                          </w:rPr>
                          <w:t>ского поселения» 17  июля 2020 года № 9</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51DC03DA" wp14:editId="008C9D16">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489" w:rsidRDefault="00984489">
                          <w:pPr>
                            <w:spacing w:after="0" w:line="240" w:lineRule="auto"/>
                            <w:jc w:val="right"/>
                            <w:rPr>
                              <w:color w:val="FFFFFF" w:themeColor="background1"/>
                            </w:rPr>
                          </w:pPr>
                          <w:r>
                            <w:fldChar w:fldCharType="begin"/>
                          </w:r>
                          <w:r>
                            <w:instrText xml:space="preserve"> PAGE   \* MERGEFORMAT </w:instrText>
                          </w:r>
                          <w:r>
                            <w:fldChar w:fldCharType="separate"/>
                          </w:r>
                          <w:r w:rsidR="00520598" w:rsidRPr="00520598">
                            <w:rPr>
                              <w:noProof/>
                              <w:color w:val="FFFFFF" w:themeColor="background1"/>
                            </w:rPr>
                            <w:t>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984489" w:rsidRDefault="00984489">
                    <w:pPr>
                      <w:spacing w:after="0" w:line="240" w:lineRule="auto"/>
                      <w:jc w:val="right"/>
                      <w:rPr>
                        <w:color w:val="FFFFFF" w:themeColor="background1"/>
                      </w:rPr>
                    </w:pPr>
                    <w:r>
                      <w:fldChar w:fldCharType="begin"/>
                    </w:r>
                    <w:r>
                      <w:instrText xml:space="preserve"> PAGE   \* MERGEFORMAT </w:instrText>
                    </w:r>
                    <w:r>
                      <w:fldChar w:fldCharType="separate"/>
                    </w:r>
                    <w:r w:rsidR="00520598" w:rsidRPr="00520598">
                      <w:rPr>
                        <w:noProof/>
                        <w:color w:val="FFFFFF" w:themeColor="background1"/>
                      </w:rPr>
                      <w:t>6</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89" w:rsidRDefault="00984489">
    <w:pPr>
      <w:pStyle w:val="a3"/>
    </w:pPr>
  </w:p>
  <w:p w:rsidR="00984489" w:rsidRDefault="00984489">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71D5AF1E" wp14:editId="2DAC04C4">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984489" w:rsidRPr="003C0CB7" w:rsidRDefault="009B1D6C"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17  июля 2020 года № 9</w:t>
                              </w:r>
                            </w:p>
                          </w:sdtContent>
                        </w:sdt>
                        <w:p w:rsidR="00984489" w:rsidRPr="008D2D17" w:rsidRDefault="00984489"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984489" w:rsidRPr="003C0CB7" w:rsidRDefault="009B1D6C"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17  июля 2020 года № 9</w:t>
                        </w:r>
                      </w:p>
                    </w:sdtContent>
                  </w:sdt>
                  <w:p w:rsidR="00984489" w:rsidRPr="008D2D17" w:rsidRDefault="00984489"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3B3F9836" wp14:editId="11BF34A0">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489" w:rsidRDefault="00984489">
                          <w:pPr>
                            <w:spacing w:after="0" w:line="240" w:lineRule="auto"/>
                            <w:rPr>
                              <w:color w:val="FFFFFF" w:themeColor="background1"/>
                            </w:rPr>
                          </w:pPr>
                          <w:r>
                            <w:fldChar w:fldCharType="begin"/>
                          </w:r>
                          <w:r>
                            <w:instrText xml:space="preserve"> PAGE   \* MERGEFORMAT </w:instrText>
                          </w:r>
                          <w:r>
                            <w:fldChar w:fldCharType="separate"/>
                          </w:r>
                          <w:r w:rsidR="00520598" w:rsidRPr="00520598">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984489" w:rsidRDefault="00984489">
                    <w:pPr>
                      <w:spacing w:after="0" w:line="240" w:lineRule="auto"/>
                      <w:rPr>
                        <w:color w:val="FFFFFF" w:themeColor="background1"/>
                      </w:rPr>
                    </w:pPr>
                    <w:r>
                      <w:fldChar w:fldCharType="begin"/>
                    </w:r>
                    <w:r>
                      <w:instrText xml:space="preserve"> PAGE   \* MERGEFORMAT </w:instrText>
                    </w:r>
                    <w:r>
                      <w:fldChar w:fldCharType="separate"/>
                    </w:r>
                    <w:r w:rsidR="00520598" w:rsidRPr="00520598">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EndPr/>
    <w:sdtContent>
      <w:p w:rsidR="00984489" w:rsidRDefault="0013669B">
        <w:pPr>
          <w:pStyle w:val="a3"/>
          <w:jc w:val="right"/>
        </w:pPr>
      </w:p>
    </w:sdtContent>
  </w:sdt>
  <w:p w:rsidR="00984489" w:rsidRDefault="009844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3">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9913707"/>
    <w:multiLevelType w:val="hybridMultilevel"/>
    <w:tmpl w:val="6336871E"/>
    <w:lvl w:ilvl="0" w:tplc="41023E9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E449D5"/>
    <w:multiLevelType w:val="hybridMultilevel"/>
    <w:tmpl w:val="C826CD78"/>
    <w:lvl w:ilvl="0" w:tplc="AD867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F40BD2"/>
    <w:multiLevelType w:val="multilevel"/>
    <w:tmpl w:val="4D0411FA"/>
    <w:lvl w:ilvl="0">
      <w:start w:val="3"/>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18"/>
        <w:szCs w:val="18"/>
        <w:u w:val="none"/>
        <w:lang w:val="ru"/>
      </w:rPr>
    </w:lvl>
    <w:lvl w:ilvl="1">
      <w:start w:val="7"/>
      <w:numFmt w:val="decimal"/>
      <w:lvlText w:val="%2."/>
      <w:lvlJc w:val="left"/>
      <w:rPr>
        <w:rFonts w:ascii="Times New Roman" w:eastAsia="Sylfaen" w:hAnsi="Times New Roman" w:cs="Times New Roman" w:hint="default"/>
        <w:b w:val="0"/>
        <w:bCs w:val="0"/>
        <w:i w:val="0"/>
        <w:iCs w:val="0"/>
        <w:smallCaps w:val="0"/>
        <w:strike w:val="0"/>
        <w:color w:val="000000"/>
        <w:spacing w:val="0"/>
        <w:w w:val="100"/>
        <w:position w:val="0"/>
        <w:sz w:val="18"/>
        <w:szCs w:val="1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9202D"/>
    <w:multiLevelType w:val="hybridMultilevel"/>
    <w:tmpl w:val="266C6484"/>
    <w:lvl w:ilvl="0" w:tplc="1444D1B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9747C1"/>
    <w:multiLevelType w:val="hybridMultilevel"/>
    <w:tmpl w:val="4BD45486"/>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9">
    <w:nsid w:val="1EAB4890"/>
    <w:multiLevelType w:val="multilevel"/>
    <w:tmpl w:val="0FE66DC2"/>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219A4A46"/>
    <w:multiLevelType w:val="multilevel"/>
    <w:tmpl w:val="314818A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A9420B8"/>
    <w:multiLevelType w:val="hybridMultilevel"/>
    <w:tmpl w:val="14763E2E"/>
    <w:lvl w:ilvl="0" w:tplc="50A2BFFE">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7F264D"/>
    <w:multiLevelType w:val="hybridMultilevel"/>
    <w:tmpl w:val="2032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33094D"/>
    <w:multiLevelType w:val="hybridMultilevel"/>
    <w:tmpl w:val="597A2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CA3B17"/>
    <w:multiLevelType w:val="multilevel"/>
    <w:tmpl w:val="5838C5B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Sylfaen" w:hAnsi="Times New Roman" w:cs="Times New Roman"/>
        <w:b w:val="0"/>
        <w:bCs w:val="0"/>
        <w:i w:val="0"/>
        <w:iCs w:val="0"/>
        <w:smallCaps w:val="0"/>
        <w:strike w:val="0"/>
        <w:color w:val="000000"/>
        <w:spacing w:val="0"/>
        <w:w w:val="100"/>
        <w:position w:val="0"/>
        <w:sz w:val="18"/>
        <w:szCs w:val="18"/>
        <w:u w:val="none"/>
        <w:lang w:val="ru"/>
      </w:rPr>
    </w:lvl>
    <w:lvl w:ilvl="2">
      <w:start w:val="1"/>
      <w:numFmt w:val="decimal"/>
      <w:lvlText w:val="%3)"/>
      <w:lvlJc w:val="left"/>
      <w:rPr>
        <w:rFonts w:ascii="Times New Roman" w:eastAsia="Sylfaen" w:hAnsi="Times New Roman" w:cs="Times New Roman" w:hint="default"/>
        <w:b w:val="0"/>
        <w:bCs w:val="0"/>
        <w:i w:val="0"/>
        <w:iCs w:val="0"/>
        <w:smallCaps w:val="0"/>
        <w:strike w:val="0"/>
        <w:color w:val="000000"/>
        <w:spacing w:val="0"/>
        <w:w w:val="100"/>
        <w:position w:val="0"/>
        <w:sz w:val="18"/>
        <w:szCs w:val="1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BC2EA8"/>
    <w:multiLevelType w:val="multilevel"/>
    <w:tmpl w:val="72ACAB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8A17B5"/>
    <w:multiLevelType w:val="hybridMultilevel"/>
    <w:tmpl w:val="C394AB48"/>
    <w:lvl w:ilvl="0" w:tplc="4C40A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D834B0"/>
    <w:multiLevelType w:val="hybridMultilevel"/>
    <w:tmpl w:val="8DF43452"/>
    <w:lvl w:ilvl="0" w:tplc="B8C4B4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7012E42"/>
    <w:multiLevelType w:val="hybridMultilevel"/>
    <w:tmpl w:val="C93A2B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AD03F17"/>
    <w:multiLevelType w:val="hybridMultilevel"/>
    <w:tmpl w:val="DEC48860"/>
    <w:lvl w:ilvl="0" w:tplc="47BA407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35059CA"/>
    <w:multiLevelType w:val="hybridMultilevel"/>
    <w:tmpl w:val="9D485520"/>
    <w:lvl w:ilvl="0" w:tplc="F4E229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9A84C2B"/>
    <w:multiLevelType w:val="hybridMultilevel"/>
    <w:tmpl w:val="1DC2DB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89332B"/>
    <w:multiLevelType w:val="hybridMultilevel"/>
    <w:tmpl w:val="8DF43452"/>
    <w:lvl w:ilvl="0" w:tplc="B8C4B4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1862FC8"/>
    <w:multiLevelType w:val="multilevel"/>
    <w:tmpl w:val="A2D8E9CC"/>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5">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800649"/>
    <w:multiLevelType w:val="multilevel"/>
    <w:tmpl w:val="2A66F528"/>
    <w:lvl w:ilvl="0">
      <w:start w:val="1"/>
      <w:numFmt w:val="decimal"/>
      <w:lvlText w:val="%1."/>
      <w:lvlJc w:val="left"/>
      <w:pPr>
        <w:ind w:left="1065" w:hanging="360"/>
      </w:pPr>
      <w:rPr>
        <w:rFonts w:hint="default"/>
      </w:rPr>
    </w:lvl>
    <w:lvl w:ilvl="1">
      <w:start w:val="1"/>
      <w:numFmt w:val="decimal"/>
      <w:isLgl/>
      <w:lvlText w:val="%1.%2."/>
      <w:lvlJc w:val="left"/>
      <w:pPr>
        <w:ind w:left="1905" w:hanging="1200"/>
      </w:pPr>
      <w:rPr>
        <w:rFonts w:hint="default"/>
      </w:rPr>
    </w:lvl>
    <w:lvl w:ilvl="2">
      <w:start w:val="1"/>
      <w:numFmt w:val="decimal"/>
      <w:isLgl/>
      <w:lvlText w:val="%1.%2.%3."/>
      <w:lvlJc w:val="left"/>
      <w:pPr>
        <w:ind w:left="1905" w:hanging="1200"/>
      </w:pPr>
      <w:rPr>
        <w:rFonts w:hint="default"/>
      </w:rPr>
    </w:lvl>
    <w:lvl w:ilvl="3">
      <w:start w:val="1"/>
      <w:numFmt w:val="decimal"/>
      <w:isLgl/>
      <w:lvlText w:val="%1.%2.%3.%4."/>
      <w:lvlJc w:val="left"/>
      <w:pPr>
        <w:ind w:left="1905" w:hanging="1200"/>
      </w:pPr>
      <w:rPr>
        <w:rFonts w:hint="default"/>
      </w:rPr>
    </w:lvl>
    <w:lvl w:ilvl="4">
      <w:start w:val="1"/>
      <w:numFmt w:val="decimal"/>
      <w:isLgl/>
      <w:lvlText w:val="%1.%2.%3.%4.%5."/>
      <w:lvlJc w:val="left"/>
      <w:pPr>
        <w:ind w:left="1905" w:hanging="120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7">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73072C88"/>
    <w:multiLevelType w:val="hybridMultilevel"/>
    <w:tmpl w:val="7204A2F2"/>
    <w:lvl w:ilvl="0" w:tplc="7D3496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EB245E7"/>
    <w:multiLevelType w:val="hybridMultilevel"/>
    <w:tmpl w:val="9CC0E7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27"/>
  </w:num>
  <w:num w:numId="3">
    <w:abstractNumId w:val="14"/>
  </w:num>
  <w:num w:numId="4">
    <w:abstractNumId w:val="6"/>
  </w:num>
  <w:num w:numId="5">
    <w:abstractNumId w:val="4"/>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4"/>
  </w:num>
  <w:num w:numId="10">
    <w:abstractNumId w:val="21"/>
  </w:num>
  <w:num w:numId="11">
    <w:abstractNumId w:val="16"/>
  </w:num>
  <w:num w:numId="12">
    <w:abstractNumId w:val="23"/>
  </w:num>
  <w:num w:numId="13">
    <w:abstractNumId w:val="2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5"/>
  </w:num>
  <w:num w:numId="18">
    <w:abstractNumId w:val="12"/>
  </w:num>
  <w:num w:numId="19">
    <w:abstractNumId w:val="26"/>
  </w:num>
  <w:num w:numId="20">
    <w:abstractNumId w:val="7"/>
  </w:num>
  <w:num w:numId="21">
    <w:abstractNumId w:val="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9"/>
  </w:num>
  <w:num w:numId="25">
    <w:abstractNumId w:val="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1393E"/>
    <w:rsid w:val="00017EA6"/>
    <w:rsid w:val="00030D67"/>
    <w:rsid w:val="0003550E"/>
    <w:rsid w:val="000537B2"/>
    <w:rsid w:val="00060FD3"/>
    <w:rsid w:val="00064183"/>
    <w:rsid w:val="00070836"/>
    <w:rsid w:val="00071F7B"/>
    <w:rsid w:val="00074843"/>
    <w:rsid w:val="0008720C"/>
    <w:rsid w:val="000916A2"/>
    <w:rsid w:val="00092B45"/>
    <w:rsid w:val="0009641A"/>
    <w:rsid w:val="000A1EA5"/>
    <w:rsid w:val="000A793F"/>
    <w:rsid w:val="000B706A"/>
    <w:rsid w:val="000C0089"/>
    <w:rsid w:val="000C0EAC"/>
    <w:rsid w:val="000C5C92"/>
    <w:rsid w:val="000C64CF"/>
    <w:rsid w:val="000D2865"/>
    <w:rsid w:val="000D5A70"/>
    <w:rsid w:val="000D7D8B"/>
    <w:rsid w:val="000E21B7"/>
    <w:rsid w:val="000F1208"/>
    <w:rsid w:val="000F1FB6"/>
    <w:rsid w:val="000F7AFF"/>
    <w:rsid w:val="00102BC3"/>
    <w:rsid w:val="0010647A"/>
    <w:rsid w:val="001066B4"/>
    <w:rsid w:val="001069B8"/>
    <w:rsid w:val="0010735F"/>
    <w:rsid w:val="00110C51"/>
    <w:rsid w:val="001158BF"/>
    <w:rsid w:val="00115C74"/>
    <w:rsid w:val="0012528E"/>
    <w:rsid w:val="0013080B"/>
    <w:rsid w:val="001324A7"/>
    <w:rsid w:val="001325E5"/>
    <w:rsid w:val="00133866"/>
    <w:rsid w:val="0013669B"/>
    <w:rsid w:val="001414AF"/>
    <w:rsid w:val="00151F67"/>
    <w:rsid w:val="001537C6"/>
    <w:rsid w:val="00154B33"/>
    <w:rsid w:val="0015548F"/>
    <w:rsid w:val="00156F5D"/>
    <w:rsid w:val="00161E97"/>
    <w:rsid w:val="0016334C"/>
    <w:rsid w:val="0017415B"/>
    <w:rsid w:val="001935BC"/>
    <w:rsid w:val="001A6BD5"/>
    <w:rsid w:val="001A7B75"/>
    <w:rsid w:val="001B0F61"/>
    <w:rsid w:val="001B37F8"/>
    <w:rsid w:val="001B5183"/>
    <w:rsid w:val="001C5D1F"/>
    <w:rsid w:val="001C617B"/>
    <w:rsid w:val="001D0E52"/>
    <w:rsid w:val="001D364C"/>
    <w:rsid w:val="001E1CB7"/>
    <w:rsid w:val="001F0093"/>
    <w:rsid w:val="001F12FF"/>
    <w:rsid w:val="00201896"/>
    <w:rsid w:val="00203068"/>
    <w:rsid w:val="00204209"/>
    <w:rsid w:val="002044B3"/>
    <w:rsid w:val="00205FF8"/>
    <w:rsid w:val="00217CAA"/>
    <w:rsid w:val="0022576B"/>
    <w:rsid w:val="0022706D"/>
    <w:rsid w:val="00231285"/>
    <w:rsid w:val="00233EB4"/>
    <w:rsid w:val="00240BC4"/>
    <w:rsid w:val="00247F23"/>
    <w:rsid w:val="0025511A"/>
    <w:rsid w:val="0025728A"/>
    <w:rsid w:val="00261F7A"/>
    <w:rsid w:val="00270200"/>
    <w:rsid w:val="002740B8"/>
    <w:rsid w:val="00274593"/>
    <w:rsid w:val="00276E1C"/>
    <w:rsid w:val="00280476"/>
    <w:rsid w:val="00282F40"/>
    <w:rsid w:val="00283256"/>
    <w:rsid w:val="00285FB5"/>
    <w:rsid w:val="002860CA"/>
    <w:rsid w:val="00291662"/>
    <w:rsid w:val="00292E8F"/>
    <w:rsid w:val="002970C7"/>
    <w:rsid w:val="00297AD8"/>
    <w:rsid w:val="002A2B16"/>
    <w:rsid w:val="002B6B38"/>
    <w:rsid w:val="002C09A2"/>
    <w:rsid w:val="002C38D4"/>
    <w:rsid w:val="002C485B"/>
    <w:rsid w:val="002C69BE"/>
    <w:rsid w:val="002D08B5"/>
    <w:rsid w:val="002D425E"/>
    <w:rsid w:val="002D7C7C"/>
    <w:rsid w:val="002E04E1"/>
    <w:rsid w:val="002E25CA"/>
    <w:rsid w:val="002E2E6A"/>
    <w:rsid w:val="002E3B75"/>
    <w:rsid w:val="002F1190"/>
    <w:rsid w:val="002F383F"/>
    <w:rsid w:val="002F55DD"/>
    <w:rsid w:val="002F6982"/>
    <w:rsid w:val="003039CD"/>
    <w:rsid w:val="00314513"/>
    <w:rsid w:val="00315582"/>
    <w:rsid w:val="003218E5"/>
    <w:rsid w:val="00324290"/>
    <w:rsid w:val="00333542"/>
    <w:rsid w:val="00336960"/>
    <w:rsid w:val="00340CC3"/>
    <w:rsid w:val="00344C06"/>
    <w:rsid w:val="00346FA2"/>
    <w:rsid w:val="003471FD"/>
    <w:rsid w:val="003542AC"/>
    <w:rsid w:val="0035489C"/>
    <w:rsid w:val="00360F24"/>
    <w:rsid w:val="00364D9C"/>
    <w:rsid w:val="0037161F"/>
    <w:rsid w:val="00373F34"/>
    <w:rsid w:val="00382722"/>
    <w:rsid w:val="00382CD8"/>
    <w:rsid w:val="0038494E"/>
    <w:rsid w:val="00391FDE"/>
    <w:rsid w:val="00393E98"/>
    <w:rsid w:val="003967EF"/>
    <w:rsid w:val="003A2523"/>
    <w:rsid w:val="003A7723"/>
    <w:rsid w:val="003B3B20"/>
    <w:rsid w:val="003B43D6"/>
    <w:rsid w:val="003B7BB5"/>
    <w:rsid w:val="003C0CB7"/>
    <w:rsid w:val="003C1ED7"/>
    <w:rsid w:val="003C29D2"/>
    <w:rsid w:val="003D02B8"/>
    <w:rsid w:val="003D2587"/>
    <w:rsid w:val="003D29A0"/>
    <w:rsid w:val="003D4EA6"/>
    <w:rsid w:val="003E040C"/>
    <w:rsid w:val="003F4411"/>
    <w:rsid w:val="003F4B9C"/>
    <w:rsid w:val="003F6375"/>
    <w:rsid w:val="003F6DB9"/>
    <w:rsid w:val="00404739"/>
    <w:rsid w:val="0040569A"/>
    <w:rsid w:val="004129C0"/>
    <w:rsid w:val="00413EA9"/>
    <w:rsid w:val="00414F54"/>
    <w:rsid w:val="00421506"/>
    <w:rsid w:val="004223E1"/>
    <w:rsid w:val="00431DF0"/>
    <w:rsid w:val="004333D1"/>
    <w:rsid w:val="004342F5"/>
    <w:rsid w:val="004350D3"/>
    <w:rsid w:val="00440843"/>
    <w:rsid w:val="00443F55"/>
    <w:rsid w:val="00444CB4"/>
    <w:rsid w:val="004450A4"/>
    <w:rsid w:val="00462A12"/>
    <w:rsid w:val="00472170"/>
    <w:rsid w:val="00472DF5"/>
    <w:rsid w:val="0049163B"/>
    <w:rsid w:val="004916BC"/>
    <w:rsid w:val="00495283"/>
    <w:rsid w:val="004A1F68"/>
    <w:rsid w:val="004A5DD2"/>
    <w:rsid w:val="004B57CE"/>
    <w:rsid w:val="004C1399"/>
    <w:rsid w:val="004C5891"/>
    <w:rsid w:val="004E1D87"/>
    <w:rsid w:val="004E4899"/>
    <w:rsid w:val="004E688D"/>
    <w:rsid w:val="004E6DD8"/>
    <w:rsid w:val="004F7B2E"/>
    <w:rsid w:val="005040D8"/>
    <w:rsid w:val="00520598"/>
    <w:rsid w:val="00520E19"/>
    <w:rsid w:val="005238F4"/>
    <w:rsid w:val="00530073"/>
    <w:rsid w:val="00532272"/>
    <w:rsid w:val="00532C06"/>
    <w:rsid w:val="00534393"/>
    <w:rsid w:val="005352A6"/>
    <w:rsid w:val="0053530A"/>
    <w:rsid w:val="005361E0"/>
    <w:rsid w:val="00536F91"/>
    <w:rsid w:val="00537C3C"/>
    <w:rsid w:val="00540B81"/>
    <w:rsid w:val="00541F25"/>
    <w:rsid w:val="005435B9"/>
    <w:rsid w:val="00545C27"/>
    <w:rsid w:val="00560D43"/>
    <w:rsid w:val="00562549"/>
    <w:rsid w:val="00563B85"/>
    <w:rsid w:val="0056794B"/>
    <w:rsid w:val="0057008C"/>
    <w:rsid w:val="00570B90"/>
    <w:rsid w:val="00573E76"/>
    <w:rsid w:val="00575ABF"/>
    <w:rsid w:val="00591DE4"/>
    <w:rsid w:val="005921CE"/>
    <w:rsid w:val="005976C5"/>
    <w:rsid w:val="005A3894"/>
    <w:rsid w:val="005A3AC5"/>
    <w:rsid w:val="005A6EBC"/>
    <w:rsid w:val="005B7B0C"/>
    <w:rsid w:val="005C2DF1"/>
    <w:rsid w:val="005D0A92"/>
    <w:rsid w:val="005D3BF0"/>
    <w:rsid w:val="005D3EA4"/>
    <w:rsid w:val="005E271F"/>
    <w:rsid w:val="005E3B05"/>
    <w:rsid w:val="005F2F46"/>
    <w:rsid w:val="006154A5"/>
    <w:rsid w:val="006240F6"/>
    <w:rsid w:val="0063282D"/>
    <w:rsid w:val="006347A1"/>
    <w:rsid w:val="00640FFB"/>
    <w:rsid w:val="006427F5"/>
    <w:rsid w:val="00650C32"/>
    <w:rsid w:val="00652029"/>
    <w:rsid w:val="00662D5D"/>
    <w:rsid w:val="00664F46"/>
    <w:rsid w:val="006654EB"/>
    <w:rsid w:val="00665D97"/>
    <w:rsid w:val="00667E79"/>
    <w:rsid w:val="00670147"/>
    <w:rsid w:val="00671A8F"/>
    <w:rsid w:val="0067673D"/>
    <w:rsid w:val="00676741"/>
    <w:rsid w:val="006772BF"/>
    <w:rsid w:val="0068086C"/>
    <w:rsid w:val="006814E5"/>
    <w:rsid w:val="00683EFC"/>
    <w:rsid w:val="00693AF5"/>
    <w:rsid w:val="006A052A"/>
    <w:rsid w:val="006A0F0C"/>
    <w:rsid w:val="006A579C"/>
    <w:rsid w:val="006B059A"/>
    <w:rsid w:val="006B0A17"/>
    <w:rsid w:val="006B4892"/>
    <w:rsid w:val="006C18F1"/>
    <w:rsid w:val="006C209D"/>
    <w:rsid w:val="006D2D1A"/>
    <w:rsid w:val="006E02AF"/>
    <w:rsid w:val="006E0C73"/>
    <w:rsid w:val="006F4949"/>
    <w:rsid w:val="006F527F"/>
    <w:rsid w:val="006F6C7E"/>
    <w:rsid w:val="006F6D72"/>
    <w:rsid w:val="0070763C"/>
    <w:rsid w:val="00715699"/>
    <w:rsid w:val="00716D3B"/>
    <w:rsid w:val="00716F87"/>
    <w:rsid w:val="007210B9"/>
    <w:rsid w:val="00722772"/>
    <w:rsid w:val="00735F83"/>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549A"/>
    <w:rsid w:val="007C2ECD"/>
    <w:rsid w:val="007C37F7"/>
    <w:rsid w:val="007C39C5"/>
    <w:rsid w:val="007C53B2"/>
    <w:rsid w:val="007C7964"/>
    <w:rsid w:val="007D14F0"/>
    <w:rsid w:val="007D55E5"/>
    <w:rsid w:val="007E0EE8"/>
    <w:rsid w:val="007E4D65"/>
    <w:rsid w:val="007F6C23"/>
    <w:rsid w:val="00803D2B"/>
    <w:rsid w:val="0081410F"/>
    <w:rsid w:val="0082159B"/>
    <w:rsid w:val="008261B5"/>
    <w:rsid w:val="008274D5"/>
    <w:rsid w:val="00833EE5"/>
    <w:rsid w:val="0083704D"/>
    <w:rsid w:val="00846294"/>
    <w:rsid w:val="008465FB"/>
    <w:rsid w:val="008521E0"/>
    <w:rsid w:val="00853377"/>
    <w:rsid w:val="008555E9"/>
    <w:rsid w:val="0085634F"/>
    <w:rsid w:val="00864C92"/>
    <w:rsid w:val="00873C7F"/>
    <w:rsid w:val="00877036"/>
    <w:rsid w:val="008807D0"/>
    <w:rsid w:val="00881897"/>
    <w:rsid w:val="0089357F"/>
    <w:rsid w:val="00894A26"/>
    <w:rsid w:val="0089568F"/>
    <w:rsid w:val="00895E6D"/>
    <w:rsid w:val="008A0F4B"/>
    <w:rsid w:val="008A3DBE"/>
    <w:rsid w:val="008A639F"/>
    <w:rsid w:val="008A763A"/>
    <w:rsid w:val="008B1708"/>
    <w:rsid w:val="008B6DC1"/>
    <w:rsid w:val="008C1B4E"/>
    <w:rsid w:val="008C56F6"/>
    <w:rsid w:val="008C6E4B"/>
    <w:rsid w:val="008D08FC"/>
    <w:rsid w:val="008D2D17"/>
    <w:rsid w:val="008E5065"/>
    <w:rsid w:val="008E7C8F"/>
    <w:rsid w:val="008F1B9A"/>
    <w:rsid w:val="008F2AD9"/>
    <w:rsid w:val="008F5AD4"/>
    <w:rsid w:val="008F74EE"/>
    <w:rsid w:val="0090550B"/>
    <w:rsid w:val="00905F4E"/>
    <w:rsid w:val="00911844"/>
    <w:rsid w:val="00913A62"/>
    <w:rsid w:val="009300E9"/>
    <w:rsid w:val="00933E0B"/>
    <w:rsid w:val="009404C4"/>
    <w:rsid w:val="00962EF0"/>
    <w:rsid w:val="00967FD7"/>
    <w:rsid w:val="009716DB"/>
    <w:rsid w:val="009751DF"/>
    <w:rsid w:val="00977CE3"/>
    <w:rsid w:val="00980CE9"/>
    <w:rsid w:val="0098133E"/>
    <w:rsid w:val="0098440A"/>
    <w:rsid w:val="00984489"/>
    <w:rsid w:val="00993069"/>
    <w:rsid w:val="009A2A7D"/>
    <w:rsid w:val="009A304D"/>
    <w:rsid w:val="009B1D6C"/>
    <w:rsid w:val="009C2264"/>
    <w:rsid w:val="009C771A"/>
    <w:rsid w:val="009D2A1D"/>
    <w:rsid w:val="009D46AA"/>
    <w:rsid w:val="009E2B0C"/>
    <w:rsid w:val="009E425B"/>
    <w:rsid w:val="009E5630"/>
    <w:rsid w:val="009E5CDD"/>
    <w:rsid w:val="009E6AD9"/>
    <w:rsid w:val="009E73BD"/>
    <w:rsid w:val="009F535A"/>
    <w:rsid w:val="00A120F2"/>
    <w:rsid w:val="00A152E8"/>
    <w:rsid w:val="00A172B2"/>
    <w:rsid w:val="00A2065C"/>
    <w:rsid w:val="00A26D2F"/>
    <w:rsid w:val="00A32C2F"/>
    <w:rsid w:val="00A34135"/>
    <w:rsid w:val="00A403E9"/>
    <w:rsid w:val="00A469D9"/>
    <w:rsid w:val="00A46F54"/>
    <w:rsid w:val="00A52E9E"/>
    <w:rsid w:val="00A535AB"/>
    <w:rsid w:val="00A53D8E"/>
    <w:rsid w:val="00A54440"/>
    <w:rsid w:val="00A56D1C"/>
    <w:rsid w:val="00A5766F"/>
    <w:rsid w:val="00A64386"/>
    <w:rsid w:val="00A70150"/>
    <w:rsid w:val="00A758D6"/>
    <w:rsid w:val="00A75A21"/>
    <w:rsid w:val="00A76862"/>
    <w:rsid w:val="00A82FBD"/>
    <w:rsid w:val="00A90233"/>
    <w:rsid w:val="00A90325"/>
    <w:rsid w:val="00AA77B3"/>
    <w:rsid w:val="00AA788D"/>
    <w:rsid w:val="00AB0E2D"/>
    <w:rsid w:val="00AB5016"/>
    <w:rsid w:val="00AB65FF"/>
    <w:rsid w:val="00AC0586"/>
    <w:rsid w:val="00AC11AD"/>
    <w:rsid w:val="00AC235F"/>
    <w:rsid w:val="00AC323F"/>
    <w:rsid w:val="00AC3D7D"/>
    <w:rsid w:val="00AC4AB1"/>
    <w:rsid w:val="00AC4F5B"/>
    <w:rsid w:val="00AC59F3"/>
    <w:rsid w:val="00AD2CEE"/>
    <w:rsid w:val="00AD2FD9"/>
    <w:rsid w:val="00AD30D7"/>
    <w:rsid w:val="00AD359C"/>
    <w:rsid w:val="00AD6060"/>
    <w:rsid w:val="00AD7C61"/>
    <w:rsid w:val="00AE3509"/>
    <w:rsid w:val="00AF2917"/>
    <w:rsid w:val="00AF6A27"/>
    <w:rsid w:val="00AF6F87"/>
    <w:rsid w:val="00AF7BDA"/>
    <w:rsid w:val="00B03174"/>
    <w:rsid w:val="00B03BBE"/>
    <w:rsid w:val="00B05BCC"/>
    <w:rsid w:val="00B23940"/>
    <w:rsid w:val="00B30260"/>
    <w:rsid w:val="00B32B21"/>
    <w:rsid w:val="00B33C85"/>
    <w:rsid w:val="00B41C9A"/>
    <w:rsid w:val="00B45E65"/>
    <w:rsid w:val="00B51DAD"/>
    <w:rsid w:val="00B55FD3"/>
    <w:rsid w:val="00B72939"/>
    <w:rsid w:val="00B75FD6"/>
    <w:rsid w:val="00B82649"/>
    <w:rsid w:val="00B836FD"/>
    <w:rsid w:val="00B92BAB"/>
    <w:rsid w:val="00B9369D"/>
    <w:rsid w:val="00BA2C90"/>
    <w:rsid w:val="00BA30E0"/>
    <w:rsid w:val="00BA3A25"/>
    <w:rsid w:val="00BA3E1A"/>
    <w:rsid w:val="00BA49C9"/>
    <w:rsid w:val="00BA7979"/>
    <w:rsid w:val="00BB24B0"/>
    <w:rsid w:val="00BB62C6"/>
    <w:rsid w:val="00BC2E5B"/>
    <w:rsid w:val="00BD1340"/>
    <w:rsid w:val="00BE48A8"/>
    <w:rsid w:val="00BE59EC"/>
    <w:rsid w:val="00BF7DC5"/>
    <w:rsid w:val="00C0093F"/>
    <w:rsid w:val="00C03799"/>
    <w:rsid w:val="00C1294E"/>
    <w:rsid w:val="00C45E5D"/>
    <w:rsid w:val="00C53D55"/>
    <w:rsid w:val="00C559FD"/>
    <w:rsid w:val="00C619A2"/>
    <w:rsid w:val="00C6620C"/>
    <w:rsid w:val="00C677AF"/>
    <w:rsid w:val="00C721B9"/>
    <w:rsid w:val="00C77653"/>
    <w:rsid w:val="00C84331"/>
    <w:rsid w:val="00C84A53"/>
    <w:rsid w:val="00C84B9E"/>
    <w:rsid w:val="00C86D63"/>
    <w:rsid w:val="00C879E9"/>
    <w:rsid w:val="00C90C6E"/>
    <w:rsid w:val="00C91920"/>
    <w:rsid w:val="00C95CA1"/>
    <w:rsid w:val="00C9721D"/>
    <w:rsid w:val="00CA1CB9"/>
    <w:rsid w:val="00CB15C9"/>
    <w:rsid w:val="00CB6442"/>
    <w:rsid w:val="00CB6FE3"/>
    <w:rsid w:val="00CC6954"/>
    <w:rsid w:val="00CD69DE"/>
    <w:rsid w:val="00CD73C5"/>
    <w:rsid w:val="00CE0200"/>
    <w:rsid w:val="00CE1A59"/>
    <w:rsid w:val="00CF0136"/>
    <w:rsid w:val="00CF29F2"/>
    <w:rsid w:val="00CF44AF"/>
    <w:rsid w:val="00CF48CC"/>
    <w:rsid w:val="00D04B54"/>
    <w:rsid w:val="00D10F5C"/>
    <w:rsid w:val="00D15343"/>
    <w:rsid w:val="00D16FE9"/>
    <w:rsid w:val="00D210A6"/>
    <w:rsid w:val="00D22C4B"/>
    <w:rsid w:val="00D30389"/>
    <w:rsid w:val="00D31002"/>
    <w:rsid w:val="00D34745"/>
    <w:rsid w:val="00D35A69"/>
    <w:rsid w:val="00D3719E"/>
    <w:rsid w:val="00D42206"/>
    <w:rsid w:val="00D427F0"/>
    <w:rsid w:val="00D43DAD"/>
    <w:rsid w:val="00D45EE2"/>
    <w:rsid w:val="00D46351"/>
    <w:rsid w:val="00D4728A"/>
    <w:rsid w:val="00D529FC"/>
    <w:rsid w:val="00D564CB"/>
    <w:rsid w:val="00D567C1"/>
    <w:rsid w:val="00D6337F"/>
    <w:rsid w:val="00D72E15"/>
    <w:rsid w:val="00D73011"/>
    <w:rsid w:val="00D733C0"/>
    <w:rsid w:val="00D75F50"/>
    <w:rsid w:val="00D76520"/>
    <w:rsid w:val="00D96FBC"/>
    <w:rsid w:val="00DA2524"/>
    <w:rsid w:val="00DA5B1A"/>
    <w:rsid w:val="00DB168D"/>
    <w:rsid w:val="00DB2B8D"/>
    <w:rsid w:val="00DB4761"/>
    <w:rsid w:val="00DB4FCF"/>
    <w:rsid w:val="00DC097C"/>
    <w:rsid w:val="00DC5D82"/>
    <w:rsid w:val="00DC6020"/>
    <w:rsid w:val="00DD1CBC"/>
    <w:rsid w:val="00DD22BC"/>
    <w:rsid w:val="00DE02A3"/>
    <w:rsid w:val="00DE2787"/>
    <w:rsid w:val="00DF06A6"/>
    <w:rsid w:val="00DF122F"/>
    <w:rsid w:val="00DF242B"/>
    <w:rsid w:val="00DF4612"/>
    <w:rsid w:val="00DF7A2D"/>
    <w:rsid w:val="00E03BF0"/>
    <w:rsid w:val="00E151D7"/>
    <w:rsid w:val="00E2020C"/>
    <w:rsid w:val="00E2120F"/>
    <w:rsid w:val="00E22F0D"/>
    <w:rsid w:val="00E24000"/>
    <w:rsid w:val="00E27E5C"/>
    <w:rsid w:val="00E3029B"/>
    <w:rsid w:val="00E36A57"/>
    <w:rsid w:val="00E4293C"/>
    <w:rsid w:val="00E437C5"/>
    <w:rsid w:val="00E43E4E"/>
    <w:rsid w:val="00E53A05"/>
    <w:rsid w:val="00E602F9"/>
    <w:rsid w:val="00E64EC5"/>
    <w:rsid w:val="00E67192"/>
    <w:rsid w:val="00E6755F"/>
    <w:rsid w:val="00E714D0"/>
    <w:rsid w:val="00E725E8"/>
    <w:rsid w:val="00E7332F"/>
    <w:rsid w:val="00E75CCD"/>
    <w:rsid w:val="00E77274"/>
    <w:rsid w:val="00E87813"/>
    <w:rsid w:val="00EA3A04"/>
    <w:rsid w:val="00EA726C"/>
    <w:rsid w:val="00EC44AC"/>
    <w:rsid w:val="00EC58C7"/>
    <w:rsid w:val="00ED0007"/>
    <w:rsid w:val="00ED2168"/>
    <w:rsid w:val="00ED3755"/>
    <w:rsid w:val="00ED4AEE"/>
    <w:rsid w:val="00EE4710"/>
    <w:rsid w:val="00EE66FF"/>
    <w:rsid w:val="00EE6831"/>
    <w:rsid w:val="00EF233A"/>
    <w:rsid w:val="00EF6618"/>
    <w:rsid w:val="00F01857"/>
    <w:rsid w:val="00F02BF7"/>
    <w:rsid w:val="00F11CC0"/>
    <w:rsid w:val="00F22CF1"/>
    <w:rsid w:val="00F3553B"/>
    <w:rsid w:val="00F367EC"/>
    <w:rsid w:val="00F45CE2"/>
    <w:rsid w:val="00F45DC9"/>
    <w:rsid w:val="00F5489F"/>
    <w:rsid w:val="00F560FE"/>
    <w:rsid w:val="00F5694B"/>
    <w:rsid w:val="00F56981"/>
    <w:rsid w:val="00F63864"/>
    <w:rsid w:val="00F65238"/>
    <w:rsid w:val="00F65B54"/>
    <w:rsid w:val="00F70F8E"/>
    <w:rsid w:val="00F73C81"/>
    <w:rsid w:val="00F75212"/>
    <w:rsid w:val="00F8196C"/>
    <w:rsid w:val="00F81B40"/>
    <w:rsid w:val="00F963FE"/>
    <w:rsid w:val="00FA0389"/>
    <w:rsid w:val="00FA208D"/>
    <w:rsid w:val="00FA723A"/>
    <w:rsid w:val="00FB22B3"/>
    <w:rsid w:val="00FC2182"/>
    <w:rsid w:val="00FC28A7"/>
    <w:rsid w:val="00FC78F0"/>
    <w:rsid w:val="00FD5DD0"/>
    <w:rsid w:val="00FD6059"/>
    <w:rsid w:val="00FD7366"/>
    <w:rsid w:val="00FE6536"/>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semiHidden/>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semiHidden/>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FA90E-05D5-42A8-807C-5DCAB930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10050</TotalTime>
  <Pages>1</Pages>
  <Words>3078</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11  июня 2020 года № 8</vt:lpstr>
    </vt:vector>
  </TitlesOfParts>
  <Company>Microsoft</Company>
  <LinksUpToDate>false</LinksUpToDate>
  <CharactersWithSpaces>20588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17  июля 2020 года № 9</dc:title>
  <dc:creator>User</dc:creator>
  <cp:lastModifiedBy>Gruzino1</cp:lastModifiedBy>
  <cp:revision>205</cp:revision>
  <cp:lastPrinted>2020-04-30T11:51:00Z</cp:lastPrinted>
  <dcterms:created xsi:type="dcterms:W3CDTF">2014-02-03T07:31:00Z</dcterms:created>
  <dcterms:modified xsi:type="dcterms:W3CDTF">2020-07-24T13:43:00Z</dcterms:modified>
</cp:coreProperties>
</file>