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1E" w:rsidRDefault="00BB5E1E" w:rsidP="00BB5E1E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4A03A1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4" o:title=""/>
          </v:shape>
          <o:OLEObject Type="Embed" ProgID="Word.Picture.8" ShapeID="_x0000_i1025" DrawAspect="Content" ObjectID="_1799654172" r:id="rId5"/>
        </w:object>
      </w:r>
    </w:p>
    <w:p w:rsidR="00DF1C85" w:rsidRPr="00114C70" w:rsidRDefault="00DF1C85" w:rsidP="009740D9">
      <w:pPr>
        <w:spacing w:line="240" w:lineRule="exact"/>
        <w:jc w:val="center"/>
      </w:pP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DF1C85" w:rsidRPr="009168E4" w:rsidRDefault="00DF1C85" w:rsidP="00DF1C85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 w:rsidR="00771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Чудовский район</w:t>
      </w:r>
    </w:p>
    <w:p w:rsidR="00DF1C85" w:rsidRPr="000C619F" w:rsidRDefault="00DF1C85" w:rsidP="00DF1C85">
      <w:pPr>
        <w:spacing w:line="120" w:lineRule="exact"/>
        <w:jc w:val="center"/>
        <w:rPr>
          <w:b/>
          <w:sz w:val="28"/>
          <w:szCs w:val="28"/>
        </w:rPr>
      </w:pPr>
    </w:p>
    <w:p w:rsidR="00DF1C85" w:rsidRPr="009168E4" w:rsidRDefault="003F05E1" w:rsidP="00DF1C85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ГРУЗИНСКОГО </w:t>
      </w:r>
      <w:r w:rsidR="00DF1C85">
        <w:rPr>
          <w:b/>
          <w:sz w:val="28"/>
          <w:szCs w:val="28"/>
        </w:rPr>
        <w:t>СЕЛЬСКОГО ПОСЕЛЕНИЯ</w:t>
      </w:r>
    </w:p>
    <w:p w:rsidR="00DF1C85" w:rsidRPr="000C619F" w:rsidRDefault="00DF1C85" w:rsidP="00DF1C85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DF1C85" w:rsidRDefault="00DF1C85" w:rsidP="00DF1C85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DF1C85" w:rsidRDefault="00DF1C85" w:rsidP="00DF1C85">
      <w:pPr>
        <w:jc w:val="both"/>
        <w:rPr>
          <w:sz w:val="28"/>
          <w:szCs w:val="28"/>
        </w:rPr>
      </w:pPr>
    </w:p>
    <w:p w:rsidR="00DF1C85" w:rsidRDefault="00BB5E1E" w:rsidP="00DF1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29.01.2025 </w:t>
      </w:r>
      <w:r w:rsidR="00DF1C85">
        <w:rPr>
          <w:sz w:val="28"/>
          <w:szCs w:val="28"/>
        </w:rPr>
        <w:t xml:space="preserve">№ </w:t>
      </w:r>
      <w:bookmarkStart w:id="0" w:name="номер"/>
      <w:bookmarkEnd w:id="0"/>
      <w:r>
        <w:rPr>
          <w:sz w:val="28"/>
          <w:szCs w:val="28"/>
        </w:rPr>
        <w:t>8</w:t>
      </w:r>
    </w:p>
    <w:p w:rsidR="00DF1C85" w:rsidRDefault="00DF1C85" w:rsidP="00DF1C8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DF1C85" w:rsidRDefault="00DF1C85" w:rsidP="00DF1C85">
      <w:pPr>
        <w:jc w:val="center"/>
        <w:rPr>
          <w:sz w:val="28"/>
          <w:szCs w:val="28"/>
        </w:rPr>
      </w:pPr>
    </w:p>
    <w:p w:rsidR="00DF1C85" w:rsidRDefault="00DF1C85" w:rsidP="00DF1C85">
      <w:pPr>
        <w:jc w:val="center"/>
        <w:rPr>
          <w:b/>
          <w:sz w:val="28"/>
          <w:szCs w:val="28"/>
        </w:rPr>
      </w:pPr>
      <w:r w:rsidRPr="00B77058">
        <w:rPr>
          <w:b/>
          <w:sz w:val="28"/>
          <w:szCs w:val="28"/>
        </w:rPr>
        <w:t>Об утверждении стоимости</w:t>
      </w:r>
      <w:r w:rsidR="003F05E1">
        <w:rPr>
          <w:b/>
          <w:sz w:val="28"/>
          <w:szCs w:val="28"/>
        </w:rPr>
        <w:t xml:space="preserve"> </w:t>
      </w:r>
      <w:r w:rsidRPr="00B77058">
        <w:rPr>
          <w:b/>
          <w:sz w:val="28"/>
          <w:szCs w:val="28"/>
        </w:rPr>
        <w:t>услуг по погребению</w:t>
      </w:r>
    </w:p>
    <w:p w:rsidR="00DF1C85" w:rsidRDefault="00DF1C85" w:rsidP="00DF1C85">
      <w:pPr>
        <w:jc w:val="center"/>
        <w:rPr>
          <w:b/>
          <w:sz w:val="28"/>
          <w:szCs w:val="28"/>
        </w:rPr>
      </w:pPr>
    </w:p>
    <w:p w:rsidR="00DF1C85" w:rsidRPr="009740D9" w:rsidRDefault="007719F0" w:rsidP="00771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1C85" w:rsidRPr="00DF1C85">
        <w:rPr>
          <w:sz w:val="28"/>
          <w:szCs w:val="28"/>
        </w:rPr>
        <w:t>В соответствии с Федеральным  законом от 06 октября 2003 год</w:t>
      </w:r>
      <w:r>
        <w:rPr>
          <w:sz w:val="28"/>
          <w:szCs w:val="28"/>
        </w:rPr>
        <w:t xml:space="preserve">а  № 131-ФЗ «Об общих принципах организации </w:t>
      </w:r>
      <w:r w:rsidR="00DF1C85" w:rsidRPr="00DF1C85">
        <w:rPr>
          <w:sz w:val="28"/>
          <w:szCs w:val="28"/>
        </w:rPr>
        <w:t>местного самоуправления в Российской Федерации», пунктом 3 статьи 9, пунктом 1</w:t>
      </w:r>
      <w:r>
        <w:rPr>
          <w:sz w:val="28"/>
          <w:szCs w:val="28"/>
        </w:rPr>
        <w:t xml:space="preserve"> статьи 10, пунктом 3 статьи 12</w:t>
      </w:r>
      <w:r w:rsidR="00DF1C85" w:rsidRPr="00DF1C85">
        <w:rPr>
          <w:sz w:val="28"/>
          <w:szCs w:val="28"/>
        </w:rPr>
        <w:t xml:space="preserve"> Федерального закона от 12 января 1996  № 8-ФЗ «О погребении и похоронном деле», статьей 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компенсацией, установленных законодательством Российской Федерации, и приостановлении действия в части 2 статьи 6 Федерального закона «О дополнительных мерах государственной поддержки семей, имеющих детей</w:t>
      </w:r>
      <w:r w:rsidR="00DF1C85" w:rsidRPr="00DF1C85">
        <w:rPr>
          <w:b/>
          <w:i/>
          <w:sz w:val="28"/>
          <w:szCs w:val="28"/>
        </w:rPr>
        <w:t>»</w:t>
      </w:r>
      <w:r w:rsidR="00DF1C85" w:rsidRPr="007719F0">
        <w:rPr>
          <w:sz w:val="28"/>
          <w:szCs w:val="28"/>
        </w:rPr>
        <w:t>,</w:t>
      </w:r>
      <w:r w:rsidR="00DF1C85" w:rsidRPr="00DF1C85">
        <w:rPr>
          <w:b/>
          <w:i/>
          <w:sz w:val="28"/>
          <w:szCs w:val="28"/>
        </w:rPr>
        <w:t xml:space="preserve">  </w:t>
      </w:r>
      <w:r w:rsidR="00DF1C85" w:rsidRPr="00DF1C85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23.01.2025 </w:t>
      </w:r>
      <w:r w:rsidR="008400FA">
        <w:rPr>
          <w:sz w:val="28"/>
          <w:szCs w:val="28"/>
        </w:rPr>
        <w:t>№ 33</w:t>
      </w:r>
      <w:r w:rsidR="00DF1C85" w:rsidRPr="00DF1C8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коэффициента</w:t>
      </w:r>
      <w:r w:rsidR="00DF1C85" w:rsidRPr="00DF1C85">
        <w:rPr>
          <w:sz w:val="28"/>
          <w:szCs w:val="28"/>
        </w:rPr>
        <w:t xml:space="preserve"> индексации выпла</w:t>
      </w:r>
      <w:r>
        <w:rPr>
          <w:sz w:val="28"/>
          <w:szCs w:val="28"/>
        </w:rPr>
        <w:t>т, пособий и компенсаций</w:t>
      </w:r>
      <w:r w:rsidR="008400FA">
        <w:rPr>
          <w:sz w:val="28"/>
          <w:szCs w:val="28"/>
        </w:rPr>
        <w:t xml:space="preserve"> в 2025</w:t>
      </w:r>
      <w:r w:rsidR="00DF1C85" w:rsidRPr="00DF1C85">
        <w:rPr>
          <w:sz w:val="28"/>
          <w:szCs w:val="28"/>
        </w:rPr>
        <w:t xml:space="preserve"> году»</w:t>
      </w:r>
      <w:r w:rsidR="00DF1C85" w:rsidRPr="007719F0">
        <w:rPr>
          <w:sz w:val="28"/>
          <w:szCs w:val="28"/>
        </w:rPr>
        <w:t>,</w:t>
      </w:r>
      <w:r w:rsidR="00DF1C85" w:rsidRPr="00DF1C85">
        <w:rPr>
          <w:sz w:val="28"/>
          <w:szCs w:val="28"/>
        </w:rPr>
        <w:t xml:space="preserve"> Уставом Грузинского сельского поселения Администрация Грузинского сельского поселения </w:t>
      </w:r>
      <w:r w:rsidR="00DF1C85" w:rsidRPr="00DF1C85">
        <w:rPr>
          <w:b/>
          <w:sz w:val="28"/>
          <w:szCs w:val="28"/>
        </w:rPr>
        <w:t>ПОСТАНОВЛЯЕТ:</w:t>
      </w:r>
    </w:p>
    <w:p w:rsidR="00DF1C85" w:rsidRPr="00DF1C85" w:rsidRDefault="00DF1C85" w:rsidP="00DF1C85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DF1C85">
        <w:rPr>
          <w:sz w:val="28"/>
          <w:szCs w:val="28"/>
        </w:rPr>
        <w:t xml:space="preserve">1. Утвердить на территории Грузинского сельского поселения стоимость услуг, предоставляемых согласно гарантированному перечню </w:t>
      </w:r>
      <w:r w:rsidR="008400FA">
        <w:rPr>
          <w:sz w:val="28"/>
          <w:szCs w:val="28"/>
        </w:rPr>
        <w:t>услуг по погребению с 01.02.2025</w:t>
      </w:r>
      <w:r w:rsidRPr="00DF1C85">
        <w:rPr>
          <w:sz w:val="28"/>
          <w:szCs w:val="28"/>
        </w:rPr>
        <w:t xml:space="preserve"> года согласно приложению 1.</w:t>
      </w:r>
    </w:p>
    <w:p w:rsidR="00DF1C85" w:rsidRPr="00DF1C85" w:rsidRDefault="007719F0" w:rsidP="00DF1C85">
      <w:pPr>
        <w:tabs>
          <w:tab w:val="left" w:pos="5580"/>
          <w:tab w:val="left" w:pos="5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1C85" w:rsidRPr="00DF1C85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погребению,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</w:t>
      </w:r>
      <w:r w:rsidR="008400FA">
        <w:rPr>
          <w:sz w:val="28"/>
          <w:szCs w:val="28"/>
        </w:rPr>
        <w:t>их дел его личности с 01.02.2025</w:t>
      </w:r>
      <w:r>
        <w:rPr>
          <w:sz w:val="28"/>
          <w:szCs w:val="28"/>
        </w:rPr>
        <w:t xml:space="preserve"> </w:t>
      </w:r>
      <w:r w:rsidR="00DF1C85" w:rsidRPr="00DF1C85">
        <w:rPr>
          <w:sz w:val="28"/>
          <w:szCs w:val="28"/>
        </w:rPr>
        <w:t>года согласно  приложению 2.</w:t>
      </w:r>
    </w:p>
    <w:p w:rsidR="00DF1C85" w:rsidRPr="00DF1C85" w:rsidRDefault="008400FA" w:rsidP="00DF1C85">
      <w:pPr>
        <w:tabs>
          <w:tab w:val="left" w:pos="5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от 30.01.2024 № 24</w:t>
      </w:r>
      <w:r w:rsidR="00DF1C85" w:rsidRPr="00DF1C85">
        <w:rPr>
          <w:sz w:val="28"/>
          <w:szCs w:val="28"/>
        </w:rPr>
        <w:t xml:space="preserve"> «Об утверждении стоимости услуг по погребению», считать утратившим силу.</w:t>
      </w:r>
    </w:p>
    <w:p w:rsidR="00DF1C85" w:rsidRDefault="00DF1C85" w:rsidP="00DF1C85">
      <w:pPr>
        <w:ind w:firstLine="708"/>
        <w:jc w:val="both"/>
        <w:rPr>
          <w:sz w:val="28"/>
          <w:szCs w:val="28"/>
        </w:rPr>
      </w:pPr>
      <w:r w:rsidRPr="00DF1C85">
        <w:rPr>
          <w:sz w:val="28"/>
          <w:szCs w:val="28"/>
        </w:rPr>
        <w:t>4. Опубликовать настоящее постановление в бюллетене «Официальный вестник Грузинского сельского поселения» и на официальном сайте Администрации Грузинского сельского поселения в сети «Интернет».</w:t>
      </w:r>
    </w:p>
    <w:p w:rsidR="00BB5E1E" w:rsidRDefault="00BB5E1E" w:rsidP="00BB5E1E">
      <w:pPr>
        <w:spacing w:line="240" w:lineRule="exact"/>
        <w:jc w:val="both"/>
      </w:pPr>
    </w:p>
    <w:p w:rsidR="00BB5E1E" w:rsidRDefault="00BB5E1E" w:rsidP="00BB5E1E">
      <w:pPr>
        <w:spacing w:line="240" w:lineRule="exact"/>
        <w:jc w:val="both"/>
      </w:pPr>
    </w:p>
    <w:p w:rsidR="007719F0" w:rsidRDefault="00BB5E1E" w:rsidP="007719F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</w:t>
      </w:r>
      <w:bookmarkStart w:id="1" w:name="_GoBack"/>
      <w:bookmarkEnd w:id="1"/>
      <w:r>
        <w:rPr>
          <w:b/>
          <w:sz w:val="28"/>
          <w:szCs w:val="28"/>
        </w:rPr>
        <w:t>И.А. Максимов</w:t>
      </w:r>
    </w:p>
    <w:p w:rsidR="00DF1C85" w:rsidRDefault="00DF1C85" w:rsidP="007719F0">
      <w:pPr>
        <w:spacing w:line="240" w:lineRule="exact"/>
        <w:jc w:val="right"/>
        <w:rPr>
          <w:sz w:val="28"/>
          <w:szCs w:val="28"/>
        </w:rPr>
      </w:pPr>
      <w:r w:rsidRPr="006F35B2">
        <w:rPr>
          <w:sz w:val="28"/>
          <w:szCs w:val="28"/>
        </w:rPr>
        <w:lastRenderedPageBreak/>
        <w:t>Приложение 1</w:t>
      </w:r>
    </w:p>
    <w:p w:rsidR="009740D9" w:rsidRPr="009740D9" w:rsidRDefault="009740D9" w:rsidP="007719F0">
      <w:pPr>
        <w:spacing w:line="120" w:lineRule="exact"/>
        <w:jc w:val="right"/>
      </w:pPr>
    </w:p>
    <w:p w:rsidR="00DF1C85" w:rsidRPr="006F35B2" w:rsidRDefault="00DF1C85" w:rsidP="007719F0">
      <w:pPr>
        <w:spacing w:line="240" w:lineRule="exact"/>
        <w:jc w:val="right"/>
        <w:rPr>
          <w:sz w:val="28"/>
          <w:szCs w:val="28"/>
        </w:rPr>
      </w:pPr>
      <w:r w:rsidRPr="006F35B2">
        <w:rPr>
          <w:sz w:val="28"/>
          <w:szCs w:val="28"/>
        </w:rPr>
        <w:t>к постановлению Администрации</w:t>
      </w:r>
    </w:p>
    <w:p w:rsidR="00DF1C85" w:rsidRPr="006F35B2" w:rsidRDefault="00DF1C85" w:rsidP="007719F0">
      <w:pPr>
        <w:spacing w:line="240" w:lineRule="exact"/>
        <w:jc w:val="right"/>
        <w:rPr>
          <w:sz w:val="28"/>
          <w:szCs w:val="28"/>
        </w:rPr>
      </w:pPr>
      <w:r w:rsidRPr="006F35B2">
        <w:rPr>
          <w:sz w:val="28"/>
          <w:szCs w:val="28"/>
        </w:rPr>
        <w:t>Грузинского сельского поселения</w:t>
      </w:r>
    </w:p>
    <w:p w:rsidR="00DF1C85" w:rsidRPr="006F35B2" w:rsidRDefault="009740D9" w:rsidP="007719F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5E1E">
        <w:rPr>
          <w:sz w:val="28"/>
          <w:szCs w:val="28"/>
        </w:rPr>
        <w:t xml:space="preserve">29.01.2025  </w:t>
      </w:r>
      <w:r w:rsidR="00DF1C85" w:rsidRPr="006F35B2">
        <w:rPr>
          <w:sz w:val="28"/>
          <w:szCs w:val="28"/>
        </w:rPr>
        <w:t>№</w:t>
      </w:r>
      <w:r w:rsidR="00BB5E1E">
        <w:rPr>
          <w:sz w:val="28"/>
          <w:szCs w:val="28"/>
        </w:rPr>
        <w:t>8</w:t>
      </w:r>
    </w:p>
    <w:p w:rsidR="00DF1C85" w:rsidRPr="006F35B2" w:rsidRDefault="00DF1C85" w:rsidP="00DF1C85">
      <w:pPr>
        <w:jc w:val="center"/>
        <w:rPr>
          <w:sz w:val="28"/>
          <w:szCs w:val="28"/>
        </w:rPr>
      </w:pPr>
    </w:p>
    <w:p w:rsidR="00DF1C85" w:rsidRPr="006F35B2" w:rsidRDefault="00DF1C85" w:rsidP="00DF1C85">
      <w:pPr>
        <w:jc w:val="center"/>
        <w:rPr>
          <w:sz w:val="28"/>
          <w:szCs w:val="28"/>
        </w:rPr>
      </w:pPr>
    </w:p>
    <w:p w:rsidR="00DF1C85" w:rsidRPr="006F35B2" w:rsidRDefault="00DF1C85" w:rsidP="009740D9">
      <w:pPr>
        <w:spacing w:line="240" w:lineRule="exact"/>
        <w:jc w:val="center"/>
        <w:rPr>
          <w:b/>
          <w:sz w:val="28"/>
          <w:szCs w:val="28"/>
        </w:rPr>
      </w:pPr>
      <w:r w:rsidRPr="006F35B2">
        <w:rPr>
          <w:b/>
          <w:sz w:val="28"/>
          <w:szCs w:val="28"/>
        </w:rPr>
        <w:t>СТОИМОСТЬ УСЛУГ,</w:t>
      </w:r>
    </w:p>
    <w:p w:rsidR="00DF1C85" w:rsidRPr="006F35B2" w:rsidRDefault="00DF1C85" w:rsidP="009740D9">
      <w:pPr>
        <w:spacing w:line="240" w:lineRule="exact"/>
        <w:jc w:val="center"/>
        <w:rPr>
          <w:b/>
          <w:sz w:val="28"/>
          <w:szCs w:val="28"/>
        </w:rPr>
      </w:pPr>
      <w:r w:rsidRPr="006F35B2">
        <w:rPr>
          <w:b/>
          <w:sz w:val="28"/>
          <w:szCs w:val="28"/>
        </w:rPr>
        <w:t xml:space="preserve">предоставляемых согласно гарантированному </w:t>
      </w:r>
    </w:p>
    <w:p w:rsidR="00DF1C85" w:rsidRPr="006F35B2" w:rsidRDefault="00DF1C85" w:rsidP="009740D9">
      <w:pPr>
        <w:spacing w:line="240" w:lineRule="exact"/>
        <w:jc w:val="center"/>
        <w:rPr>
          <w:b/>
          <w:sz w:val="28"/>
          <w:szCs w:val="28"/>
        </w:rPr>
      </w:pPr>
      <w:r w:rsidRPr="006F35B2">
        <w:rPr>
          <w:b/>
          <w:sz w:val="28"/>
          <w:szCs w:val="28"/>
        </w:rPr>
        <w:t>перечню услуг по погребению</w:t>
      </w:r>
    </w:p>
    <w:p w:rsidR="00DF1C85" w:rsidRPr="006F35B2" w:rsidRDefault="00DF1C85" w:rsidP="00DF1C85">
      <w:pPr>
        <w:pBdr>
          <w:bottom w:val="single" w:sz="12" w:space="3" w:color="auto"/>
        </w:pBd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2520"/>
        <w:gridCol w:w="2439"/>
      </w:tblGrid>
      <w:tr w:rsidR="00DF1C85" w:rsidRPr="006F35B2" w:rsidTr="0028759E">
        <w:tc>
          <w:tcPr>
            <w:tcW w:w="4680" w:type="dxa"/>
            <w:tcBorders>
              <w:top w:val="nil"/>
            </w:tcBorders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520" w:type="dxa"/>
            <w:tcBorders>
              <w:top w:val="nil"/>
            </w:tcBorders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2439" w:type="dxa"/>
            <w:tcBorders>
              <w:top w:val="nil"/>
            </w:tcBorders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Стоимость</w:t>
            </w:r>
          </w:p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(руб.)</w:t>
            </w:r>
          </w:p>
        </w:tc>
      </w:tr>
      <w:tr w:rsidR="00DF1C85" w:rsidRPr="006F35B2" w:rsidTr="0028759E">
        <w:tc>
          <w:tcPr>
            <w:tcW w:w="468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3</w:t>
            </w:r>
          </w:p>
        </w:tc>
      </w:tr>
      <w:tr w:rsidR="00DF1C85" w:rsidRPr="006F35B2" w:rsidTr="0028759E">
        <w:tc>
          <w:tcPr>
            <w:tcW w:w="4680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2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39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95,24</w:t>
            </w:r>
          </w:p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</w:p>
        </w:tc>
      </w:tr>
      <w:tr w:rsidR="00DF1C85" w:rsidRPr="006F35B2" w:rsidTr="0028759E">
        <w:tc>
          <w:tcPr>
            <w:tcW w:w="4680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Предоставление гроба, обитого тканью с внутренней стороны, обожженного с внешней стороны</w:t>
            </w:r>
          </w:p>
        </w:tc>
        <w:tc>
          <w:tcPr>
            <w:tcW w:w="252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39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3118,85</w:t>
            </w:r>
          </w:p>
        </w:tc>
      </w:tr>
      <w:tr w:rsidR="00DF1C85" w:rsidRPr="006F35B2" w:rsidTr="0028759E">
        <w:tc>
          <w:tcPr>
            <w:tcW w:w="4680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52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39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366,4</w:t>
            </w:r>
            <w:r w:rsidR="00A76259">
              <w:rPr>
                <w:sz w:val="28"/>
                <w:szCs w:val="28"/>
              </w:rPr>
              <w:t>8</w:t>
            </w:r>
          </w:p>
        </w:tc>
      </w:tr>
      <w:tr w:rsidR="00DF1C85" w:rsidRPr="006F35B2" w:rsidTr="0028759E">
        <w:tc>
          <w:tcPr>
            <w:tcW w:w="4680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52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39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1002,36</w:t>
            </w:r>
          </w:p>
        </w:tc>
      </w:tr>
      <w:tr w:rsidR="00DF1C85" w:rsidRPr="006F35B2" w:rsidTr="0028759E">
        <w:tc>
          <w:tcPr>
            <w:tcW w:w="4680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Погребение</w:t>
            </w:r>
          </w:p>
        </w:tc>
        <w:tc>
          <w:tcPr>
            <w:tcW w:w="252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39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4582,44</w:t>
            </w:r>
          </w:p>
        </w:tc>
      </w:tr>
      <w:tr w:rsidR="00DF1C85" w:rsidRPr="006F35B2" w:rsidTr="0028759E">
        <w:tc>
          <w:tcPr>
            <w:tcW w:w="4680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Всего</w:t>
            </w:r>
          </w:p>
        </w:tc>
        <w:tc>
          <w:tcPr>
            <w:tcW w:w="252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39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DF1C85" w:rsidRPr="006F35B2" w:rsidRDefault="00DF1C85" w:rsidP="00DF1C85">
      <w:pPr>
        <w:rPr>
          <w:sz w:val="28"/>
          <w:szCs w:val="28"/>
        </w:rPr>
      </w:pPr>
    </w:p>
    <w:p w:rsidR="00DF1C85" w:rsidRPr="006F35B2" w:rsidRDefault="00DF1C85" w:rsidP="00DF1C85">
      <w:pPr>
        <w:jc w:val="both"/>
        <w:rPr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i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Default="00DF1C85" w:rsidP="00DF1C85">
      <w:pPr>
        <w:jc w:val="both"/>
        <w:rPr>
          <w:b/>
          <w:sz w:val="28"/>
          <w:szCs w:val="28"/>
        </w:rPr>
      </w:pPr>
    </w:p>
    <w:p w:rsidR="00DF1C85" w:rsidRDefault="00DF1C85" w:rsidP="00DF1C85">
      <w:pPr>
        <w:jc w:val="both"/>
        <w:rPr>
          <w:b/>
          <w:sz w:val="28"/>
          <w:szCs w:val="28"/>
        </w:rPr>
      </w:pPr>
    </w:p>
    <w:p w:rsidR="00DF1C85" w:rsidRDefault="00DF1C85" w:rsidP="00DF1C85">
      <w:pPr>
        <w:jc w:val="both"/>
        <w:rPr>
          <w:b/>
          <w:sz w:val="28"/>
          <w:szCs w:val="28"/>
        </w:rPr>
      </w:pPr>
    </w:p>
    <w:p w:rsidR="00DF1C85" w:rsidRDefault="00DF1C85" w:rsidP="00DF1C85">
      <w:pPr>
        <w:jc w:val="both"/>
        <w:rPr>
          <w:b/>
          <w:sz w:val="28"/>
          <w:szCs w:val="28"/>
        </w:rPr>
      </w:pPr>
    </w:p>
    <w:p w:rsidR="00DF1C85" w:rsidRDefault="00DF1C85" w:rsidP="00DF1C85">
      <w:pPr>
        <w:jc w:val="both"/>
        <w:rPr>
          <w:b/>
          <w:sz w:val="28"/>
          <w:szCs w:val="28"/>
        </w:rPr>
      </w:pPr>
    </w:p>
    <w:p w:rsidR="00DF1C85" w:rsidRDefault="00DF1C85" w:rsidP="00DF1C85">
      <w:pPr>
        <w:jc w:val="both"/>
        <w:rPr>
          <w:b/>
          <w:sz w:val="28"/>
          <w:szCs w:val="28"/>
        </w:rPr>
      </w:pPr>
    </w:p>
    <w:p w:rsidR="00DF1C85" w:rsidRDefault="00DF1C85" w:rsidP="00DF1C85">
      <w:pPr>
        <w:jc w:val="both"/>
        <w:rPr>
          <w:b/>
          <w:sz w:val="28"/>
          <w:szCs w:val="28"/>
        </w:rPr>
      </w:pPr>
    </w:p>
    <w:p w:rsidR="008400FA" w:rsidRDefault="008400FA" w:rsidP="00DF1C85">
      <w:pPr>
        <w:jc w:val="both"/>
        <w:rPr>
          <w:b/>
          <w:sz w:val="28"/>
          <w:szCs w:val="28"/>
        </w:rPr>
      </w:pPr>
    </w:p>
    <w:p w:rsidR="00BB5E1E" w:rsidRDefault="00BB5E1E" w:rsidP="00DF1C85">
      <w:pPr>
        <w:jc w:val="both"/>
        <w:rPr>
          <w:b/>
          <w:sz w:val="28"/>
          <w:szCs w:val="28"/>
        </w:rPr>
      </w:pPr>
    </w:p>
    <w:p w:rsidR="008400FA" w:rsidRDefault="008400FA" w:rsidP="00DF1C85">
      <w:pPr>
        <w:jc w:val="both"/>
        <w:rPr>
          <w:b/>
          <w:sz w:val="28"/>
          <w:szCs w:val="28"/>
        </w:rPr>
      </w:pPr>
    </w:p>
    <w:p w:rsidR="008400FA" w:rsidRPr="006F35B2" w:rsidRDefault="008400FA" w:rsidP="00DF1C85">
      <w:pPr>
        <w:jc w:val="both"/>
        <w:rPr>
          <w:b/>
          <w:sz w:val="28"/>
          <w:szCs w:val="28"/>
        </w:rPr>
      </w:pPr>
    </w:p>
    <w:p w:rsidR="007719F0" w:rsidRDefault="009740D9" w:rsidP="009740D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719F0" w:rsidRDefault="007719F0" w:rsidP="009740D9">
      <w:pPr>
        <w:spacing w:line="240" w:lineRule="exact"/>
        <w:jc w:val="center"/>
        <w:rPr>
          <w:sz w:val="28"/>
          <w:szCs w:val="28"/>
        </w:rPr>
      </w:pPr>
    </w:p>
    <w:p w:rsidR="009740D9" w:rsidRDefault="009740D9" w:rsidP="007719F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2</w:t>
      </w:r>
    </w:p>
    <w:p w:rsidR="009740D9" w:rsidRPr="009740D9" w:rsidRDefault="009740D9" w:rsidP="007719F0">
      <w:pPr>
        <w:spacing w:line="120" w:lineRule="exact"/>
        <w:jc w:val="right"/>
      </w:pPr>
    </w:p>
    <w:p w:rsidR="009740D9" w:rsidRPr="006F35B2" w:rsidRDefault="009740D9" w:rsidP="007719F0">
      <w:pPr>
        <w:spacing w:line="240" w:lineRule="exact"/>
        <w:jc w:val="right"/>
        <w:rPr>
          <w:sz w:val="28"/>
          <w:szCs w:val="28"/>
        </w:rPr>
      </w:pPr>
      <w:r w:rsidRPr="006F35B2">
        <w:rPr>
          <w:sz w:val="28"/>
          <w:szCs w:val="28"/>
        </w:rPr>
        <w:t>к постановлению Администрации</w:t>
      </w:r>
    </w:p>
    <w:p w:rsidR="009740D9" w:rsidRPr="006F35B2" w:rsidRDefault="009740D9" w:rsidP="007719F0">
      <w:pPr>
        <w:spacing w:line="240" w:lineRule="exact"/>
        <w:jc w:val="right"/>
        <w:rPr>
          <w:sz w:val="28"/>
          <w:szCs w:val="28"/>
        </w:rPr>
      </w:pPr>
      <w:r w:rsidRPr="006F35B2">
        <w:rPr>
          <w:sz w:val="28"/>
          <w:szCs w:val="28"/>
        </w:rPr>
        <w:t>Грузинского сельского поселения</w:t>
      </w:r>
    </w:p>
    <w:p w:rsidR="009740D9" w:rsidRDefault="00BB5E1E" w:rsidP="007719F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9740D9">
        <w:rPr>
          <w:sz w:val="28"/>
          <w:szCs w:val="28"/>
        </w:rPr>
        <w:t>т</w:t>
      </w:r>
      <w:r>
        <w:rPr>
          <w:sz w:val="28"/>
          <w:szCs w:val="28"/>
        </w:rPr>
        <w:t xml:space="preserve"> 29.01.2025</w:t>
      </w:r>
      <w:r w:rsidR="007719F0">
        <w:rPr>
          <w:sz w:val="28"/>
          <w:szCs w:val="28"/>
        </w:rPr>
        <w:t xml:space="preserve"> </w:t>
      </w:r>
      <w:r w:rsidR="009740D9" w:rsidRPr="006F35B2">
        <w:rPr>
          <w:sz w:val="28"/>
          <w:szCs w:val="28"/>
        </w:rPr>
        <w:t>№</w:t>
      </w:r>
      <w:r w:rsidR="007719F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A7B83" w:rsidRPr="006F35B2" w:rsidRDefault="008A7B83" w:rsidP="007719F0">
      <w:pPr>
        <w:spacing w:line="240" w:lineRule="exact"/>
        <w:jc w:val="right"/>
        <w:rPr>
          <w:sz w:val="28"/>
          <w:szCs w:val="28"/>
        </w:rPr>
      </w:pPr>
    </w:p>
    <w:p w:rsidR="00DF1C85" w:rsidRDefault="00DF1C85" w:rsidP="00DF1C85">
      <w:pPr>
        <w:tabs>
          <w:tab w:val="left" w:pos="851"/>
        </w:tabs>
        <w:jc w:val="right"/>
        <w:rPr>
          <w:sz w:val="28"/>
          <w:szCs w:val="28"/>
        </w:rPr>
      </w:pPr>
    </w:p>
    <w:p w:rsidR="00DF1C85" w:rsidRDefault="00DF1C85" w:rsidP="00DF1C85">
      <w:pPr>
        <w:tabs>
          <w:tab w:val="left" w:pos="851"/>
        </w:tabs>
        <w:jc w:val="right"/>
        <w:rPr>
          <w:sz w:val="28"/>
          <w:szCs w:val="28"/>
        </w:rPr>
      </w:pPr>
    </w:p>
    <w:p w:rsidR="00DF1C85" w:rsidRPr="006F35B2" w:rsidRDefault="00DF1C85" w:rsidP="009740D9">
      <w:pPr>
        <w:tabs>
          <w:tab w:val="left" w:pos="851"/>
        </w:tabs>
        <w:spacing w:line="240" w:lineRule="exact"/>
        <w:jc w:val="right"/>
        <w:rPr>
          <w:sz w:val="28"/>
          <w:szCs w:val="28"/>
        </w:rPr>
      </w:pPr>
    </w:p>
    <w:p w:rsidR="00DF1C85" w:rsidRPr="006F35B2" w:rsidRDefault="00DF1C85" w:rsidP="009740D9">
      <w:pPr>
        <w:spacing w:line="240" w:lineRule="exact"/>
        <w:jc w:val="center"/>
        <w:rPr>
          <w:b/>
          <w:sz w:val="28"/>
          <w:szCs w:val="28"/>
        </w:rPr>
      </w:pPr>
      <w:r w:rsidRPr="006F35B2">
        <w:rPr>
          <w:b/>
          <w:sz w:val="28"/>
          <w:szCs w:val="28"/>
        </w:rPr>
        <w:t xml:space="preserve">Стоимость гарантированных услуг, </w:t>
      </w:r>
    </w:p>
    <w:p w:rsidR="00DF1C85" w:rsidRPr="006F35B2" w:rsidRDefault="00DF1C85" w:rsidP="009740D9">
      <w:pPr>
        <w:spacing w:line="240" w:lineRule="exact"/>
        <w:jc w:val="center"/>
        <w:rPr>
          <w:b/>
          <w:sz w:val="28"/>
          <w:szCs w:val="28"/>
        </w:rPr>
      </w:pPr>
      <w:r w:rsidRPr="006F35B2">
        <w:rPr>
          <w:b/>
          <w:sz w:val="28"/>
          <w:szCs w:val="28"/>
        </w:rPr>
        <w:t xml:space="preserve"> предоставляемых по погребению умерших (погибших), не имеющих супруга, близких родственников, иных родственников либо законного представителя умершего или невозможности осуществить ими  погребение, а также при отсутствии иных лиц, взявших на себя обязанность осуществить погребение умершего</w:t>
      </w:r>
    </w:p>
    <w:p w:rsidR="00DF1C85" w:rsidRDefault="00DF1C85" w:rsidP="00DF1C85">
      <w:pPr>
        <w:jc w:val="center"/>
        <w:rPr>
          <w:sz w:val="28"/>
          <w:szCs w:val="28"/>
        </w:rPr>
      </w:pPr>
    </w:p>
    <w:p w:rsidR="009740D9" w:rsidRPr="006F35B2" w:rsidRDefault="009740D9" w:rsidP="00DF1C85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835"/>
        <w:gridCol w:w="2410"/>
      </w:tblGrid>
      <w:tr w:rsidR="00DF1C85" w:rsidRPr="006F35B2" w:rsidTr="0028759E">
        <w:tc>
          <w:tcPr>
            <w:tcW w:w="4219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241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Стоимость</w:t>
            </w:r>
          </w:p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(руб.)</w:t>
            </w:r>
          </w:p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</w:p>
        </w:tc>
      </w:tr>
      <w:tr w:rsidR="00DF1C85" w:rsidRPr="006F35B2" w:rsidTr="0028759E">
        <w:tc>
          <w:tcPr>
            <w:tcW w:w="4219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3</w:t>
            </w:r>
          </w:p>
        </w:tc>
      </w:tr>
      <w:tr w:rsidR="00DF1C85" w:rsidRPr="006F35B2" w:rsidTr="0028759E">
        <w:tc>
          <w:tcPr>
            <w:tcW w:w="4219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10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95,24</w:t>
            </w:r>
          </w:p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</w:p>
        </w:tc>
      </w:tr>
      <w:tr w:rsidR="00DF1C85" w:rsidRPr="006F35B2" w:rsidTr="0028759E">
        <w:tc>
          <w:tcPr>
            <w:tcW w:w="4219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Предоставление гроба, обитого тканью с внутренней стороны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10" w:type="dxa"/>
          </w:tcPr>
          <w:p w:rsidR="00DF1C85" w:rsidRPr="006F35B2" w:rsidRDefault="00E11026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3114,17</w:t>
            </w:r>
          </w:p>
        </w:tc>
      </w:tr>
      <w:tr w:rsidR="00DF1C85" w:rsidRPr="006F35B2" w:rsidTr="0028759E">
        <w:tc>
          <w:tcPr>
            <w:tcW w:w="4219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10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402,80</w:t>
            </w:r>
          </w:p>
        </w:tc>
      </w:tr>
      <w:tr w:rsidR="00DF1C85" w:rsidRPr="006F35B2" w:rsidTr="0028759E">
        <w:tc>
          <w:tcPr>
            <w:tcW w:w="4219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10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1002,13</w:t>
            </w:r>
          </w:p>
        </w:tc>
      </w:tr>
      <w:tr w:rsidR="00DF1C85" w:rsidRPr="006F35B2" w:rsidTr="0028759E">
        <w:tc>
          <w:tcPr>
            <w:tcW w:w="4219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10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4551,03</w:t>
            </w:r>
          </w:p>
        </w:tc>
      </w:tr>
      <w:tr w:rsidR="00DF1C85" w:rsidRPr="006F35B2" w:rsidTr="0028759E">
        <w:trPr>
          <w:trHeight w:val="459"/>
        </w:trPr>
        <w:tc>
          <w:tcPr>
            <w:tcW w:w="4219" w:type="dxa"/>
          </w:tcPr>
          <w:p w:rsidR="00DF1C85" w:rsidRPr="006F35B2" w:rsidRDefault="00DF1C85" w:rsidP="0028759E">
            <w:pPr>
              <w:jc w:val="both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835" w:type="dxa"/>
          </w:tcPr>
          <w:p w:rsidR="00DF1C85" w:rsidRPr="006F35B2" w:rsidRDefault="00DF1C85" w:rsidP="0028759E">
            <w:pPr>
              <w:jc w:val="center"/>
              <w:rPr>
                <w:sz w:val="28"/>
                <w:szCs w:val="28"/>
              </w:rPr>
            </w:pPr>
            <w:r w:rsidRPr="006F35B2">
              <w:rPr>
                <w:sz w:val="28"/>
                <w:szCs w:val="28"/>
              </w:rPr>
              <w:t>1 услуга</w:t>
            </w:r>
          </w:p>
        </w:tc>
        <w:tc>
          <w:tcPr>
            <w:tcW w:w="2410" w:type="dxa"/>
          </w:tcPr>
          <w:p w:rsidR="00DF1C85" w:rsidRPr="006F35B2" w:rsidRDefault="008A7B83" w:rsidP="00287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DF1C85" w:rsidRPr="006F35B2" w:rsidRDefault="00DF1C85" w:rsidP="00DF1C85">
      <w:pPr>
        <w:jc w:val="center"/>
        <w:rPr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jc w:val="both"/>
        <w:rPr>
          <w:b/>
          <w:sz w:val="28"/>
          <w:szCs w:val="28"/>
        </w:rPr>
      </w:pPr>
    </w:p>
    <w:p w:rsidR="00DF1C85" w:rsidRPr="006F35B2" w:rsidRDefault="00DF1C85" w:rsidP="00DF1C85">
      <w:pPr>
        <w:rPr>
          <w:b/>
          <w:sz w:val="28"/>
          <w:szCs w:val="28"/>
        </w:rPr>
      </w:pPr>
    </w:p>
    <w:p w:rsidR="00DF1C85" w:rsidRPr="006F35B2" w:rsidRDefault="00DF1C85" w:rsidP="00DF1C85">
      <w:pPr>
        <w:rPr>
          <w:b/>
          <w:sz w:val="28"/>
          <w:szCs w:val="28"/>
        </w:rPr>
      </w:pPr>
    </w:p>
    <w:p w:rsidR="00DF1C85" w:rsidRDefault="00DF1C85" w:rsidP="00DF1C85">
      <w:pPr>
        <w:jc w:val="center"/>
        <w:rPr>
          <w:b/>
          <w:sz w:val="28"/>
          <w:szCs w:val="28"/>
        </w:rPr>
      </w:pPr>
    </w:p>
    <w:p w:rsidR="002E34B9" w:rsidRDefault="002E34B9"/>
    <w:sectPr w:rsidR="002E34B9" w:rsidSect="007719F0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219"/>
    <w:rsid w:val="002E34B9"/>
    <w:rsid w:val="002F4583"/>
    <w:rsid w:val="003F05E1"/>
    <w:rsid w:val="004A03A1"/>
    <w:rsid w:val="0073701F"/>
    <w:rsid w:val="007719F0"/>
    <w:rsid w:val="008400FA"/>
    <w:rsid w:val="008A7B83"/>
    <w:rsid w:val="009740D9"/>
    <w:rsid w:val="00A11217"/>
    <w:rsid w:val="00A76259"/>
    <w:rsid w:val="00B73219"/>
    <w:rsid w:val="00BB5E1E"/>
    <w:rsid w:val="00C50ED2"/>
    <w:rsid w:val="00CC4B6F"/>
    <w:rsid w:val="00DF1C85"/>
    <w:rsid w:val="00E11026"/>
    <w:rsid w:val="00EA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DF1C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DF1C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Gruzino1</dc:creator>
  <cp:keywords/>
  <dc:description/>
  <cp:lastModifiedBy>Пользователь</cp:lastModifiedBy>
  <cp:revision>14</cp:revision>
  <cp:lastPrinted>2025-01-29T07:06:00Z</cp:lastPrinted>
  <dcterms:created xsi:type="dcterms:W3CDTF">2023-02-01T06:00:00Z</dcterms:created>
  <dcterms:modified xsi:type="dcterms:W3CDTF">2025-01-29T08:10:00Z</dcterms:modified>
</cp:coreProperties>
</file>