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2C" w:rsidRPr="00AE422C" w:rsidRDefault="00AE422C" w:rsidP="00AE422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Helvetica" w:eastAsia="Times New Roman" w:hAnsi="Helvetica" w:cs="Helvetica"/>
          <w:color w:val="2C3E50"/>
          <w:sz w:val="32"/>
          <w:szCs w:val="32"/>
        </w:rPr>
      </w:pPr>
      <w:r w:rsidRPr="00AE422C">
        <w:rPr>
          <w:rFonts w:ascii="Helvetica" w:eastAsia="Times New Roman" w:hAnsi="Helvetica" w:cs="Helvetica"/>
          <w:color w:val="1263AD"/>
          <w:sz w:val="32"/>
          <w:szCs w:val="32"/>
        </w:rPr>
        <w:t>ПАМЯТКА. ПОВЕДЕНИЯ ПРИ СИЛЬНОЙ ЖАРЕ</w:t>
      </w:r>
    </w:p>
    <w:p w:rsidR="003A1539" w:rsidRPr="00AE422C" w:rsidRDefault="00AE422C">
      <w:r>
        <w:rPr>
          <w:rFonts w:ascii="Verdana" w:hAnsi="Verdana"/>
          <w:color w:val="052635"/>
          <w:shd w:val="clear" w:color="auto" w:fill="FFFFFF"/>
        </w:rPr>
        <w:t xml:space="preserve">- </w:t>
      </w:r>
      <w:r w:rsidR="000509AF" w:rsidRPr="00AE422C">
        <w:rPr>
          <w:rFonts w:ascii="Verdana" w:hAnsi="Verdana"/>
          <w:color w:val="052635"/>
          <w:shd w:val="clear" w:color="auto" w:fill="FFFFFF"/>
        </w:rPr>
        <w:t>Одевайтесь правильно: носите светлую воздухопроницаемую одежду из хлопка с головным убором.</w:t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  <w:shd w:val="clear" w:color="auto" w:fill="FFFFFF"/>
        </w:rPr>
        <w:t>- Избегайте физических нагрузок, двигайтесь не спеша, экономьте силы и чаще находитесь в тени.</w:t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  <w:shd w:val="clear" w:color="auto" w:fill="FFFFFF"/>
        </w:rPr>
        <w:t>- Воздержитесь от алкоголя, употребляйте больше жидкости, пейте минеральную воду без газа.</w:t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  <w:shd w:val="clear" w:color="auto" w:fill="FFFFFF"/>
        </w:rPr>
        <w:t>- Будьте бдительны: помните, что во время жары возрастает вероятность пожаров.</w:t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  <w:shd w:val="clear" w:color="auto" w:fill="FFFFFF"/>
        </w:rPr>
        <w:t>Как подготовится к сильной жаре:</w:t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  <w:shd w:val="clear" w:color="auto" w:fill="FFFFFF"/>
        </w:rPr>
        <w:t>- Запаситесь дополнительными емкостями и при необходимости заранее заполните их водой.</w:t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  <w:shd w:val="clear" w:color="auto" w:fill="FFFFFF"/>
        </w:rPr>
        <w:t>- Подготовьте электробытовые приборы: вентиляторы, кондиционеры.</w:t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  <w:shd w:val="clear" w:color="auto" w:fill="FFFFFF"/>
        </w:rPr>
        <w:t>- Если Вы находитесь в сельской местности, то оборудуйте навесы, беседки, колодцы, а также ставни (плотные шторы) для окон.</w:t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  <w:shd w:val="clear" w:color="auto" w:fill="FFFFFF"/>
        </w:rPr>
        <w:t>При тепловом поражении:</w:t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  <w:shd w:val="clear" w:color="auto" w:fill="FFFFFF"/>
        </w:rPr>
        <w:t>- Немедленно перейдите в тень, на ветер или примите душ.</w:t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  <w:shd w:val="clear" w:color="auto" w:fill="FFFFFF"/>
        </w:rPr>
        <w:t>- Медленно выпейте много воды.</w:t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</w:rPr>
        <w:br/>
      </w:r>
      <w:r w:rsidR="000509AF" w:rsidRPr="00AE422C">
        <w:rPr>
          <w:rFonts w:ascii="Verdana" w:hAnsi="Verdana"/>
          <w:color w:val="052635"/>
          <w:shd w:val="clear" w:color="auto" w:fill="FFFFFF"/>
        </w:rPr>
        <w:t>- Постарайтесь охладить свое тело, чтобы избежать теплового удара.</w:t>
      </w:r>
    </w:p>
    <w:sectPr w:rsidR="003A1539" w:rsidRPr="00AE422C" w:rsidSect="005E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9AF"/>
    <w:rsid w:val="000509AF"/>
    <w:rsid w:val="003A1539"/>
    <w:rsid w:val="005E4052"/>
    <w:rsid w:val="00AE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halloo</cp:lastModifiedBy>
  <cp:revision>4</cp:revision>
  <dcterms:created xsi:type="dcterms:W3CDTF">2022-06-30T11:38:00Z</dcterms:created>
  <dcterms:modified xsi:type="dcterms:W3CDTF">2023-10-05T20:02:00Z</dcterms:modified>
</cp:coreProperties>
</file>