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6B" w:rsidRDefault="00DC016B" w:rsidP="00DC016B">
      <w:pPr>
        <w:tabs>
          <w:tab w:val="left" w:pos="0"/>
          <w:tab w:val="left" w:pos="5670"/>
        </w:tabs>
        <w:ind w:firstLine="284"/>
        <w:jc w:val="center"/>
        <w:rPr>
          <w:rFonts w:eastAsia="Calibri"/>
          <w:caps/>
          <w:spacing w:val="-20"/>
          <w:sz w:val="28"/>
          <w:szCs w:val="28"/>
          <w:lang w:eastAsia="en-US"/>
        </w:rPr>
      </w:pPr>
      <w:r>
        <w:rPr>
          <w:rFonts w:eastAsia="Calibri"/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7" o:title=""/>
          </v:shape>
          <o:OLEObject Type="Embed" ProgID="Word.Picture.8" ShapeID="_x0000_i1025" DrawAspect="Content" ObjectID="_1723451396" r:id="rId8"/>
        </w:object>
      </w:r>
    </w:p>
    <w:p w:rsidR="006D3CF4" w:rsidRDefault="006D3CF4" w:rsidP="00D04B7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CF4" w:rsidRPr="00271733" w:rsidRDefault="006D3CF4" w:rsidP="006D3CF4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271733">
        <w:rPr>
          <w:b/>
          <w:sz w:val="28"/>
          <w:szCs w:val="28"/>
        </w:rPr>
        <w:t>Российская Федерация</w:t>
      </w:r>
    </w:p>
    <w:p w:rsidR="006D3CF4" w:rsidRDefault="006D3CF4" w:rsidP="006D3CF4">
      <w:pPr>
        <w:tabs>
          <w:tab w:val="left" w:pos="3060"/>
        </w:tabs>
        <w:spacing w:line="240" w:lineRule="exact"/>
        <w:ind w:right="-3"/>
        <w:jc w:val="center"/>
        <w:rPr>
          <w:b/>
          <w:sz w:val="28"/>
          <w:szCs w:val="28"/>
        </w:rPr>
      </w:pPr>
      <w:r w:rsidRPr="00271733">
        <w:rPr>
          <w:b/>
          <w:sz w:val="28"/>
          <w:szCs w:val="28"/>
        </w:rPr>
        <w:t xml:space="preserve">Новгородская область  </w:t>
      </w:r>
      <w:proofErr w:type="spellStart"/>
      <w:r w:rsidRPr="00271733">
        <w:rPr>
          <w:b/>
          <w:sz w:val="28"/>
          <w:szCs w:val="28"/>
        </w:rPr>
        <w:t>Чудовский</w:t>
      </w:r>
      <w:proofErr w:type="spellEnd"/>
      <w:r w:rsidRPr="00271733">
        <w:rPr>
          <w:b/>
          <w:sz w:val="28"/>
          <w:szCs w:val="28"/>
        </w:rPr>
        <w:t xml:space="preserve">  район</w:t>
      </w:r>
    </w:p>
    <w:p w:rsidR="006D3CF4" w:rsidRPr="00271733" w:rsidRDefault="006D3CF4" w:rsidP="006D3CF4">
      <w:pPr>
        <w:tabs>
          <w:tab w:val="left" w:pos="3060"/>
        </w:tabs>
        <w:spacing w:line="240" w:lineRule="exact"/>
        <w:ind w:right="-3"/>
        <w:jc w:val="center"/>
        <w:rPr>
          <w:sz w:val="28"/>
          <w:szCs w:val="28"/>
        </w:rPr>
      </w:pPr>
    </w:p>
    <w:p w:rsidR="006D3CF4" w:rsidRPr="00271733" w:rsidRDefault="006D3CF4" w:rsidP="006D3CF4">
      <w:pPr>
        <w:tabs>
          <w:tab w:val="left" w:pos="2338"/>
          <w:tab w:val="left" w:pos="5740"/>
        </w:tabs>
        <w:spacing w:line="240" w:lineRule="exact"/>
        <w:ind w:right="-3"/>
        <w:jc w:val="center"/>
        <w:rPr>
          <w:b/>
          <w:sz w:val="28"/>
          <w:szCs w:val="28"/>
        </w:rPr>
      </w:pPr>
      <w:r w:rsidRPr="00271733">
        <w:rPr>
          <w:b/>
          <w:sz w:val="28"/>
          <w:szCs w:val="28"/>
        </w:rPr>
        <w:t>СОВЕТ  ДЕПУТАТОВ</w:t>
      </w:r>
    </w:p>
    <w:p w:rsidR="006D3CF4" w:rsidRDefault="006D3CF4" w:rsidP="006D3CF4">
      <w:pPr>
        <w:tabs>
          <w:tab w:val="left" w:pos="2338"/>
          <w:tab w:val="left" w:pos="5740"/>
        </w:tabs>
        <w:spacing w:line="240" w:lineRule="exact"/>
        <w:ind w:right="-3"/>
        <w:jc w:val="center"/>
        <w:rPr>
          <w:b/>
        </w:rPr>
      </w:pPr>
      <w:r w:rsidRPr="00271733">
        <w:rPr>
          <w:b/>
          <w:sz w:val="28"/>
          <w:szCs w:val="28"/>
        </w:rPr>
        <w:t>ГРУЗИНСКОГО   СЕЛЬКОГО  ПОСЕЛЕНИЯ</w:t>
      </w:r>
    </w:p>
    <w:p w:rsidR="006D3CF4" w:rsidRPr="00271733" w:rsidRDefault="006D3CF4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</w:p>
    <w:p w:rsidR="006D3CF4" w:rsidRDefault="006D3CF4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90"/>
        </w:rPr>
      </w:pPr>
      <w:r w:rsidRPr="00271733">
        <w:rPr>
          <w:spacing w:val="90"/>
          <w:sz w:val="28"/>
          <w:szCs w:val="28"/>
        </w:rPr>
        <w:t>РЕШЕНИЕ</w:t>
      </w:r>
    </w:p>
    <w:p w:rsidR="006D3CF4" w:rsidRDefault="006D3CF4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-4"/>
        </w:rPr>
      </w:pPr>
    </w:p>
    <w:p w:rsidR="006D3CF4" w:rsidRPr="0014591B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  <w:r w:rsidRPr="0014591B">
        <w:rPr>
          <w:bCs/>
          <w:spacing w:val="-1"/>
          <w:sz w:val="28"/>
          <w:szCs w:val="28"/>
        </w:rPr>
        <w:t xml:space="preserve">от </w:t>
      </w:r>
      <w:r w:rsidR="00DC016B">
        <w:rPr>
          <w:bCs/>
          <w:spacing w:val="-1"/>
          <w:sz w:val="28"/>
          <w:szCs w:val="28"/>
        </w:rPr>
        <w:t xml:space="preserve">30.08.2022 </w:t>
      </w:r>
      <w:r w:rsidR="00D04B73">
        <w:rPr>
          <w:bCs/>
          <w:spacing w:val="-1"/>
          <w:sz w:val="28"/>
          <w:szCs w:val="28"/>
        </w:rPr>
        <w:t xml:space="preserve">  </w:t>
      </w:r>
      <w:r w:rsidRPr="0014591B">
        <w:rPr>
          <w:bCs/>
          <w:spacing w:val="-1"/>
          <w:sz w:val="28"/>
          <w:szCs w:val="28"/>
        </w:rPr>
        <w:t>№</w:t>
      </w:r>
      <w:r w:rsidR="00DC016B">
        <w:rPr>
          <w:bCs/>
          <w:spacing w:val="-1"/>
          <w:sz w:val="28"/>
          <w:szCs w:val="28"/>
        </w:rPr>
        <w:t xml:space="preserve"> 111</w:t>
      </w:r>
      <w:r w:rsidRPr="0014591B">
        <w:rPr>
          <w:bCs/>
          <w:spacing w:val="-1"/>
          <w:sz w:val="28"/>
          <w:szCs w:val="28"/>
        </w:rPr>
        <w:t xml:space="preserve"> </w:t>
      </w:r>
    </w:p>
    <w:p w:rsidR="006D3CF4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  <w:r w:rsidRPr="0014591B">
        <w:rPr>
          <w:bCs/>
          <w:spacing w:val="-1"/>
          <w:sz w:val="28"/>
          <w:szCs w:val="28"/>
        </w:rPr>
        <w:t>п.</w:t>
      </w:r>
      <w:r w:rsidR="001B321D">
        <w:rPr>
          <w:bCs/>
          <w:spacing w:val="-1"/>
          <w:sz w:val="28"/>
          <w:szCs w:val="28"/>
        </w:rPr>
        <w:t xml:space="preserve"> </w:t>
      </w:r>
      <w:r w:rsidRPr="0014591B">
        <w:rPr>
          <w:bCs/>
          <w:spacing w:val="-1"/>
          <w:sz w:val="28"/>
          <w:szCs w:val="28"/>
        </w:rPr>
        <w:t>Краснофарфорный</w:t>
      </w:r>
    </w:p>
    <w:p w:rsidR="006D3CF4" w:rsidRDefault="006D3CF4" w:rsidP="006D3CF4">
      <w:pPr>
        <w:tabs>
          <w:tab w:val="left" w:pos="5940"/>
        </w:tabs>
        <w:spacing w:line="240" w:lineRule="exact"/>
        <w:rPr>
          <w:bCs/>
          <w:spacing w:val="-1"/>
          <w:sz w:val="28"/>
          <w:szCs w:val="28"/>
        </w:rPr>
      </w:pPr>
    </w:p>
    <w:p w:rsidR="006D3CF4" w:rsidRDefault="006D3CF4" w:rsidP="006D3CF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 w:rsidR="004B77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заключении   </w:t>
      </w:r>
      <w:r w:rsidR="004B77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соглашения</w:t>
      </w:r>
    </w:p>
    <w:p w:rsidR="006D3CF4" w:rsidRDefault="006D3CF4" w:rsidP="006D3CF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передаче  </w:t>
      </w:r>
      <w:r w:rsidR="004B77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полномочий  </w:t>
      </w:r>
      <w:r w:rsidR="004B777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6D3CF4" w:rsidRDefault="006D3CF4" w:rsidP="006D3CF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осуществлению       </w:t>
      </w:r>
      <w:r w:rsidR="004B777B"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внешнего</w:t>
      </w:r>
      <w:proofErr w:type="gramEnd"/>
    </w:p>
    <w:p w:rsidR="006D3CF4" w:rsidRDefault="006D3CF4" w:rsidP="006D3CF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финансового</w:t>
      </w:r>
    </w:p>
    <w:p w:rsidR="006D3CF4" w:rsidRPr="007F2CA1" w:rsidRDefault="006D3CF4" w:rsidP="006D3CF4">
      <w:pPr>
        <w:tabs>
          <w:tab w:val="left" w:pos="594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</w:t>
      </w:r>
    </w:p>
    <w:p w:rsidR="006D3CF4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</w:p>
    <w:p w:rsidR="006D3CF4" w:rsidRPr="007F2CA1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</w:p>
    <w:p w:rsidR="006D3CF4" w:rsidRPr="006D3CF4" w:rsidRDefault="006D3CF4" w:rsidP="006D3CF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i/>
          <w:sz w:val="28"/>
          <w:szCs w:val="28"/>
        </w:rPr>
        <w:t>»</w:t>
      </w:r>
    </w:p>
    <w:p w:rsidR="006D3CF4" w:rsidRPr="007F2CA1" w:rsidRDefault="006D3CF4" w:rsidP="006D3CF4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2CA1">
        <w:rPr>
          <w:sz w:val="28"/>
          <w:szCs w:val="28"/>
        </w:rPr>
        <w:t>Совет депутатов Грузинского сельского поселения</w:t>
      </w:r>
    </w:p>
    <w:p w:rsidR="006D3CF4" w:rsidRDefault="006D3CF4" w:rsidP="006D3CF4">
      <w:pPr>
        <w:tabs>
          <w:tab w:val="left" w:pos="5940"/>
        </w:tabs>
        <w:rPr>
          <w:b/>
          <w:caps/>
        </w:rPr>
      </w:pPr>
      <w:r w:rsidRPr="00CD594D">
        <w:rPr>
          <w:b/>
          <w:caps/>
        </w:rPr>
        <w:t>РЕШИЛ:</w:t>
      </w:r>
    </w:p>
    <w:p w:rsidR="006D3CF4" w:rsidRDefault="006D3CF4" w:rsidP="006D3CF4">
      <w:pPr>
        <w:jc w:val="center"/>
        <w:rPr>
          <w:b/>
          <w:sz w:val="28"/>
          <w:szCs w:val="28"/>
        </w:rPr>
      </w:pPr>
    </w:p>
    <w:p w:rsidR="002058BD" w:rsidRPr="00D04B73" w:rsidRDefault="002058BD" w:rsidP="00D04B7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04B73">
        <w:rPr>
          <w:sz w:val="28"/>
          <w:szCs w:val="28"/>
        </w:rPr>
        <w:t xml:space="preserve">Передать к исполнению Контрольно-счетной палате </w:t>
      </w:r>
      <w:proofErr w:type="spellStart"/>
      <w:r w:rsidRPr="00D04B73">
        <w:rPr>
          <w:sz w:val="28"/>
          <w:szCs w:val="28"/>
        </w:rPr>
        <w:t>Чудовск</w:t>
      </w:r>
      <w:r w:rsidR="00D04B73" w:rsidRPr="00D04B73">
        <w:rPr>
          <w:sz w:val="28"/>
          <w:szCs w:val="28"/>
        </w:rPr>
        <w:t>ого</w:t>
      </w:r>
      <w:proofErr w:type="spellEnd"/>
      <w:r w:rsidR="00D04B73" w:rsidRPr="00D04B73">
        <w:rPr>
          <w:sz w:val="28"/>
          <w:szCs w:val="28"/>
        </w:rPr>
        <w:t xml:space="preserve"> муниципального района в 2023</w:t>
      </w:r>
      <w:r w:rsidR="00CC4C45" w:rsidRPr="00D04B73">
        <w:rPr>
          <w:sz w:val="28"/>
          <w:szCs w:val="28"/>
        </w:rPr>
        <w:t xml:space="preserve"> </w:t>
      </w:r>
      <w:r w:rsidRPr="00D04B73">
        <w:rPr>
          <w:sz w:val="28"/>
          <w:szCs w:val="28"/>
        </w:rPr>
        <w:t xml:space="preserve"> году полномочия по осуществлению внешнего муниципального финансового контроля  Грузинского  сельского поселения:</w:t>
      </w:r>
    </w:p>
    <w:p w:rsidR="00D04B73" w:rsidRPr="00D04B73" w:rsidRDefault="00D04B73" w:rsidP="009E3BB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4B73">
        <w:rPr>
          <w:sz w:val="28"/>
          <w:szCs w:val="28"/>
        </w:rPr>
        <w:t>осуществление контроля за законностью и эффективностью использования средств бюджета Грузинского сельского поселения, а также иных сре</w:t>
      </w:r>
      <w:proofErr w:type="gramStart"/>
      <w:r w:rsidRPr="00D04B73">
        <w:rPr>
          <w:sz w:val="28"/>
          <w:szCs w:val="28"/>
        </w:rPr>
        <w:t>дств в сл</w:t>
      </w:r>
      <w:proofErr w:type="gramEnd"/>
      <w:r w:rsidRPr="00D04B73">
        <w:rPr>
          <w:sz w:val="28"/>
          <w:szCs w:val="28"/>
        </w:rPr>
        <w:t>учаях, предусмотренных  законодательством Российской Федерации;</w:t>
      </w:r>
    </w:p>
    <w:p w:rsidR="00D04B73" w:rsidRPr="00D04B73" w:rsidRDefault="00D04B73" w:rsidP="009E3BB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проекта бюджета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проверка и анализ обоснованности его показателей</w:t>
      </w:r>
      <w:r>
        <w:rPr>
          <w:i/>
          <w:sz w:val="28"/>
          <w:szCs w:val="28"/>
        </w:rPr>
        <w:t>;</w:t>
      </w:r>
    </w:p>
    <w:p w:rsidR="00D04B73" w:rsidRPr="00D04B73" w:rsidRDefault="00D04B73" w:rsidP="009E3BB5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D04B73">
        <w:rPr>
          <w:sz w:val="28"/>
          <w:szCs w:val="28"/>
        </w:rPr>
        <w:t>внешняя проверка годового отчета об исполнении бюджета Грузинского  сельского поселения</w:t>
      </w:r>
      <w:r w:rsidRPr="00D04B73">
        <w:rPr>
          <w:i/>
          <w:sz w:val="28"/>
          <w:szCs w:val="28"/>
        </w:rPr>
        <w:t>;</w:t>
      </w:r>
    </w:p>
    <w:p w:rsidR="00D04B73" w:rsidRDefault="00D04B73" w:rsidP="009E3BB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04B73" w:rsidRDefault="00D04B73" w:rsidP="009E3BB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формирования муниципальной собс</w:t>
      </w:r>
      <w:r w:rsidR="009E3BB5"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венности, управления и распоряжения такой собственностью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формирования такой собственности, </w:t>
      </w:r>
      <w:r>
        <w:rPr>
          <w:sz w:val="28"/>
          <w:szCs w:val="28"/>
        </w:rPr>
        <w:lastRenderedPageBreak/>
        <w:t>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04B73" w:rsidRDefault="00D04B73" w:rsidP="009E3BB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бюджета Грузинского сельского поселения, а также оценка законности предоставления муниципальных гарантий и поручительств или обеспечения исполнения  обязательств другими способами по сделкам, совершаемым юридическими лицами и индивидуальными предпринимателями за счет бюджета Грузинского сельского поселения и имущества, находящегося в  муниципальной собственности;</w:t>
      </w:r>
      <w:proofErr w:type="gramEnd"/>
    </w:p>
    <w:p w:rsidR="009E3BB5" w:rsidRDefault="009204C3" w:rsidP="009E3BB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E3BB5">
        <w:rPr>
          <w:sz w:val="28"/>
          <w:szCs w:val="28"/>
        </w:rPr>
        <w:t>кспертиза проектов муниципальных правовых актов в части, касающейся расходных обязатель</w:t>
      </w:r>
      <w:proofErr w:type="gramStart"/>
      <w:r w:rsidR="009E3BB5">
        <w:rPr>
          <w:sz w:val="28"/>
          <w:szCs w:val="28"/>
        </w:rPr>
        <w:t>ств Гр</w:t>
      </w:r>
      <w:proofErr w:type="gramEnd"/>
      <w:r w:rsidR="009E3BB5">
        <w:rPr>
          <w:sz w:val="28"/>
          <w:szCs w:val="28"/>
        </w:rPr>
        <w:t>узинского сельского поселения, экспертиза проектов муниципальных правовых актов, приводящих к изменению доходов бюджета Грузинского сельского поселения, а также муниципальных программ (проектов муниципальных программ);</w:t>
      </w:r>
    </w:p>
    <w:p w:rsidR="009E3BB5" w:rsidRDefault="009204C3" w:rsidP="009E3BB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E3BB5">
        <w:rPr>
          <w:sz w:val="28"/>
          <w:szCs w:val="28"/>
        </w:rPr>
        <w:t>нализ и мониторинг бюджетного процесса в Грузинском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E3BB5" w:rsidRDefault="009204C3" w:rsidP="009E3BB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E3BB5">
        <w:rPr>
          <w:sz w:val="28"/>
          <w:szCs w:val="28"/>
        </w:rPr>
        <w:t>ценка реализуемости, рисков и результа</w:t>
      </w:r>
      <w:r>
        <w:rPr>
          <w:sz w:val="28"/>
          <w:szCs w:val="28"/>
        </w:rPr>
        <w:t>тов достижения целей социально-</w:t>
      </w:r>
      <w:r w:rsidR="009E3BB5">
        <w:rPr>
          <w:sz w:val="28"/>
          <w:szCs w:val="28"/>
        </w:rPr>
        <w:t xml:space="preserve">экономического развития Грузинского сельского поселения, предусмотренных документами  стратегического планирования Грузинского сельского поселения, в пределах компетенции контрольно-счетного органа </w:t>
      </w:r>
      <w:proofErr w:type="spellStart"/>
      <w:r w:rsidR="009E3BB5">
        <w:rPr>
          <w:sz w:val="28"/>
          <w:szCs w:val="28"/>
        </w:rPr>
        <w:t>Чудовского</w:t>
      </w:r>
      <w:proofErr w:type="spellEnd"/>
      <w:r w:rsidR="009E3BB5">
        <w:rPr>
          <w:sz w:val="28"/>
          <w:szCs w:val="28"/>
        </w:rPr>
        <w:t xml:space="preserve"> муниципального района;</w:t>
      </w:r>
    </w:p>
    <w:p w:rsidR="009E3BB5" w:rsidRPr="009E3BB5" w:rsidRDefault="009204C3" w:rsidP="009E3BB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E3BB5">
        <w:rPr>
          <w:sz w:val="28"/>
          <w:szCs w:val="28"/>
        </w:rPr>
        <w:t>частие в пределах полномочий в мероприятиях, направленных на противодействие коррупции;</w:t>
      </w:r>
    </w:p>
    <w:p w:rsidR="002058BD" w:rsidRDefault="002058BD" w:rsidP="00205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 заключить соответствующее соглашение о передаче полномочий по осуществлению внешнего муниципального финансового контроля.</w:t>
      </w:r>
    </w:p>
    <w:p w:rsidR="006D3CF4" w:rsidRPr="00BE0459" w:rsidRDefault="006D3CF4" w:rsidP="00BE0459">
      <w:pPr>
        <w:ind w:left="-142" w:firstLine="850"/>
        <w:jc w:val="both"/>
        <w:rPr>
          <w:sz w:val="28"/>
          <w:szCs w:val="28"/>
        </w:rPr>
      </w:pPr>
      <w:r w:rsidRPr="00BE0459">
        <w:rPr>
          <w:sz w:val="28"/>
          <w:szCs w:val="28"/>
        </w:rPr>
        <w:t xml:space="preserve">2. Председателю Совета депутатов </w:t>
      </w:r>
      <w:r w:rsidR="00E54346" w:rsidRPr="00BE0459">
        <w:rPr>
          <w:sz w:val="28"/>
          <w:szCs w:val="28"/>
        </w:rPr>
        <w:t>Грузинского</w:t>
      </w:r>
      <w:r w:rsidR="00E54346" w:rsidRPr="00BE0459">
        <w:rPr>
          <w:i/>
          <w:sz w:val="28"/>
          <w:szCs w:val="28"/>
        </w:rPr>
        <w:t xml:space="preserve"> </w:t>
      </w:r>
      <w:r w:rsidR="00E54346" w:rsidRPr="00BE0459">
        <w:rPr>
          <w:sz w:val="28"/>
          <w:szCs w:val="28"/>
        </w:rPr>
        <w:t xml:space="preserve">сельского поселения </w:t>
      </w:r>
      <w:r w:rsidRPr="00BE0459">
        <w:rPr>
          <w:sz w:val="28"/>
          <w:szCs w:val="28"/>
        </w:rPr>
        <w:t>подписать соглашение о передаче полномочий, указанных в пункте 1 настоящего решения.</w:t>
      </w:r>
    </w:p>
    <w:p w:rsidR="006D3CF4" w:rsidRDefault="006D3CF4" w:rsidP="006D3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решение о бюджете</w:t>
      </w:r>
      <w:r w:rsidR="00E54346" w:rsidRPr="00E54346">
        <w:rPr>
          <w:sz w:val="28"/>
          <w:szCs w:val="28"/>
        </w:rPr>
        <w:t xml:space="preserve"> </w:t>
      </w:r>
      <w:r w:rsidR="00E54346">
        <w:rPr>
          <w:sz w:val="28"/>
          <w:szCs w:val="28"/>
        </w:rPr>
        <w:t>Грузинского</w:t>
      </w:r>
      <w:r w:rsidR="00E54346">
        <w:rPr>
          <w:i/>
          <w:sz w:val="28"/>
          <w:szCs w:val="28"/>
        </w:rPr>
        <w:t xml:space="preserve"> </w:t>
      </w:r>
      <w:r w:rsidR="00E54346" w:rsidRPr="006D3CF4">
        <w:rPr>
          <w:sz w:val="28"/>
          <w:szCs w:val="28"/>
        </w:rPr>
        <w:t>сельского поселения</w:t>
      </w:r>
      <w:r w:rsidR="002058BD">
        <w:rPr>
          <w:sz w:val="28"/>
          <w:szCs w:val="28"/>
        </w:rPr>
        <w:t xml:space="preserve"> на 20</w:t>
      </w:r>
      <w:r w:rsidR="009E3BB5">
        <w:rPr>
          <w:sz w:val="28"/>
          <w:szCs w:val="28"/>
        </w:rPr>
        <w:t>23</w:t>
      </w:r>
      <w:r w:rsidR="006D6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2058BD">
        <w:rPr>
          <w:sz w:val="28"/>
          <w:szCs w:val="28"/>
        </w:rPr>
        <w:t xml:space="preserve">  </w:t>
      </w:r>
      <w:r w:rsidR="009E3BB5">
        <w:rPr>
          <w:sz w:val="28"/>
          <w:szCs w:val="28"/>
        </w:rPr>
        <w:t>и плановый период 2024-2025</w:t>
      </w:r>
      <w:r w:rsidR="002058BD" w:rsidRPr="00536BA9">
        <w:rPr>
          <w:sz w:val="28"/>
          <w:szCs w:val="28"/>
        </w:rPr>
        <w:t xml:space="preserve">  годов</w:t>
      </w:r>
      <w:r w:rsidR="00536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предусмотреть отдельной строкой объем межбюджетных трансфертов необходимый для осуществления полномочий, указанных в пункте 1 настоящего решения, рассчитанный в установленном порядке.</w:t>
      </w:r>
    </w:p>
    <w:p w:rsidR="006D3CF4" w:rsidRDefault="006D3CF4" w:rsidP="006D3C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="009E3BB5">
        <w:rPr>
          <w:sz w:val="28"/>
          <w:szCs w:val="28"/>
        </w:rPr>
        <w:t xml:space="preserve"> вступает в силу с 1 января 2023</w:t>
      </w:r>
      <w:r w:rsidR="00205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года.</w:t>
      </w:r>
    </w:p>
    <w:p w:rsidR="006D3CF4" w:rsidRDefault="006D3CF4" w:rsidP="006D3CF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Опубликовать решение в  </w:t>
      </w:r>
      <w:r w:rsidR="00E54346" w:rsidRPr="00E54346">
        <w:rPr>
          <w:sz w:val="28"/>
          <w:szCs w:val="28"/>
        </w:rPr>
        <w:t>бюллетене «Официальный вестник Грузинского сельского поселения»</w:t>
      </w:r>
      <w:r>
        <w:rPr>
          <w:sz w:val="28"/>
          <w:szCs w:val="28"/>
        </w:rPr>
        <w:t xml:space="preserve"> и разместить на официальном сайт</w:t>
      </w:r>
      <w:r w:rsidR="00E54346">
        <w:rPr>
          <w:sz w:val="28"/>
          <w:szCs w:val="28"/>
        </w:rPr>
        <w:t>е Грузинского</w:t>
      </w:r>
      <w:r w:rsidR="00E54346">
        <w:rPr>
          <w:i/>
          <w:sz w:val="28"/>
          <w:szCs w:val="28"/>
        </w:rPr>
        <w:t xml:space="preserve"> </w:t>
      </w:r>
      <w:r w:rsidR="00E54346" w:rsidRPr="006D3CF4">
        <w:rPr>
          <w:sz w:val="28"/>
          <w:szCs w:val="28"/>
        </w:rPr>
        <w:t>сельского поселения</w:t>
      </w:r>
      <w:r>
        <w:rPr>
          <w:i/>
          <w:sz w:val="28"/>
          <w:szCs w:val="28"/>
        </w:rPr>
        <w:t>.</w:t>
      </w:r>
    </w:p>
    <w:p w:rsidR="006D3CF4" w:rsidRPr="00CD594D" w:rsidRDefault="006D3CF4" w:rsidP="006D3CF4">
      <w:pPr>
        <w:tabs>
          <w:tab w:val="left" w:pos="5940"/>
        </w:tabs>
        <w:rPr>
          <w:b/>
          <w:caps/>
        </w:rPr>
      </w:pPr>
    </w:p>
    <w:p w:rsidR="006D3CF4" w:rsidRPr="00CD594D" w:rsidRDefault="006D3CF4" w:rsidP="006D3CF4">
      <w:pPr>
        <w:tabs>
          <w:tab w:val="left" w:pos="5940"/>
        </w:tabs>
        <w:jc w:val="both"/>
        <w:rPr>
          <w:b/>
          <w:caps/>
        </w:rPr>
      </w:pPr>
    </w:p>
    <w:p w:rsidR="009E3BB5" w:rsidRPr="00DC016B" w:rsidRDefault="00DC01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</w:t>
      </w:r>
      <w:bookmarkStart w:id="0" w:name="_GoBack"/>
      <w:bookmarkEnd w:id="0"/>
      <w:r>
        <w:rPr>
          <w:b/>
          <w:sz w:val="28"/>
          <w:szCs w:val="28"/>
        </w:rPr>
        <w:t>С.Б. Цветкова</w:t>
      </w:r>
    </w:p>
    <w:sectPr w:rsidR="009E3BB5" w:rsidRPr="00DC016B" w:rsidSect="004B777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02D0"/>
    <w:multiLevelType w:val="hybridMultilevel"/>
    <w:tmpl w:val="4904835C"/>
    <w:lvl w:ilvl="0" w:tplc="45AAE8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E71101"/>
    <w:multiLevelType w:val="hybridMultilevel"/>
    <w:tmpl w:val="CF6AB5D2"/>
    <w:lvl w:ilvl="0" w:tplc="B1E0715E">
      <w:start w:val="1"/>
      <w:numFmt w:val="decimal"/>
      <w:lvlText w:val="%1)"/>
      <w:lvlJc w:val="left"/>
      <w:pPr>
        <w:ind w:left="1924" w:hanging="12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CF4"/>
    <w:rsid w:val="001B321D"/>
    <w:rsid w:val="002058BD"/>
    <w:rsid w:val="00235079"/>
    <w:rsid w:val="00260777"/>
    <w:rsid w:val="002C4779"/>
    <w:rsid w:val="002E16C4"/>
    <w:rsid w:val="004B777B"/>
    <w:rsid w:val="004C2CF6"/>
    <w:rsid w:val="00505683"/>
    <w:rsid w:val="00536BA9"/>
    <w:rsid w:val="005A444E"/>
    <w:rsid w:val="005B6B9C"/>
    <w:rsid w:val="005D2252"/>
    <w:rsid w:val="00617BE8"/>
    <w:rsid w:val="006D3CF4"/>
    <w:rsid w:val="006D6757"/>
    <w:rsid w:val="006D675C"/>
    <w:rsid w:val="006F585C"/>
    <w:rsid w:val="007C6FA3"/>
    <w:rsid w:val="007F7BD8"/>
    <w:rsid w:val="009204C3"/>
    <w:rsid w:val="009A61B7"/>
    <w:rsid w:val="009E3BB5"/>
    <w:rsid w:val="00B133D2"/>
    <w:rsid w:val="00BE0459"/>
    <w:rsid w:val="00BE2D22"/>
    <w:rsid w:val="00CC4C45"/>
    <w:rsid w:val="00D04B73"/>
    <w:rsid w:val="00DC016B"/>
    <w:rsid w:val="00E54346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602A-70A7-4DAD-AF93-D6926DD2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Gruzino1</cp:lastModifiedBy>
  <cp:revision>35</cp:revision>
  <cp:lastPrinted>2022-08-31T08:43:00Z</cp:lastPrinted>
  <dcterms:created xsi:type="dcterms:W3CDTF">2017-10-09T11:12:00Z</dcterms:created>
  <dcterms:modified xsi:type="dcterms:W3CDTF">2022-08-31T08:44:00Z</dcterms:modified>
</cp:coreProperties>
</file>