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37" w:rsidRDefault="009C1437" w:rsidP="009C1437">
      <w:pPr>
        <w:jc w:val="center"/>
        <w:rPr>
          <w:b/>
          <w:caps/>
          <w:spacing w:val="-20"/>
          <w:sz w:val="28"/>
          <w:szCs w:val="28"/>
          <w:lang w:eastAsia="en-US"/>
        </w:rPr>
      </w:pPr>
      <w:r w:rsidRPr="00034F23">
        <w:rPr>
          <w:b/>
          <w:caps/>
          <w:spacing w:val="-20"/>
          <w:sz w:val="28"/>
          <w:szCs w:val="28"/>
          <w:lang w:eastAsia="en-US"/>
        </w:rPr>
        <w:object w:dxaOrig="9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5" o:title=""/>
          </v:shape>
          <o:OLEObject Type="Embed" ProgID="Word.Picture.8" ShapeID="_x0000_i1025" DrawAspect="Content" ObjectID="_1802265928" r:id="rId6"/>
        </w:object>
      </w:r>
    </w:p>
    <w:p w:rsidR="009C1437" w:rsidRDefault="009C1437" w:rsidP="009C1437">
      <w:pPr>
        <w:jc w:val="center"/>
        <w:rPr>
          <w:sz w:val="28"/>
          <w:szCs w:val="28"/>
        </w:rPr>
      </w:pPr>
    </w:p>
    <w:p w:rsidR="00274794" w:rsidRPr="00031B5B" w:rsidRDefault="00274794" w:rsidP="00274794">
      <w:pPr>
        <w:tabs>
          <w:tab w:val="left" w:pos="3060"/>
        </w:tabs>
        <w:spacing w:line="240" w:lineRule="exact"/>
        <w:jc w:val="center"/>
        <w:rPr>
          <w:b/>
          <w:sz w:val="28"/>
          <w:szCs w:val="28"/>
        </w:rPr>
      </w:pPr>
      <w:r w:rsidRPr="00031B5B">
        <w:rPr>
          <w:b/>
          <w:sz w:val="28"/>
          <w:szCs w:val="28"/>
        </w:rPr>
        <w:t>Российская Федерация</w:t>
      </w:r>
    </w:p>
    <w:p w:rsidR="00274794" w:rsidRPr="00031B5B" w:rsidRDefault="00274794" w:rsidP="00274794">
      <w:pPr>
        <w:tabs>
          <w:tab w:val="left" w:pos="3060"/>
        </w:tabs>
        <w:spacing w:line="240" w:lineRule="exact"/>
        <w:ind w:right="-3"/>
        <w:jc w:val="center"/>
        <w:rPr>
          <w:b/>
          <w:sz w:val="28"/>
          <w:szCs w:val="28"/>
        </w:rPr>
      </w:pPr>
      <w:r w:rsidRPr="00031B5B">
        <w:rPr>
          <w:b/>
          <w:sz w:val="28"/>
          <w:szCs w:val="28"/>
        </w:rPr>
        <w:t>Новгородская область  Чудовский  район</w:t>
      </w:r>
    </w:p>
    <w:p w:rsidR="00274794" w:rsidRPr="00031B5B" w:rsidRDefault="00274794" w:rsidP="00274794">
      <w:pPr>
        <w:tabs>
          <w:tab w:val="left" w:pos="3060"/>
        </w:tabs>
        <w:spacing w:line="240" w:lineRule="exact"/>
        <w:ind w:right="-3"/>
        <w:jc w:val="center"/>
        <w:rPr>
          <w:sz w:val="28"/>
          <w:szCs w:val="28"/>
        </w:rPr>
      </w:pPr>
    </w:p>
    <w:p w:rsidR="00274794" w:rsidRDefault="00274794" w:rsidP="00694DB6">
      <w:pPr>
        <w:tabs>
          <w:tab w:val="left" w:pos="2338"/>
          <w:tab w:val="left" w:pos="5740"/>
        </w:tabs>
        <w:spacing w:line="240" w:lineRule="exact"/>
        <w:ind w:right="-3"/>
        <w:jc w:val="center"/>
        <w:rPr>
          <w:b/>
          <w:sz w:val="28"/>
          <w:szCs w:val="28"/>
        </w:rPr>
      </w:pPr>
      <w:r w:rsidRPr="00031B5B">
        <w:rPr>
          <w:b/>
          <w:sz w:val="28"/>
          <w:szCs w:val="28"/>
        </w:rPr>
        <w:t>СОВЕТ  ДЕПУТАТОВГРУЗИНСКОГО   СЕЛЬС</w:t>
      </w:r>
      <w:r>
        <w:rPr>
          <w:b/>
          <w:sz w:val="28"/>
          <w:szCs w:val="28"/>
        </w:rPr>
        <w:t>КОГО  ПОСЕЛЕНИЯ</w:t>
      </w:r>
    </w:p>
    <w:p w:rsidR="00274794" w:rsidRPr="00031B5B" w:rsidRDefault="00274794" w:rsidP="00274794">
      <w:pPr>
        <w:tabs>
          <w:tab w:val="left" w:pos="2338"/>
          <w:tab w:val="left" w:pos="5740"/>
        </w:tabs>
        <w:spacing w:line="240" w:lineRule="exact"/>
        <w:ind w:right="-3"/>
        <w:jc w:val="center"/>
        <w:rPr>
          <w:b/>
          <w:sz w:val="28"/>
          <w:szCs w:val="28"/>
        </w:rPr>
      </w:pPr>
    </w:p>
    <w:p w:rsidR="00274794" w:rsidRPr="00694DB6" w:rsidRDefault="00274794" w:rsidP="00274794">
      <w:pPr>
        <w:tabs>
          <w:tab w:val="left" w:pos="2338"/>
          <w:tab w:val="left" w:pos="5740"/>
        </w:tabs>
        <w:ind w:right="-3"/>
        <w:jc w:val="center"/>
        <w:rPr>
          <w:spacing w:val="90"/>
          <w:sz w:val="32"/>
          <w:szCs w:val="32"/>
        </w:rPr>
      </w:pPr>
      <w:r w:rsidRPr="00694DB6">
        <w:rPr>
          <w:spacing w:val="90"/>
          <w:sz w:val="32"/>
          <w:szCs w:val="32"/>
        </w:rPr>
        <w:t>РЕШЕНИЕ</w:t>
      </w:r>
    </w:p>
    <w:p w:rsidR="008F120A" w:rsidRPr="00300F09" w:rsidRDefault="008F120A" w:rsidP="008F120A">
      <w:pPr>
        <w:jc w:val="center"/>
        <w:rPr>
          <w:sz w:val="28"/>
          <w:szCs w:val="28"/>
        </w:rPr>
      </w:pPr>
    </w:p>
    <w:p w:rsidR="008F120A" w:rsidRPr="004021D7" w:rsidRDefault="009C1437" w:rsidP="00694DB6">
      <w:pPr>
        <w:jc w:val="center"/>
        <w:rPr>
          <w:sz w:val="28"/>
          <w:szCs w:val="28"/>
        </w:rPr>
      </w:pPr>
      <w:r>
        <w:rPr>
          <w:sz w:val="28"/>
          <w:szCs w:val="28"/>
        </w:rPr>
        <w:t xml:space="preserve">27.02.2025 </w:t>
      </w:r>
      <w:r w:rsidR="008F120A">
        <w:rPr>
          <w:sz w:val="28"/>
          <w:szCs w:val="28"/>
        </w:rPr>
        <w:t>№</w:t>
      </w:r>
      <w:r>
        <w:rPr>
          <w:sz w:val="28"/>
          <w:szCs w:val="28"/>
        </w:rPr>
        <w:t>232</w:t>
      </w:r>
    </w:p>
    <w:p w:rsidR="008F120A" w:rsidRPr="004021D7" w:rsidRDefault="008F120A" w:rsidP="00694DB6">
      <w:pPr>
        <w:jc w:val="center"/>
        <w:rPr>
          <w:sz w:val="28"/>
          <w:szCs w:val="28"/>
        </w:rPr>
      </w:pPr>
      <w:r w:rsidRPr="004021D7">
        <w:rPr>
          <w:sz w:val="28"/>
          <w:szCs w:val="28"/>
        </w:rPr>
        <w:t>п. Краснофарфорный</w:t>
      </w:r>
    </w:p>
    <w:p w:rsidR="008F120A" w:rsidRPr="001D617F" w:rsidRDefault="008F120A" w:rsidP="008F120A">
      <w:pPr>
        <w:jc w:val="both"/>
        <w:rPr>
          <w:b/>
          <w:sz w:val="28"/>
          <w:szCs w:val="28"/>
        </w:rPr>
      </w:pPr>
    </w:p>
    <w:p w:rsidR="002A030F" w:rsidRPr="00694DB6" w:rsidRDefault="002F27BE" w:rsidP="00694DB6">
      <w:pPr>
        <w:spacing w:line="240" w:lineRule="exact"/>
        <w:jc w:val="center"/>
        <w:rPr>
          <w:b/>
          <w:bCs/>
          <w:sz w:val="28"/>
          <w:szCs w:val="28"/>
          <w:lang w:eastAsia="ar-SA"/>
        </w:rPr>
      </w:pPr>
      <w:r>
        <w:rPr>
          <w:b/>
          <w:bCs/>
          <w:sz w:val="28"/>
          <w:szCs w:val="28"/>
          <w:lang w:eastAsia="ar-SA"/>
        </w:rPr>
        <w:t xml:space="preserve">Об </w:t>
      </w:r>
      <w:r w:rsidR="0083150D">
        <w:rPr>
          <w:b/>
          <w:bCs/>
          <w:sz w:val="28"/>
          <w:szCs w:val="28"/>
          <w:lang w:eastAsia="ar-SA"/>
        </w:rPr>
        <w:t>Отчете Главы Грузинского</w:t>
      </w:r>
      <w:r>
        <w:rPr>
          <w:b/>
          <w:bCs/>
          <w:sz w:val="28"/>
          <w:szCs w:val="28"/>
          <w:lang w:eastAsia="ar-SA"/>
        </w:rPr>
        <w:t xml:space="preserve"> </w:t>
      </w:r>
      <w:r w:rsidR="0083150D">
        <w:rPr>
          <w:b/>
          <w:bCs/>
          <w:sz w:val="28"/>
          <w:szCs w:val="28"/>
          <w:lang w:eastAsia="ar-SA"/>
        </w:rPr>
        <w:t>сельского поселения</w:t>
      </w:r>
      <w:r w:rsidR="0083150D" w:rsidRPr="002C0CF4">
        <w:rPr>
          <w:b/>
          <w:bCs/>
          <w:sz w:val="28"/>
          <w:szCs w:val="28"/>
          <w:lang w:eastAsia="ar-SA"/>
        </w:rPr>
        <w:t xml:space="preserve"> о результатах его деятельности и</w:t>
      </w:r>
      <w:r>
        <w:rPr>
          <w:b/>
          <w:bCs/>
          <w:sz w:val="28"/>
          <w:szCs w:val="28"/>
          <w:lang w:eastAsia="ar-SA"/>
        </w:rPr>
        <w:t xml:space="preserve"> </w:t>
      </w:r>
      <w:r w:rsidR="0083150D" w:rsidRPr="002C0CF4">
        <w:rPr>
          <w:b/>
          <w:bCs/>
          <w:sz w:val="28"/>
          <w:szCs w:val="28"/>
          <w:lang w:eastAsia="ar-SA"/>
        </w:rPr>
        <w:t xml:space="preserve">деятельности Администрации </w:t>
      </w:r>
      <w:r w:rsidR="00694DB6">
        <w:rPr>
          <w:b/>
          <w:bCs/>
          <w:sz w:val="28"/>
          <w:szCs w:val="28"/>
          <w:lang w:eastAsia="ar-SA"/>
        </w:rPr>
        <w:t>Грузин</w:t>
      </w:r>
      <w:r>
        <w:rPr>
          <w:b/>
          <w:bCs/>
          <w:sz w:val="28"/>
          <w:szCs w:val="28"/>
          <w:lang w:eastAsia="ar-SA"/>
        </w:rPr>
        <w:t xml:space="preserve">ского </w:t>
      </w:r>
      <w:r w:rsidR="0083150D">
        <w:rPr>
          <w:b/>
          <w:bCs/>
          <w:sz w:val="28"/>
          <w:szCs w:val="28"/>
          <w:lang w:eastAsia="ar-SA"/>
        </w:rPr>
        <w:t>сельского      поселения</w:t>
      </w:r>
      <w:r>
        <w:rPr>
          <w:b/>
          <w:bCs/>
          <w:sz w:val="28"/>
          <w:szCs w:val="28"/>
          <w:lang w:eastAsia="ar-SA"/>
        </w:rPr>
        <w:t xml:space="preserve"> </w:t>
      </w:r>
      <w:r w:rsidR="00BF2DE4">
        <w:rPr>
          <w:b/>
          <w:bCs/>
          <w:sz w:val="28"/>
          <w:szCs w:val="28"/>
          <w:lang w:eastAsia="ar-SA"/>
        </w:rPr>
        <w:t>за 2024</w:t>
      </w:r>
      <w:r w:rsidR="0083150D" w:rsidRPr="002C0CF4">
        <w:rPr>
          <w:b/>
          <w:bCs/>
          <w:sz w:val="28"/>
          <w:szCs w:val="28"/>
          <w:lang w:eastAsia="ar-SA"/>
        </w:rPr>
        <w:t xml:space="preserve"> год</w:t>
      </w:r>
    </w:p>
    <w:p w:rsidR="002A030F" w:rsidRPr="001D617F" w:rsidRDefault="002A030F" w:rsidP="009C1437">
      <w:pPr>
        <w:jc w:val="both"/>
        <w:rPr>
          <w:b/>
          <w:sz w:val="28"/>
          <w:szCs w:val="28"/>
        </w:rPr>
      </w:pPr>
    </w:p>
    <w:p w:rsidR="008F120A" w:rsidRPr="001D617F" w:rsidRDefault="008F120A" w:rsidP="009C1437">
      <w:pPr>
        <w:jc w:val="both"/>
        <w:rPr>
          <w:b/>
          <w:sz w:val="28"/>
          <w:szCs w:val="28"/>
        </w:rPr>
      </w:pPr>
    </w:p>
    <w:p w:rsidR="0083150D" w:rsidRPr="00694DB6" w:rsidRDefault="0083150D" w:rsidP="00694DB6">
      <w:pPr>
        <w:spacing w:before="120"/>
        <w:ind w:firstLine="709"/>
        <w:jc w:val="both"/>
        <w:rPr>
          <w:sz w:val="28"/>
          <w:szCs w:val="28"/>
        </w:rPr>
      </w:pPr>
      <w:r w:rsidRPr="002C0CF4">
        <w:rPr>
          <w:sz w:val="28"/>
          <w:szCs w:val="28"/>
          <w:lang w:eastAsia="ar-SA"/>
        </w:rPr>
        <w:t xml:space="preserve">Руководствуясь статьей 36 Федерального закона от 6 октября 2003 года № 131-ФЗ «Об общих принципах организации местного самоуправления в Российской Федерации», Уставом </w:t>
      </w:r>
      <w:r>
        <w:rPr>
          <w:sz w:val="28"/>
          <w:szCs w:val="28"/>
          <w:lang w:eastAsia="ar-SA"/>
        </w:rPr>
        <w:t xml:space="preserve"> Грузинского сельского поселения</w:t>
      </w:r>
      <w:r w:rsidR="002F27BE">
        <w:rPr>
          <w:sz w:val="28"/>
          <w:szCs w:val="28"/>
          <w:lang w:eastAsia="ar-SA"/>
        </w:rPr>
        <w:t xml:space="preserve"> </w:t>
      </w:r>
      <w:r w:rsidR="008F120A" w:rsidRPr="001D617F">
        <w:rPr>
          <w:sz w:val="28"/>
          <w:szCs w:val="28"/>
        </w:rPr>
        <w:t>Совет депутатов Грузинского сельского поселения</w:t>
      </w:r>
      <w:r w:rsidR="002F27BE">
        <w:rPr>
          <w:sz w:val="28"/>
          <w:szCs w:val="28"/>
        </w:rPr>
        <w:t xml:space="preserve"> </w:t>
      </w:r>
      <w:r w:rsidR="008F120A" w:rsidRPr="001D617F">
        <w:rPr>
          <w:b/>
          <w:sz w:val="28"/>
          <w:szCs w:val="28"/>
        </w:rPr>
        <w:t>РЕШИЛ:</w:t>
      </w:r>
    </w:p>
    <w:p w:rsidR="0083150D" w:rsidRPr="002C0CF4" w:rsidRDefault="0083150D" w:rsidP="0083150D">
      <w:pPr>
        <w:ind w:firstLine="709"/>
        <w:jc w:val="both"/>
        <w:rPr>
          <w:sz w:val="28"/>
          <w:szCs w:val="28"/>
          <w:lang w:eastAsia="ar-SA"/>
        </w:rPr>
      </w:pPr>
      <w:r w:rsidRPr="002C0CF4">
        <w:rPr>
          <w:sz w:val="28"/>
          <w:szCs w:val="28"/>
          <w:lang w:eastAsia="ar-SA"/>
        </w:rPr>
        <w:t xml:space="preserve">1. Принять к сведению Отчет Главы </w:t>
      </w:r>
      <w:r>
        <w:rPr>
          <w:sz w:val="28"/>
          <w:szCs w:val="28"/>
          <w:lang w:eastAsia="ar-SA"/>
        </w:rPr>
        <w:t xml:space="preserve">Грузинского сельского поселения </w:t>
      </w:r>
      <w:r w:rsidRPr="002C0CF4">
        <w:rPr>
          <w:sz w:val="28"/>
          <w:szCs w:val="28"/>
          <w:lang w:eastAsia="ar-SA"/>
        </w:rPr>
        <w:t xml:space="preserve"> о результатах его деятельности и деятель</w:t>
      </w:r>
      <w:r>
        <w:rPr>
          <w:sz w:val="28"/>
          <w:szCs w:val="28"/>
          <w:lang w:eastAsia="ar-SA"/>
        </w:rPr>
        <w:t xml:space="preserve">ности Администрации  Грузинского сельского поселения </w:t>
      </w:r>
      <w:r w:rsidR="00BF2DE4">
        <w:rPr>
          <w:sz w:val="28"/>
          <w:szCs w:val="28"/>
          <w:lang w:eastAsia="ar-SA"/>
        </w:rPr>
        <w:t xml:space="preserve"> за 2024</w:t>
      </w:r>
      <w:r w:rsidRPr="002C0CF4">
        <w:rPr>
          <w:sz w:val="28"/>
          <w:szCs w:val="28"/>
          <w:lang w:eastAsia="ar-SA"/>
        </w:rPr>
        <w:t xml:space="preserve"> год.</w:t>
      </w:r>
    </w:p>
    <w:p w:rsidR="008F120A" w:rsidRPr="0083150D" w:rsidRDefault="0083150D" w:rsidP="0083150D">
      <w:pPr>
        <w:ind w:firstLine="709"/>
        <w:jc w:val="both"/>
        <w:rPr>
          <w:sz w:val="28"/>
          <w:szCs w:val="28"/>
          <w:lang w:eastAsia="ar-SA"/>
        </w:rPr>
      </w:pPr>
      <w:r w:rsidRPr="002C0CF4">
        <w:rPr>
          <w:sz w:val="28"/>
          <w:szCs w:val="28"/>
          <w:lang w:eastAsia="ar-SA"/>
        </w:rPr>
        <w:t>2. Призна</w:t>
      </w:r>
      <w:r>
        <w:rPr>
          <w:sz w:val="28"/>
          <w:szCs w:val="28"/>
          <w:lang w:eastAsia="ar-SA"/>
        </w:rPr>
        <w:t xml:space="preserve">ть деятельность Главы Грузинского сельского поселения </w:t>
      </w:r>
      <w:r w:rsidRPr="002C0CF4">
        <w:rPr>
          <w:sz w:val="28"/>
          <w:szCs w:val="28"/>
          <w:lang w:eastAsia="ar-SA"/>
        </w:rPr>
        <w:t xml:space="preserve"> по результатам Отчета о его деятельности и</w:t>
      </w:r>
      <w:r>
        <w:rPr>
          <w:sz w:val="28"/>
          <w:szCs w:val="28"/>
          <w:lang w:eastAsia="ar-SA"/>
        </w:rPr>
        <w:t xml:space="preserve"> деятельности Администрации  Грузинского сельского поселения </w:t>
      </w:r>
      <w:r w:rsidR="00BF2DE4">
        <w:rPr>
          <w:sz w:val="28"/>
          <w:szCs w:val="28"/>
          <w:lang w:eastAsia="ar-SA"/>
        </w:rPr>
        <w:t xml:space="preserve"> за 2024</w:t>
      </w:r>
      <w:r w:rsidRPr="002C0CF4">
        <w:rPr>
          <w:sz w:val="28"/>
          <w:szCs w:val="28"/>
          <w:lang w:eastAsia="ar-SA"/>
        </w:rPr>
        <w:t xml:space="preserve"> год удовлетворительной.</w:t>
      </w:r>
    </w:p>
    <w:p w:rsidR="002A030F" w:rsidRDefault="005C4FB7" w:rsidP="005C4FB7">
      <w:pPr>
        <w:pStyle w:val="a3"/>
        <w:ind w:left="0" w:firstLine="709"/>
        <w:jc w:val="both"/>
        <w:rPr>
          <w:sz w:val="28"/>
          <w:szCs w:val="28"/>
        </w:rPr>
      </w:pPr>
      <w:r>
        <w:rPr>
          <w:sz w:val="28"/>
          <w:szCs w:val="28"/>
        </w:rPr>
        <w:t>3.</w:t>
      </w:r>
      <w:r w:rsidR="0083150D">
        <w:rPr>
          <w:sz w:val="28"/>
          <w:szCs w:val="28"/>
        </w:rPr>
        <w:t>Опубликовать настоящее решение в бюллетене «Официальный вестник Грузинского сельского поселения и разместить</w:t>
      </w:r>
      <w:r w:rsidR="002A030F" w:rsidRPr="0083150D">
        <w:rPr>
          <w:sz w:val="28"/>
          <w:szCs w:val="28"/>
        </w:rPr>
        <w:t xml:space="preserve"> на официальном сайте Администрации  Грузинского сельского поселения в сети «Интернет».</w:t>
      </w:r>
    </w:p>
    <w:p w:rsidR="00DC31FD" w:rsidRDefault="00DC31FD" w:rsidP="00DC31FD">
      <w:pPr>
        <w:spacing w:line="240" w:lineRule="exact"/>
        <w:jc w:val="both"/>
      </w:pPr>
    </w:p>
    <w:p w:rsidR="00DC31FD" w:rsidRDefault="00DC31FD" w:rsidP="00DC31FD">
      <w:pPr>
        <w:spacing w:line="240" w:lineRule="exact"/>
        <w:jc w:val="both"/>
      </w:pPr>
    </w:p>
    <w:p w:rsidR="00DC31FD" w:rsidRDefault="00DC31FD" w:rsidP="00DC31FD">
      <w:pPr>
        <w:spacing w:line="240" w:lineRule="exact"/>
        <w:jc w:val="both"/>
      </w:pPr>
    </w:p>
    <w:p w:rsidR="00DC31FD" w:rsidRDefault="00DC31FD" w:rsidP="00DC31FD">
      <w:pPr>
        <w:spacing w:line="240" w:lineRule="exact"/>
        <w:jc w:val="both"/>
      </w:pPr>
    </w:p>
    <w:p w:rsidR="009C1437" w:rsidRDefault="009C1437" w:rsidP="009C1437">
      <w:pPr>
        <w:spacing w:line="240" w:lineRule="exact"/>
        <w:jc w:val="both"/>
        <w:rPr>
          <w:b/>
          <w:sz w:val="28"/>
          <w:szCs w:val="28"/>
        </w:rPr>
      </w:pPr>
      <w:r>
        <w:rPr>
          <w:b/>
          <w:sz w:val="28"/>
          <w:szCs w:val="28"/>
        </w:rPr>
        <w:t xml:space="preserve">Председатель Совета депутатов </w:t>
      </w:r>
    </w:p>
    <w:p w:rsidR="009C1437" w:rsidRPr="0082182F" w:rsidRDefault="009C1437" w:rsidP="009C1437">
      <w:pPr>
        <w:spacing w:line="240" w:lineRule="exact"/>
        <w:jc w:val="both"/>
        <w:rPr>
          <w:b/>
          <w:sz w:val="28"/>
          <w:szCs w:val="28"/>
        </w:rPr>
      </w:pPr>
      <w:r>
        <w:rPr>
          <w:b/>
          <w:sz w:val="28"/>
          <w:szCs w:val="28"/>
        </w:rPr>
        <w:t xml:space="preserve">Грузинского сельского поселения   </w:t>
      </w:r>
      <w:bookmarkStart w:id="0" w:name="_GoBack"/>
      <w:bookmarkEnd w:id="0"/>
      <w:r>
        <w:rPr>
          <w:b/>
          <w:sz w:val="28"/>
          <w:szCs w:val="28"/>
        </w:rPr>
        <w:t>Т.В. Гевейлер</w:t>
      </w: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B178DE" w:rsidRDefault="00B178DE" w:rsidP="00DC31FD">
      <w:pPr>
        <w:pStyle w:val="a3"/>
        <w:ind w:left="0"/>
        <w:rPr>
          <w:bCs/>
          <w:sz w:val="28"/>
          <w:szCs w:val="28"/>
        </w:rPr>
      </w:pPr>
    </w:p>
    <w:p w:rsidR="00F66D6B" w:rsidRDefault="00F66D6B" w:rsidP="00DC31FD">
      <w:pPr>
        <w:pStyle w:val="a3"/>
        <w:ind w:left="0"/>
        <w:rPr>
          <w:bCs/>
          <w:sz w:val="28"/>
          <w:szCs w:val="28"/>
        </w:rPr>
      </w:pPr>
    </w:p>
    <w:p w:rsidR="00F66D6B" w:rsidRDefault="00F66D6B" w:rsidP="00F66D6B">
      <w:pPr>
        <w:spacing w:line="240" w:lineRule="exact"/>
        <w:jc w:val="center"/>
        <w:rPr>
          <w:b/>
          <w:bCs/>
          <w:sz w:val="28"/>
          <w:szCs w:val="28"/>
          <w:lang w:eastAsia="ar-SA"/>
        </w:rPr>
      </w:pPr>
      <w:r>
        <w:rPr>
          <w:b/>
          <w:bCs/>
          <w:sz w:val="28"/>
          <w:szCs w:val="28"/>
          <w:lang w:eastAsia="ar-SA"/>
        </w:rPr>
        <w:lastRenderedPageBreak/>
        <w:t>Отчет</w:t>
      </w:r>
    </w:p>
    <w:p w:rsidR="00F66D6B" w:rsidRDefault="00F66D6B" w:rsidP="00F66D6B">
      <w:pPr>
        <w:spacing w:line="120" w:lineRule="exact"/>
        <w:jc w:val="center"/>
        <w:rPr>
          <w:b/>
          <w:bCs/>
          <w:sz w:val="28"/>
          <w:szCs w:val="28"/>
          <w:lang w:eastAsia="ar-SA"/>
        </w:rPr>
      </w:pPr>
    </w:p>
    <w:p w:rsidR="00F66D6B" w:rsidRPr="00694DB6" w:rsidRDefault="00F66D6B" w:rsidP="00F66D6B">
      <w:pPr>
        <w:spacing w:line="240" w:lineRule="exact"/>
        <w:jc w:val="center"/>
        <w:rPr>
          <w:b/>
          <w:bCs/>
          <w:sz w:val="28"/>
          <w:szCs w:val="28"/>
          <w:lang w:eastAsia="ar-SA"/>
        </w:rPr>
      </w:pPr>
      <w:r>
        <w:rPr>
          <w:b/>
          <w:bCs/>
          <w:sz w:val="28"/>
          <w:szCs w:val="28"/>
          <w:lang w:eastAsia="ar-SA"/>
        </w:rPr>
        <w:t xml:space="preserve"> Главы Грузинского  сельского поселения</w:t>
      </w:r>
      <w:r w:rsidRPr="002C0CF4">
        <w:rPr>
          <w:b/>
          <w:bCs/>
          <w:sz w:val="28"/>
          <w:szCs w:val="28"/>
          <w:lang w:eastAsia="ar-SA"/>
        </w:rPr>
        <w:t xml:space="preserve"> о результатах его деятельности идеятельности Администрации </w:t>
      </w:r>
      <w:r>
        <w:rPr>
          <w:b/>
          <w:bCs/>
          <w:sz w:val="28"/>
          <w:szCs w:val="28"/>
          <w:lang w:eastAsia="ar-SA"/>
        </w:rPr>
        <w:t xml:space="preserve"> Грузинского    сельского      поселения  за 2024</w:t>
      </w:r>
      <w:r w:rsidRPr="002C0CF4">
        <w:rPr>
          <w:b/>
          <w:bCs/>
          <w:sz w:val="28"/>
          <w:szCs w:val="28"/>
          <w:lang w:eastAsia="ar-SA"/>
        </w:rPr>
        <w:t xml:space="preserve"> год</w:t>
      </w:r>
    </w:p>
    <w:p w:rsidR="00F66D6B" w:rsidRDefault="00F66D6B" w:rsidP="00F66D6B">
      <w:pPr>
        <w:rPr>
          <w:sz w:val="28"/>
          <w:szCs w:val="28"/>
        </w:rPr>
      </w:pPr>
    </w:p>
    <w:p w:rsidR="00F66D6B" w:rsidRDefault="00F66D6B" w:rsidP="00F66D6B">
      <w:pPr>
        <w:jc w:val="center"/>
        <w:rPr>
          <w:sz w:val="28"/>
          <w:szCs w:val="28"/>
        </w:rPr>
      </w:pPr>
    </w:p>
    <w:p w:rsidR="00B178DE" w:rsidRDefault="00B178DE" w:rsidP="00F66D6B">
      <w:pPr>
        <w:jc w:val="center"/>
        <w:rPr>
          <w:sz w:val="28"/>
          <w:szCs w:val="28"/>
        </w:rPr>
      </w:pPr>
      <w:r w:rsidRPr="006E6C96">
        <w:rPr>
          <w:sz w:val="28"/>
          <w:szCs w:val="28"/>
        </w:rPr>
        <w:t>Уважаемые депутаты, коллеги, присутствующие!</w:t>
      </w:r>
    </w:p>
    <w:p w:rsidR="00B178DE" w:rsidRDefault="00B178DE" w:rsidP="00B178DE">
      <w:pPr>
        <w:jc w:val="both"/>
        <w:rPr>
          <w:sz w:val="28"/>
          <w:szCs w:val="28"/>
        </w:rPr>
      </w:pPr>
    </w:p>
    <w:p w:rsidR="00B178DE" w:rsidRPr="00B90122" w:rsidRDefault="00B178DE" w:rsidP="00B178DE">
      <w:pPr>
        <w:jc w:val="both"/>
        <w:rPr>
          <w:sz w:val="28"/>
          <w:szCs w:val="28"/>
        </w:rPr>
      </w:pPr>
      <w:r>
        <w:rPr>
          <w:sz w:val="28"/>
          <w:szCs w:val="28"/>
        </w:rPr>
        <w:tab/>
      </w:r>
      <w:r w:rsidRPr="00B90122">
        <w:rPr>
          <w:sz w:val="28"/>
          <w:szCs w:val="28"/>
        </w:rPr>
        <w:t>Представляю вам отчет о результатах деятельности Администрации Грузинского сельского поселения за 2024 год.</w:t>
      </w:r>
    </w:p>
    <w:p w:rsidR="00B178DE" w:rsidRDefault="00B178DE" w:rsidP="00B178DE">
      <w:pPr>
        <w:ind w:firstLine="709"/>
        <w:jc w:val="both"/>
        <w:rPr>
          <w:bCs/>
          <w:sz w:val="28"/>
          <w:szCs w:val="28"/>
        </w:rPr>
      </w:pPr>
      <w:r w:rsidRPr="006E6C96">
        <w:rPr>
          <w:bCs/>
          <w:sz w:val="28"/>
          <w:szCs w:val="28"/>
        </w:rPr>
        <w:t xml:space="preserve">Глава поселения и Администрация Грузинского сельского поселения осуществляет свою деятельность в соответствии с Федеральным законом от 06 октября 2003 года № 131 - ФЗ «Об общих принципах организации местного самоуправления в Российской Федерации», Уставом Грузинского сельского поселения, Концепцией социально-экономического развития поселения.  </w:t>
      </w:r>
    </w:p>
    <w:p w:rsidR="00B178DE" w:rsidRPr="005462CB" w:rsidRDefault="00B178DE" w:rsidP="00B178DE">
      <w:pPr>
        <w:ind w:firstLine="709"/>
        <w:jc w:val="both"/>
        <w:rPr>
          <w:color w:val="333333"/>
          <w:sz w:val="28"/>
          <w:szCs w:val="28"/>
          <w:shd w:val="clear" w:color="auto" w:fill="FFFFFF"/>
        </w:rPr>
      </w:pPr>
      <w:r w:rsidRPr="005462CB">
        <w:rPr>
          <w:color w:val="333333"/>
          <w:sz w:val="28"/>
          <w:szCs w:val="28"/>
          <w:shd w:val="clear" w:color="auto" w:fill="FFFFFF"/>
        </w:rPr>
        <w:t>2024 год был насыщенным периодом нашей жизни, ознаменован политическими и социальными событиями, год прошел в условиях продолжающейся Специальной Военной Операции на Украине.</w:t>
      </w:r>
    </w:p>
    <w:p w:rsidR="00B178DE" w:rsidRDefault="00B178DE" w:rsidP="00B178DE">
      <w:pPr>
        <w:ind w:firstLine="709"/>
        <w:jc w:val="both"/>
        <w:rPr>
          <w:bCs/>
          <w:sz w:val="28"/>
          <w:szCs w:val="28"/>
        </w:rPr>
      </w:pPr>
      <w:r w:rsidRPr="006E6C96">
        <w:rPr>
          <w:bCs/>
          <w:sz w:val="28"/>
          <w:szCs w:val="28"/>
        </w:rPr>
        <w:t>Работа Главы и администрации поселения была направлена на решение вопросов местного значения, а также полномочий, которыми наделены органы местного самоуправления в соответствии с федеральными и  региональными законами.</w:t>
      </w:r>
    </w:p>
    <w:p w:rsidR="00B178DE" w:rsidRPr="00045DA2" w:rsidRDefault="00B178DE" w:rsidP="00B178DE">
      <w:pPr>
        <w:ind w:firstLine="709"/>
        <w:jc w:val="both"/>
        <w:rPr>
          <w:bCs/>
          <w:sz w:val="28"/>
          <w:szCs w:val="28"/>
        </w:rPr>
      </w:pPr>
      <w:r w:rsidRPr="00045DA2">
        <w:rPr>
          <w:color w:val="333333"/>
          <w:sz w:val="28"/>
          <w:szCs w:val="28"/>
          <w:shd w:val="clear" w:color="auto" w:fill="FFFFFF"/>
        </w:rPr>
        <w:t>Сегодня, 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2024 году немало сделано для будущего динамичного развития  поселения, к этому мы и стремимся.</w:t>
      </w:r>
    </w:p>
    <w:p w:rsidR="00B178DE" w:rsidRPr="006E6C96" w:rsidRDefault="00B178DE" w:rsidP="00B178DE">
      <w:pPr>
        <w:rPr>
          <w:b/>
          <w:i/>
          <w:sz w:val="28"/>
          <w:szCs w:val="28"/>
          <w:u w:val="single"/>
        </w:rPr>
      </w:pPr>
    </w:p>
    <w:p w:rsidR="00B178DE" w:rsidRPr="007D04B3" w:rsidRDefault="00B178DE" w:rsidP="00B178DE">
      <w:pPr>
        <w:jc w:val="center"/>
        <w:rPr>
          <w:sz w:val="28"/>
          <w:szCs w:val="28"/>
          <w:u w:val="single"/>
        </w:rPr>
      </w:pPr>
      <w:r w:rsidRPr="007D04B3">
        <w:rPr>
          <w:sz w:val="28"/>
          <w:szCs w:val="28"/>
          <w:u w:val="single"/>
        </w:rPr>
        <w:t>Бюджет</w:t>
      </w:r>
      <w:r w:rsidR="007D04B3">
        <w:rPr>
          <w:sz w:val="28"/>
          <w:szCs w:val="28"/>
          <w:u w:val="single"/>
        </w:rPr>
        <w:t xml:space="preserve"> поселения</w:t>
      </w:r>
    </w:p>
    <w:p w:rsidR="00B178DE" w:rsidRPr="00AC2C5E" w:rsidRDefault="00B178DE" w:rsidP="00B178DE">
      <w:pPr>
        <w:jc w:val="both"/>
        <w:rPr>
          <w:b/>
          <w:sz w:val="28"/>
          <w:szCs w:val="28"/>
          <w:u w:val="single"/>
        </w:rPr>
      </w:pPr>
    </w:p>
    <w:p w:rsidR="00B178DE" w:rsidRPr="00AC2C5E" w:rsidRDefault="00B178DE" w:rsidP="00B178DE">
      <w:pPr>
        <w:shd w:val="clear" w:color="auto" w:fill="FFFFFF"/>
        <w:jc w:val="both"/>
        <w:rPr>
          <w:color w:val="1A1A1A"/>
          <w:sz w:val="28"/>
          <w:szCs w:val="28"/>
        </w:rPr>
      </w:pPr>
      <w:r w:rsidRPr="006E6C96">
        <w:rPr>
          <w:b/>
          <w:i/>
          <w:sz w:val="28"/>
          <w:szCs w:val="28"/>
        </w:rPr>
        <w:tab/>
      </w:r>
      <w:r w:rsidRPr="00AC2C5E">
        <w:rPr>
          <w:color w:val="1A1A1A"/>
          <w:sz w:val="28"/>
          <w:szCs w:val="28"/>
        </w:rPr>
        <w:t>Возможность осуществления полномочий во многом зависит от бюджетапоселения. Исполнение бюджета в 2024 году осуществлялось в ситуации жесткой экономии бюджетных средств, усиления работы по мобилизации доходов и повышению эффективности бюджетных расходов.  В этих трудных условиях удалось обеспечить сбалансированность и устойчивость бюджета в течение всего года.</w:t>
      </w:r>
    </w:p>
    <w:p w:rsidR="00B178DE" w:rsidRPr="00AC2C5E" w:rsidRDefault="00B178DE" w:rsidP="00B178DE">
      <w:pPr>
        <w:shd w:val="clear" w:color="auto" w:fill="FFFFFF"/>
        <w:ind w:firstLine="708"/>
        <w:jc w:val="both"/>
        <w:rPr>
          <w:color w:val="1A1A1A"/>
          <w:sz w:val="28"/>
          <w:szCs w:val="28"/>
        </w:rPr>
      </w:pPr>
      <w:r w:rsidRPr="00AC2C5E">
        <w:rPr>
          <w:color w:val="1A1A1A"/>
          <w:sz w:val="28"/>
          <w:szCs w:val="28"/>
        </w:rPr>
        <w:t>Утвержденные доходы бюджета на 2024 год составили 27317,6 тыс. рублей,исполнены в сумме 26803,9 тыс. рублей, что составляет 98,1 % к плану.</w:t>
      </w:r>
    </w:p>
    <w:p w:rsidR="00B178DE" w:rsidRPr="00AC2C5E" w:rsidRDefault="00B178DE" w:rsidP="00F66D6B">
      <w:pPr>
        <w:shd w:val="clear" w:color="auto" w:fill="FFFFFF"/>
        <w:ind w:firstLine="708"/>
        <w:jc w:val="both"/>
        <w:rPr>
          <w:color w:val="1A1A1A"/>
          <w:sz w:val="28"/>
          <w:szCs w:val="28"/>
        </w:rPr>
      </w:pPr>
      <w:r w:rsidRPr="00AC2C5E">
        <w:rPr>
          <w:color w:val="1A1A1A"/>
          <w:sz w:val="28"/>
          <w:szCs w:val="28"/>
        </w:rPr>
        <w:t>В структуре доходов бюджета поселения удельный вес собственных доходовсоставил 25,1% (2023г.- 25,6%), безвозмездных поступлений – 74,9% (</w:t>
      </w:r>
      <w:smartTag w:uri="urn:schemas-microsoft-com:office:smarttags" w:element="metricconverter">
        <w:smartTagPr>
          <w:attr w:name="ProductID" w:val="2023 г"/>
        </w:smartTagPr>
        <w:r w:rsidRPr="00AC2C5E">
          <w:rPr>
            <w:color w:val="1A1A1A"/>
            <w:sz w:val="28"/>
            <w:szCs w:val="28"/>
          </w:rPr>
          <w:t>2023 г</w:t>
        </w:r>
      </w:smartTag>
      <w:r w:rsidRPr="00AC2C5E">
        <w:rPr>
          <w:color w:val="1A1A1A"/>
          <w:sz w:val="28"/>
          <w:szCs w:val="28"/>
        </w:rPr>
        <w:t>.- 74,4%).</w:t>
      </w:r>
    </w:p>
    <w:p w:rsidR="00B178DE" w:rsidRPr="00AC2C5E" w:rsidRDefault="00B178DE" w:rsidP="00B178DE">
      <w:pPr>
        <w:shd w:val="clear" w:color="auto" w:fill="FFFFFF"/>
        <w:ind w:firstLine="708"/>
        <w:rPr>
          <w:color w:val="1A1A1A"/>
          <w:sz w:val="28"/>
          <w:szCs w:val="28"/>
        </w:rPr>
      </w:pPr>
      <w:r w:rsidRPr="00AC2C5E">
        <w:rPr>
          <w:color w:val="1A1A1A"/>
          <w:sz w:val="28"/>
          <w:szCs w:val="28"/>
        </w:rPr>
        <w:t>Всего собственные доходы исполнены на 101,2%.</w:t>
      </w:r>
    </w:p>
    <w:p w:rsidR="00B178DE" w:rsidRPr="00AC2C5E" w:rsidRDefault="00B178DE" w:rsidP="00B178DE">
      <w:pPr>
        <w:shd w:val="clear" w:color="auto" w:fill="FFFFFF"/>
        <w:ind w:firstLine="708"/>
        <w:jc w:val="both"/>
        <w:rPr>
          <w:color w:val="1A1A1A"/>
          <w:sz w:val="28"/>
          <w:szCs w:val="28"/>
        </w:rPr>
      </w:pPr>
      <w:r w:rsidRPr="00AC2C5E">
        <w:rPr>
          <w:color w:val="1A1A1A"/>
          <w:sz w:val="28"/>
          <w:szCs w:val="28"/>
        </w:rPr>
        <w:t xml:space="preserve">Проблемным вопросом по-прежнему остается задолженность по имущественным налогам. Основную массу неплательщиков составляют </w:t>
      </w:r>
      <w:r w:rsidRPr="00AC2C5E">
        <w:rPr>
          <w:color w:val="1A1A1A"/>
          <w:sz w:val="28"/>
          <w:szCs w:val="28"/>
        </w:rPr>
        <w:lastRenderedPageBreak/>
        <w:t xml:space="preserve">жители С-Петербурга и Ленинградской области, а также зарегистрированных на территории поселения, но не проживающих. Администрация поселения ведет работу по сбору налогов, но не может в полной мере влиять на фактический размер недоимки, т.к. не является администратором поступлений данных налогов. </w:t>
      </w:r>
    </w:p>
    <w:p w:rsidR="00B178DE" w:rsidRPr="00AC2C5E" w:rsidRDefault="00B178DE" w:rsidP="00B178DE">
      <w:pPr>
        <w:shd w:val="clear" w:color="auto" w:fill="FFFFFF"/>
        <w:ind w:left="708"/>
        <w:jc w:val="both"/>
        <w:rPr>
          <w:color w:val="1A1A1A"/>
          <w:sz w:val="28"/>
          <w:szCs w:val="28"/>
        </w:rPr>
      </w:pPr>
      <w:r w:rsidRPr="00AC2C5E">
        <w:rPr>
          <w:color w:val="1A1A1A"/>
          <w:sz w:val="28"/>
          <w:szCs w:val="28"/>
        </w:rPr>
        <w:t>Расходы поселения за 2024 год исполнены в сумме 26327,5 тыс</w:t>
      </w:r>
      <w:proofErr w:type="gramStart"/>
      <w:r w:rsidRPr="00AC2C5E">
        <w:rPr>
          <w:color w:val="1A1A1A"/>
          <w:sz w:val="28"/>
          <w:szCs w:val="28"/>
        </w:rPr>
        <w:t>.р</w:t>
      </w:r>
      <w:proofErr w:type="gramEnd"/>
      <w:r w:rsidRPr="00AC2C5E">
        <w:rPr>
          <w:color w:val="1A1A1A"/>
          <w:sz w:val="28"/>
          <w:szCs w:val="28"/>
        </w:rPr>
        <w:t>уб. Основные статьи расходов:</w:t>
      </w:r>
    </w:p>
    <w:p w:rsidR="00B178DE" w:rsidRPr="00AC2C5E" w:rsidRDefault="00B178DE" w:rsidP="00B178DE">
      <w:pPr>
        <w:shd w:val="clear" w:color="auto" w:fill="FFFFFF"/>
        <w:ind w:firstLine="708"/>
        <w:jc w:val="both"/>
        <w:rPr>
          <w:color w:val="1A1A1A"/>
          <w:sz w:val="28"/>
          <w:szCs w:val="28"/>
        </w:rPr>
      </w:pPr>
      <w:r w:rsidRPr="00AC2C5E">
        <w:rPr>
          <w:color w:val="1A1A1A"/>
          <w:sz w:val="28"/>
          <w:szCs w:val="28"/>
        </w:rPr>
        <w:t>дорожная деятельность – 8744,7 тыс. руб. – 33,2% (</w:t>
      </w:r>
      <w:smartTag w:uri="urn:schemas-microsoft-com:office:smarttags" w:element="metricconverter">
        <w:smartTagPr>
          <w:attr w:name="ProductID" w:val="2023 г"/>
        </w:smartTagPr>
        <w:r w:rsidRPr="00AC2C5E">
          <w:rPr>
            <w:color w:val="1A1A1A"/>
            <w:sz w:val="28"/>
            <w:szCs w:val="28"/>
          </w:rPr>
          <w:t>2023 г</w:t>
        </w:r>
      </w:smartTag>
      <w:r w:rsidRPr="00AC2C5E">
        <w:rPr>
          <w:color w:val="1A1A1A"/>
          <w:sz w:val="28"/>
          <w:szCs w:val="28"/>
        </w:rPr>
        <w:t>.-9703,1 тыс. руб.,39,7%)</w:t>
      </w:r>
    </w:p>
    <w:p w:rsidR="00B178DE" w:rsidRPr="00AC2C5E" w:rsidRDefault="00B178DE" w:rsidP="00B178DE">
      <w:pPr>
        <w:shd w:val="clear" w:color="auto" w:fill="FFFFFF"/>
        <w:ind w:firstLine="708"/>
        <w:jc w:val="both"/>
        <w:rPr>
          <w:color w:val="1A1A1A"/>
          <w:sz w:val="28"/>
          <w:szCs w:val="28"/>
        </w:rPr>
      </w:pPr>
      <w:r w:rsidRPr="00AC2C5E">
        <w:rPr>
          <w:color w:val="1A1A1A"/>
          <w:sz w:val="28"/>
          <w:szCs w:val="28"/>
        </w:rPr>
        <w:t>расходы на благоустройство поселения – 8958,8 тыс. руб. – 34,0% (</w:t>
      </w:r>
      <w:smartTag w:uri="urn:schemas-microsoft-com:office:smarttags" w:element="metricconverter">
        <w:smartTagPr>
          <w:attr w:name="ProductID" w:val="2023 г"/>
        </w:smartTagPr>
        <w:r w:rsidRPr="00AC2C5E">
          <w:rPr>
            <w:color w:val="1A1A1A"/>
            <w:sz w:val="28"/>
            <w:szCs w:val="28"/>
          </w:rPr>
          <w:t>2023 г</w:t>
        </w:r>
      </w:smartTag>
      <w:r w:rsidRPr="00AC2C5E">
        <w:rPr>
          <w:color w:val="1A1A1A"/>
          <w:sz w:val="28"/>
          <w:szCs w:val="28"/>
        </w:rPr>
        <w:t>.-8185,8тыс</w:t>
      </w:r>
      <w:proofErr w:type="gramStart"/>
      <w:r w:rsidRPr="00AC2C5E">
        <w:rPr>
          <w:color w:val="1A1A1A"/>
          <w:sz w:val="28"/>
          <w:szCs w:val="28"/>
        </w:rPr>
        <w:t>.р</w:t>
      </w:r>
      <w:proofErr w:type="gramEnd"/>
      <w:r w:rsidRPr="00AC2C5E">
        <w:rPr>
          <w:color w:val="1A1A1A"/>
          <w:sz w:val="28"/>
          <w:szCs w:val="28"/>
        </w:rPr>
        <w:t>уб., 33,5%), в том числе на уличное освещение – 3506,9 тыс.руб.(2023г.- 5078,0 тыс.).</w:t>
      </w:r>
    </w:p>
    <w:p w:rsidR="00B178DE" w:rsidRDefault="00B178DE" w:rsidP="00B178DE">
      <w:pPr>
        <w:shd w:val="clear" w:color="auto" w:fill="FFFFFF"/>
        <w:ind w:firstLine="708"/>
        <w:jc w:val="both"/>
        <w:rPr>
          <w:color w:val="1A1A1A"/>
          <w:sz w:val="28"/>
          <w:szCs w:val="28"/>
        </w:rPr>
      </w:pPr>
      <w:r w:rsidRPr="00AC2C5E">
        <w:rPr>
          <w:color w:val="1A1A1A"/>
          <w:sz w:val="28"/>
          <w:szCs w:val="28"/>
        </w:rPr>
        <w:t>Объем бюджетных средств, заложенных для осуществления мероприятиймуниципальных программ («Устойчивое развитие Грузинского сельского поселения (2024-2026 годы)», «Формирование современной городской среды на территории Грузинского сельского поселения на 2024-2026 годы»), составил 26876,7 тыс. руб., что составляет 97,3 % от общего объ</w:t>
      </w:r>
      <w:r>
        <w:rPr>
          <w:color w:val="1A1A1A"/>
          <w:sz w:val="28"/>
          <w:szCs w:val="28"/>
        </w:rPr>
        <w:t>ема расходов бюджета поселения.</w:t>
      </w:r>
    </w:p>
    <w:p w:rsidR="00F66D6B" w:rsidRDefault="00F66D6B" w:rsidP="00B178DE">
      <w:pPr>
        <w:shd w:val="clear" w:color="auto" w:fill="FFFFFF"/>
        <w:ind w:firstLine="708"/>
        <w:jc w:val="both"/>
        <w:rPr>
          <w:color w:val="1A1A1A"/>
          <w:sz w:val="28"/>
          <w:szCs w:val="28"/>
        </w:rPr>
      </w:pPr>
    </w:p>
    <w:p w:rsidR="00B178DE" w:rsidRPr="007D04B3" w:rsidRDefault="00B178DE" w:rsidP="00B178DE">
      <w:pPr>
        <w:pStyle w:val="p2"/>
        <w:spacing w:before="0" w:beforeAutospacing="0" w:after="0" w:afterAutospacing="0"/>
        <w:jc w:val="center"/>
        <w:rPr>
          <w:rStyle w:val="s1"/>
          <w:sz w:val="28"/>
          <w:szCs w:val="28"/>
          <w:u w:val="single"/>
        </w:rPr>
      </w:pPr>
      <w:r w:rsidRPr="007D04B3">
        <w:rPr>
          <w:rStyle w:val="s1"/>
          <w:sz w:val="28"/>
          <w:szCs w:val="28"/>
          <w:u w:val="single"/>
        </w:rPr>
        <w:t>Управление и распоряжение муниципальным имуществом</w:t>
      </w:r>
    </w:p>
    <w:p w:rsidR="00B178DE" w:rsidRPr="00970002" w:rsidRDefault="00B178DE" w:rsidP="00B178DE">
      <w:pPr>
        <w:pStyle w:val="p2"/>
        <w:spacing w:before="0" w:beforeAutospacing="0" w:after="0" w:afterAutospacing="0"/>
        <w:jc w:val="center"/>
        <w:rPr>
          <w:rStyle w:val="s1"/>
          <w:b/>
          <w:i/>
          <w:sz w:val="28"/>
          <w:szCs w:val="28"/>
          <w:u w:val="single"/>
        </w:rPr>
      </w:pPr>
    </w:p>
    <w:p w:rsidR="00B178DE" w:rsidRPr="00E00F8F" w:rsidRDefault="00B178DE" w:rsidP="00B178DE">
      <w:pPr>
        <w:pStyle w:val="a4"/>
        <w:ind w:firstLine="708"/>
        <w:jc w:val="both"/>
        <w:rPr>
          <w:color w:val="000000"/>
          <w:sz w:val="28"/>
          <w:szCs w:val="28"/>
        </w:rPr>
      </w:pPr>
      <w:r w:rsidRPr="00EF7901">
        <w:rPr>
          <w:color w:val="000000"/>
          <w:sz w:val="28"/>
          <w:szCs w:val="28"/>
        </w:rPr>
        <w:t>По состоянию на 31.12.2024 года в Реестре муниципальной собственности Грузинского сельского поселения находится 167 объектов недвижимого имущества и 13 объектов движимого.</w:t>
      </w:r>
    </w:p>
    <w:p w:rsidR="00B178DE" w:rsidRPr="00F66D6B" w:rsidRDefault="00B178DE" w:rsidP="00F66D6B">
      <w:pPr>
        <w:pStyle w:val="a4"/>
        <w:ind w:firstLine="708"/>
        <w:jc w:val="both"/>
        <w:rPr>
          <w:sz w:val="28"/>
          <w:szCs w:val="28"/>
        </w:rPr>
      </w:pPr>
      <w:r>
        <w:rPr>
          <w:sz w:val="28"/>
          <w:szCs w:val="28"/>
        </w:rPr>
        <w:t>В</w:t>
      </w:r>
      <w:r w:rsidRPr="00EF7901">
        <w:rPr>
          <w:sz w:val="28"/>
          <w:szCs w:val="28"/>
        </w:rPr>
        <w:t xml:space="preserve"> соответствии с Федеральным законом от 21.12.2001 № 178-ФЗ «О приватизации государственного и муниципального имущества» в отношении </w:t>
      </w:r>
      <w:proofErr w:type="gramStart"/>
      <w:r w:rsidRPr="00EF7901">
        <w:rPr>
          <w:sz w:val="28"/>
          <w:szCs w:val="28"/>
        </w:rPr>
        <w:t>муниципального имущества, внесенного в прогнозный  план приватизации Грузинского сельского поселения на 2024 год включен</w:t>
      </w:r>
      <w:proofErr w:type="gramEnd"/>
      <w:r w:rsidRPr="00EF7901">
        <w:rPr>
          <w:sz w:val="28"/>
          <w:szCs w:val="28"/>
        </w:rPr>
        <w:t xml:space="preserve"> 1 (один) объект:</w:t>
      </w:r>
      <w:r>
        <w:rPr>
          <w:sz w:val="28"/>
          <w:szCs w:val="28"/>
        </w:rPr>
        <w:t xml:space="preserve"> з</w:t>
      </w:r>
      <w:r w:rsidRPr="00EF7901">
        <w:rPr>
          <w:sz w:val="28"/>
          <w:szCs w:val="28"/>
        </w:rPr>
        <w:t>емельный участок и расположенное на нем здание гаража по адресу: Чудовский р-н, с. Грузино, ул. Гречишник</w:t>
      </w:r>
      <w:r w:rsidR="00F66D6B">
        <w:rPr>
          <w:sz w:val="28"/>
          <w:szCs w:val="28"/>
        </w:rPr>
        <w:t>ова,  1/1, торги не состоялись.</w:t>
      </w:r>
    </w:p>
    <w:p w:rsidR="00B178DE" w:rsidRPr="00EF7901" w:rsidRDefault="00B178DE" w:rsidP="00B178DE">
      <w:pPr>
        <w:shd w:val="clear" w:color="auto" w:fill="FFFFFF"/>
        <w:jc w:val="both"/>
        <w:rPr>
          <w:color w:val="000000"/>
          <w:sz w:val="28"/>
          <w:szCs w:val="28"/>
        </w:rPr>
      </w:pPr>
      <w:r w:rsidRPr="00EF7901">
        <w:rPr>
          <w:color w:val="000000"/>
          <w:sz w:val="28"/>
          <w:szCs w:val="28"/>
        </w:rPr>
        <w:tab/>
        <w:t xml:space="preserve">Администрацией поселения ведется работа с выморочным   имуществом, в производстве находятся 1 (одна) жилая комната  в п. Краснофарфорный и </w:t>
      </w:r>
      <w:r w:rsidR="00F66D6B">
        <w:rPr>
          <w:color w:val="000000"/>
          <w:sz w:val="28"/>
          <w:szCs w:val="28"/>
        </w:rPr>
        <w:t>1 земельный участок в д. Рогачи</w:t>
      </w:r>
      <w:r w:rsidRPr="00EF7901">
        <w:rPr>
          <w:color w:val="000000"/>
          <w:sz w:val="28"/>
          <w:szCs w:val="28"/>
        </w:rPr>
        <w:t xml:space="preserve">. </w:t>
      </w:r>
    </w:p>
    <w:p w:rsidR="00B178DE" w:rsidRPr="00EF7901" w:rsidRDefault="00B178DE" w:rsidP="00B178DE">
      <w:pPr>
        <w:shd w:val="clear" w:color="auto" w:fill="FFFFFF"/>
        <w:ind w:firstLine="708"/>
        <w:jc w:val="both"/>
        <w:rPr>
          <w:color w:val="000000"/>
          <w:sz w:val="28"/>
          <w:szCs w:val="28"/>
        </w:rPr>
      </w:pPr>
      <w:r w:rsidRPr="00EF7901">
        <w:rPr>
          <w:color w:val="000000"/>
          <w:sz w:val="28"/>
          <w:szCs w:val="28"/>
        </w:rPr>
        <w:t xml:space="preserve">Начата процедура оформления 3 бесхозяйных объектов. Это пешеходная дорожка </w:t>
      </w:r>
      <w:proofErr w:type="gramStart"/>
      <w:r w:rsidRPr="00EF7901">
        <w:rPr>
          <w:color w:val="000000"/>
          <w:sz w:val="28"/>
          <w:szCs w:val="28"/>
        </w:rPr>
        <w:t>в</w:t>
      </w:r>
      <w:proofErr w:type="gramEnd"/>
      <w:r w:rsidRPr="00EF7901">
        <w:rPr>
          <w:color w:val="000000"/>
          <w:sz w:val="28"/>
          <w:szCs w:val="28"/>
        </w:rPr>
        <w:t xml:space="preserve"> с. </w:t>
      </w:r>
      <w:proofErr w:type="spellStart"/>
      <w:r w:rsidRPr="00EF7901">
        <w:rPr>
          <w:color w:val="000000"/>
          <w:sz w:val="28"/>
          <w:szCs w:val="28"/>
        </w:rPr>
        <w:t>Грузинои</w:t>
      </w:r>
      <w:proofErr w:type="spellEnd"/>
      <w:r w:rsidRPr="00EF7901">
        <w:rPr>
          <w:color w:val="000000"/>
          <w:sz w:val="28"/>
          <w:szCs w:val="28"/>
        </w:rPr>
        <w:t xml:space="preserve"> 2 колодца в д. Стеремно.</w:t>
      </w:r>
    </w:p>
    <w:p w:rsidR="00B178DE" w:rsidRPr="00EF7901" w:rsidRDefault="00B178DE" w:rsidP="00B178DE">
      <w:pPr>
        <w:jc w:val="both"/>
        <w:rPr>
          <w:sz w:val="28"/>
          <w:szCs w:val="28"/>
        </w:rPr>
      </w:pPr>
      <w:r w:rsidRPr="00EF7901">
        <w:rPr>
          <w:sz w:val="28"/>
          <w:szCs w:val="28"/>
        </w:rPr>
        <w:tab/>
        <w:t xml:space="preserve">Оформлено 2 (два) земельных участка под гражданским кладбищем в с. Оскуй и вблизи д. </w:t>
      </w:r>
      <w:proofErr w:type="gramStart"/>
      <w:r w:rsidRPr="00EF7901">
        <w:rPr>
          <w:sz w:val="28"/>
          <w:szCs w:val="28"/>
        </w:rPr>
        <w:t>Новая</w:t>
      </w:r>
      <w:proofErr w:type="gramEnd"/>
      <w:r w:rsidRPr="00EF7901">
        <w:rPr>
          <w:sz w:val="28"/>
          <w:szCs w:val="28"/>
        </w:rPr>
        <w:t xml:space="preserve"> на праве постоянного бессрочного пользования.</w:t>
      </w:r>
    </w:p>
    <w:p w:rsidR="00F66D6B" w:rsidRPr="007D04B3" w:rsidRDefault="00F66D6B" w:rsidP="00B178DE">
      <w:pPr>
        <w:jc w:val="center"/>
        <w:rPr>
          <w:b/>
          <w:sz w:val="28"/>
          <w:szCs w:val="28"/>
          <w:u w:val="single"/>
        </w:rPr>
      </w:pPr>
    </w:p>
    <w:p w:rsidR="00B178DE" w:rsidRPr="007D04B3" w:rsidRDefault="00B178DE" w:rsidP="00B178DE">
      <w:pPr>
        <w:jc w:val="center"/>
        <w:rPr>
          <w:sz w:val="28"/>
          <w:szCs w:val="28"/>
          <w:u w:val="single"/>
        </w:rPr>
      </w:pPr>
      <w:r w:rsidRPr="007D04B3">
        <w:rPr>
          <w:sz w:val="28"/>
          <w:szCs w:val="28"/>
          <w:u w:val="single"/>
        </w:rPr>
        <w:t>Благоустройство</w:t>
      </w:r>
    </w:p>
    <w:p w:rsidR="00F66D6B" w:rsidRDefault="00F66D6B" w:rsidP="00B178DE">
      <w:pPr>
        <w:jc w:val="center"/>
        <w:rPr>
          <w:b/>
          <w:i/>
          <w:sz w:val="28"/>
          <w:szCs w:val="28"/>
          <w:u w:val="single"/>
        </w:rPr>
      </w:pPr>
    </w:p>
    <w:p w:rsidR="00B178DE" w:rsidRPr="00CB65DF" w:rsidRDefault="00B178DE" w:rsidP="00B178DE">
      <w:pPr>
        <w:ind w:firstLine="567"/>
        <w:jc w:val="both"/>
        <w:rPr>
          <w:sz w:val="28"/>
          <w:szCs w:val="28"/>
        </w:rPr>
      </w:pPr>
      <w:r>
        <w:rPr>
          <w:color w:val="1A1A1A"/>
          <w:sz w:val="28"/>
          <w:szCs w:val="28"/>
        </w:rPr>
        <w:tab/>
        <w:t xml:space="preserve">Одной из </w:t>
      </w:r>
      <w:r>
        <w:rPr>
          <w:rFonts w:eastAsia="MS Mincho"/>
          <w:color w:val="000000"/>
          <w:sz w:val="28"/>
          <w:szCs w:val="28"/>
        </w:rPr>
        <w:t>основных задач Администрации поселения</w:t>
      </w:r>
      <w:r w:rsidRPr="00CB65DF">
        <w:rPr>
          <w:rFonts w:eastAsia="MS Mincho"/>
          <w:color w:val="000000"/>
          <w:sz w:val="28"/>
          <w:szCs w:val="28"/>
        </w:rPr>
        <w:t xml:space="preserve"> является</w:t>
      </w:r>
      <w:r>
        <w:rPr>
          <w:rFonts w:eastAsia="MS Mincho"/>
          <w:color w:val="000000"/>
          <w:sz w:val="28"/>
          <w:szCs w:val="28"/>
        </w:rPr>
        <w:t>работа по благоустройству, улучшению</w:t>
      </w:r>
      <w:r w:rsidRPr="00CB65DF">
        <w:rPr>
          <w:rFonts w:eastAsia="MS Mincho"/>
          <w:color w:val="000000"/>
          <w:sz w:val="28"/>
          <w:szCs w:val="28"/>
        </w:rPr>
        <w:t xml:space="preserve"> санитарного состояния</w:t>
      </w:r>
      <w:proofErr w:type="gramStart"/>
      <w:r w:rsidRPr="00CB65DF">
        <w:rPr>
          <w:rFonts w:eastAsia="MS Mincho"/>
          <w:color w:val="000000"/>
          <w:sz w:val="28"/>
          <w:szCs w:val="28"/>
        </w:rPr>
        <w:t>,</w:t>
      </w:r>
      <w:r>
        <w:rPr>
          <w:rFonts w:eastAsia="MS Mincho"/>
          <w:color w:val="000000"/>
          <w:sz w:val="28"/>
          <w:szCs w:val="28"/>
        </w:rPr>
        <w:t>э</w:t>
      </w:r>
      <w:proofErr w:type="gramEnd"/>
      <w:r>
        <w:rPr>
          <w:rFonts w:eastAsia="MS Mincho"/>
          <w:color w:val="000000"/>
          <w:sz w:val="28"/>
          <w:szCs w:val="28"/>
        </w:rPr>
        <w:t xml:space="preserve">стетического </w:t>
      </w:r>
      <w:r w:rsidRPr="00196DFC">
        <w:rPr>
          <w:rFonts w:eastAsia="MS Mincho"/>
          <w:color w:val="000000"/>
          <w:sz w:val="28"/>
          <w:szCs w:val="28"/>
        </w:rPr>
        <w:t>вида</w:t>
      </w:r>
      <w:r>
        <w:rPr>
          <w:rFonts w:eastAsia="MS Mincho"/>
          <w:color w:val="000000"/>
          <w:sz w:val="28"/>
          <w:szCs w:val="28"/>
        </w:rPr>
        <w:t xml:space="preserve"> населенных пунктов и повышение</w:t>
      </w:r>
      <w:r w:rsidRPr="00CB65DF">
        <w:rPr>
          <w:rFonts w:eastAsia="MS Mincho"/>
          <w:color w:val="000000"/>
          <w:sz w:val="28"/>
          <w:szCs w:val="28"/>
        </w:rPr>
        <w:t xml:space="preserve"> комфортности проживания граждан. </w:t>
      </w:r>
    </w:p>
    <w:p w:rsidR="00B178DE" w:rsidRPr="00970002" w:rsidRDefault="00B178DE" w:rsidP="00B178DE">
      <w:pPr>
        <w:ind w:firstLine="708"/>
        <w:jc w:val="both"/>
        <w:rPr>
          <w:sz w:val="28"/>
          <w:szCs w:val="28"/>
        </w:rPr>
      </w:pPr>
      <w:r>
        <w:rPr>
          <w:sz w:val="28"/>
          <w:szCs w:val="28"/>
        </w:rPr>
        <w:t xml:space="preserve"> По данному направлению в 2024 году проводились мероприятия поосвещению населенных пунктов и обслуживанию линий электропередач. </w:t>
      </w:r>
      <w:r w:rsidRPr="00A91224">
        <w:rPr>
          <w:sz w:val="28"/>
          <w:szCs w:val="28"/>
        </w:rPr>
        <w:t xml:space="preserve">На территории  поселения 661 светильник уличного освещения, в 2024 году </w:t>
      </w:r>
      <w:r w:rsidRPr="00A91224">
        <w:rPr>
          <w:sz w:val="28"/>
          <w:szCs w:val="28"/>
        </w:rPr>
        <w:lastRenderedPageBreak/>
        <w:t xml:space="preserve">было заключено 2 контракта на включение и выключение светильников, а также на выполнение работ по их обслуживанию. </w:t>
      </w:r>
    </w:p>
    <w:p w:rsidR="00B178DE" w:rsidRDefault="00B178DE" w:rsidP="00B178DE">
      <w:pPr>
        <w:shd w:val="clear" w:color="auto" w:fill="FFFFFF"/>
        <w:ind w:firstLine="708"/>
        <w:jc w:val="both"/>
        <w:rPr>
          <w:sz w:val="28"/>
          <w:szCs w:val="28"/>
        </w:rPr>
      </w:pPr>
      <w:r>
        <w:rPr>
          <w:sz w:val="28"/>
          <w:szCs w:val="28"/>
        </w:rPr>
        <w:t>Общая сумма затрат составила 3 508,9 тыс. руб.</w:t>
      </w:r>
      <w:proofErr w:type="gramStart"/>
      <w:r>
        <w:rPr>
          <w:sz w:val="28"/>
          <w:szCs w:val="28"/>
        </w:rPr>
        <w:t xml:space="preserve"> ,</w:t>
      </w:r>
      <w:proofErr w:type="gramEnd"/>
      <w:r w:rsidRPr="00970002">
        <w:rPr>
          <w:sz w:val="28"/>
          <w:szCs w:val="28"/>
        </w:rPr>
        <w:t>в 2023 году затраты составляли  5820,6 тыс. руб.</w:t>
      </w:r>
    </w:p>
    <w:p w:rsidR="00B178DE" w:rsidRDefault="00B178DE" w:rsidP="00B178DE">
      <w:pPr>
        <w:ind w:firstLine="708"/>
        <w:jc w:val="both"/>
        <w:rPr>
          <w:sz w:val="28"/>
          <w:szCs w:val="28"/>
        </w:rPr>
      </w:pPr>
      <w:proofErr w:type="gramStart"/>
      <w:r>
        <w:rPr>
          <w:sz w:val="28"/>
          <w:szCs w:val="28"/>
        </w:rPr>
        <w:t xml:space="preserve">С целью улучшения освещенности населенных пунктов и экономии в будущем денежных средств, а такжев целях модернизации  уличного освещения, замены существующих светильников старого образца на энергосберегающие </w:t>
      </w:r>
      <w:r w:rsidRPr="00970002">
        <w:rPr>
          <w:sz w:val="28"/>
          <w:szCs w:val="28"/>
        </w:rPr>
        <w:t>на в</w:t>
      </w:r>
      <w:r>
        <w:rPr>
          <w:sz w:val="28"/>
          <w:szCs w:val="28"/>
        </w:rPr>
        <w:t>сей территории поселения в 2024 году з</w:t>
      </w:r>
      <w:r w:rsidRPr="00970002">
        <w:rPr>
          <w:sz w:val="28"/>
          <w:szCs w:val="28"/>
        </w:rPr>
        <w:t xml:space="preserve">аключен </w:t>
      </w:r>
      <w:r>
        <w:rPr>
          <w:sz w:val="28"/>
          <w:szCs w:val="28"/>
        </w:rPr>
        <w:t xml:space="preserve">муниципальный </w:t>
      </w:r>
      <w:proofErr w:type="spellStart"/>
      <w:r w:rsidRPr="00970002">
        <w:rPr>
          <w:sz w:val="28"/>
          <w:szCs w:val="28"/>
        </w:rPr>
        <w:t>контрактс</w:t>
      </w:r>
      <w:proofErr w:type="spellEnd"/>
      <w:r w:rsidRPr="00970002">
        <w:rPr>
          <w:sz w:val="28"/>
          <w:szCs w:val="28"/>
        </w:rPr>
        <w:t xml:space="preserve"> </w:t>
      </w:r>
      <w:proofErr w:type="spellStart"/>
      <w:r w:rsidRPr="00970002">
        <w:rPr>
          <w:sz w:val="28"/>
          <w:szCs w:val="28"/>
        </w:rPr>
        <w:t>энергосервисной</w:t>
      </w:r>
      <w:proofErr w:type="spellEnd"/>
      <w:r w:rsidRPr="00970002">
        <w:rPr>
          <w:sz w:val="28"/>
          <w:szCs w:val="28"/>
        </w:rPr>
        <w:t xml:space="preserve"> организацией сроком на 7 лет</w:t>
      </w:r>
      <w:r>
        <w:rPr>
          <w:sz w:val="28"/>
          <w:szCs w:val="28"/>
        </w:rPr>
        <w:t xml:space="preserve"> с гарантией на весь срок контракта.</w:t>
      </w:r>
      <w:proofErr w:type="gramEnd"/>
      <w:r>
        <w:rPr>
          <w:sz w:val="28"/>
          <w:szCs w:val="28"/>
        </w:rPr>
        <w:t xml:space="preserve"> Сумма контракта –</w:t>
      </w:r>
      <w:r w:rsidRPr="00970002">
        <w:rPr>
          <w:sz w:val="28"/>
          <w:szCs w:val="28"/>
        </w:rPr>
        <w:t xml:space="preserve"> 21452,8 тыс. руб. </w:t>
      </w:r>
      <w:r w:rsidRPr="00A91224">
        <w:rPr>
          <w:sz w:val="28"/>
          <w:szCs w:val="28"/>
        </w:rPr>
        <w:t>Работы начаты в декабре 2024 года, срок завершения монтажа светильников март 2025 года.</w:t>
      </w:r>
    </w:p>
    <w:p w:rsidR="00B178DE" w:rsidRDefault="00B178DE" w:rsidP="00B178DE">
      <w:pPr>
        <w:ind w:firstLine="708"/>
        <w:jc w:val="both"/>
        <w:rPr>
          <w:sz w:val="28"/>
          <w:szCs w:val="28"/>
        </w:rPr>
      </w:pPr>
      <w:r>
        <w:rPr>
          <w:sz w:val="28"/>
          <w:szCs w:val="28"/>
        </w:rPr>
        <w:t xml:space="preserve">В рамках благоустройства </w:t>
      </w:r>
      <w:r w:rsidR="00F66D6B">
        <w:rPr>
          <w:sz w:val="28"/>
          <w:szCs w:val="28"/>
        </w:rPr>
        <w:t xml:space="preserve">также </w:t>
      </w:r>
      <w:r>
        <w:rPr>
          <w:sz w:val="28"/>
          <w:szCs w:val="28"/>
        </w:rPr>
        <w:t>проводились работы, носящие сезонный характер:</w:t>
      </w:r>
    </w:p>
    <w:p w:rsidR="00B178DE" w:rsidRPr="00CB65DF" w:rsidRDefault="00F66D6B" w:rsidP="00B178DE">
      <w:pPr>
        <w:ind w:firstLine="284"/>
        <w:jc w:val="both"/>
        <w:rPr>
          <w:b/>
          <w:bCs/>
          <w:sz w:val="28"/>
          <w:szCs w:val="28"/>
        </w:rPr>
      </w:pPr>
      <w:r>
        <w:rPr>
          <w:sz w:val="28"/>
          <w:szCs w:val="28"/>
        </w:rPr>
        <w:t xml:space="preserve"> В </w:t>
      </w:r>
      <w:r w:rsidR="00B178DE">
        <w:rPr>
          <w:sz w:val="28"/>
          <w:szCs w:val="28"/>
        </w:rPr>
        <w:t xml:space="preserve"> течение всего </w:t>
      </w:r>
      <w:r>
        <w:rPr>
          <w:sz w:val="28"/>
          <w:szCs w:val="28"/>
        </w:rPr>
        <w:t>летнего периода  осуществлялись</w:t>
      </w:r>
      <w:r w:rsidR="00B178DE">
        <w:rPr>
          <w:sz w:val="28"/>
          <w:szCs w:val="28"/>
        </w:rPr>
        <w:t xml:space="preserve"> мероприятия по  выявлению и уничтожению борщевика Сосновского. В рамках контракта Администрации поселения с ИП «</w:t>
      </w:r>
      <w:proofErr w:type="spellStart"/>
      <w:r w:rsidR="00B178DE">
        <w:rPr>
          <w:sz w:val="28"/>
          <w:szCs w:val="28"/>
        </w:rPr>
        <w:t>Мудров</w:t>
      </w:r>
      <w:proofErr w:type="spellEnd"/>
      <w:r w:rsidR="00B178DE">
        <w:rPr>
          <w:sz w:val="28"/>
          <w:szCs w:val="28"/>
        </w:rPr>
        <w:t xml:space="preserve"> Я.» в населенных пунктах  с использованием химических сре</w:t>
      </w:r>
      <w:proofErr w:type="gramStart"/>
      <w:r w:rsidR="00B178DE">
        <w:rPr>
          <w:sz w:val="28"/>
          <w:szCs w:val="28"/>
        </w:rPr>
        <w:t>дств пр</w:t>
      </w:r>
      <w:proofErr w:type="gramEnd"/>
      <w:r w:rsidR="00B178DE">
        <w:rPr>
          <w:sz w:val="28"/>
          <w:szCs w:val="28"/>
        </w:rPr>
        <w:t xml:space="preserve">оведена обработка борщевика на площади 2 га, затраты оставили – 41,4 тыс. рублей. Также проводилась работа по организации и </w:t>
      </w:r>
      <w:proofErr w:type="gramStart"/>
      <w:r w:rsidR="00B178DE">
        <w:rPr>
          <w:sz w:val="28"/>
          <w:szCs w:val="28"/>
        </w:rPr>
        <w:t>контролю за</w:t>
      </w:r>
      <w:proofErr w:type="gramEnd"/>
      <w:r w:rsidR="00B178DE">
        <w:rPr>
          <w:sz w:val="28"/>
          <w:szCs w:val="28"/>
        </w:rPr>
        <w:t xml:space="preserve"> уничтожением борщевика Сосновского  механическим способом (скашиванием, перепашкой) с привлечением  собственников земельных участков на площади  22 га.</w:t>
      </w:r>
    </w:p>
    <w:p w:rsidR="00B178DE" w:rsidRPr="00C92169" w:rsidRDefault="00F66D6B" w:rsidP="00F66D6B">
      <w:pPr>
        <w:ind w:firstLine="708"/>
        <w:jc w:val="both"/>
        <w:rPr>
          <w:sz w:val="28"/>
          <w:szCs w:val="28"/>
        </w:rPr>
      </w:pPr>
      <w:r>
        <w:rPr>
          <w:sz w:val="28"/>
          <w:szCs w:val="28"/>
        </w:rPr>
        <w:t xml:space="preserve">В летний период был организован </w:t>
      </w:r>
      <w:proofErr w:type="spellStart"/>
      <w:r>
        <w:rPr>
          <w:sz w:val="28"/>
          <w:szCs w:val="28"/>
        </w:rPr>
        <w:t>окос</w:t>
      </w:r>
      <w:proofErr w:type="spellEnd"/>
      <w:r w:rsidR="00B178DE" w:rsidRPr="00C92169">
        <w:rPr>
          <w:sz w:val="28"/>
          <w:szCs w:val="28"/>
        </w:rPr>
        <w:t xml:space="preserve"> травы на общественных территориях поселения</w:t>
      </w:r>
      <w:r w:rsidR="00B178DE">
        <w:rPr>
          <w:sz w:val="28"/>
          <w:szCs w:val="28"/>
        </w:rPr>
        <w:t xml:space="preserve"> общей площадью 188,7 соток </w:t>
      </w:r>
      <w:r w:rsidR="00B178DE" w:rsidRPr="00C92169">
        <w:rPr>
          <w:sz w:val="28"/>
          <w:szCs w:val="28"/>
        </w:rPr>
        <w:t xml:space="preserve"> – 24,39 тыс. руб.</w:t>
      </w:r>
    </w:p>
    <w:p w:rsidR="00B178DE" w:rsidRPr="00CB65DF" w:rsidRDefault="00F66D6B" w:rsidP="00F66D6B">
      <w:pPr>
        <w:ind w:left="284"/>
        <w:jc w:val="both"/>
        <w:rPr>
          <w:sz w:val="28"/>
          <w:szCs w:val="28"/>
        </w:rPr>
      </w:pPr>
      <w:r>
        <w:rPr>
          <w:sz w:val="28"/>
          <w:szCs w:val="28"/>
        </w:rPr>
        <w:t xml:space="preserve">      Организована уборка мусора на территории центральных населенных пунктов:</w:t>
      </w:r>
      <w:r w:rsidR="00B178DE">
        <w:rPr>
          <w:sz w:val="28"/>
          <w:szCs w:val="28"/>
        </w:rPr>
        <w:t xml:space="preserve"> Краснофар</w:t>
      </w:r>
      <w:r>
        <w:rPr>
          <w:sz w:val="28"/>
          <w:szCs w:val="28"/>
        </w:rPr>
        <w:t xml:space="preserve">форный, Грузино, Оскуй  на сумму </w:t>
      </w:r>
      <w:r w:rsidR="00B178DE" w:rsidRPr="00CB65DF">
        <w:rPr>
          <w:sz w:val="28"/>
          <w:szCs w:val="28"/>
        </w:rPr>
        <w:t>176,4 тыс. руб.</w:t>
      </w:r>
    </w:p>
    <w:p w:rsidR="00B178DE" w:rsidRDefault="00F66D6B" w:rsidP="00F66D6B">
      <w:pPr>
        <w:pStyle w:val="a3"/>
        <w:ind w:left="284"/>
        <w:contextualSpacing w:val="0"/>
        <w:jc w:val="both"/>
        <w:rPr>
          <w:sz w:val="28"/>
          <w:szCs w:val="28"/>
        </w:rPr>
      </w:pPr>
      <w:r>
        <w:rPr>
          <w:sz w:val="28"/>
          <w:szCs w:val="28"/>
        </w:rPr>
        <w:t xml:space="preserve">      Организовано  содержание</w:t>
      </w:r>
      <w:r w:rsidR="00B178DE" w:rsidRPr="00CB65DF">
        <w:rPr>
          <w:sz w:val="28"/>
          <w:szCs w:val="28"/>
        </w:rPr>
        <w:t xml:space="preserve"> мест гражданских захоронений</w:t>
      </w:r>
      <w:r w:rsidR="00B178DE">
        <w:rPr>
          <w:sz w:val="28"/>
          <w:szCs w:val="28"/>
        </w:rPr>
        <w:t xml:space="preserve"> -11 объектов</w:t>
      </w:r>
      <w:proofErr w:type="gramStart"/>
      <w:r w:rsidR="00B178DE">
        <w:rPr>
          <w:sz w:val="28"/>
          <w:szCs w:val="28"/>
        </w:rPr>
        <w:t>.</w:t>
      </w:r>
      <w:proofErr w:type="gramEnd"/>
      <w:r w:rsidR="00B178DE" w:rsidRPr="00CB65DF">
        <w:rPr>
          <w:sz w:val="28"/>
          <w:szCs w:val="28"/>
        </w:rPr>
        <w:t xml:space="preserve"> (</w:t>
      </w:r>
      <w:proofErr w:type="spellStart"/>
      <w:proofErr w:type="gramStart"/>
      <w:r w:rsidR="00B178DE" w:rsidRPr="00CB65DF">
        <w:rPr>
          <w:sz w:val="28"/>
          <w:szCs w:val="28"/>
        </w:rPr>
        <w:t>о</w:t>
      </w:r>
      <w:proofErr w:type="gramEnd"/>
      <w:r w:rsidR="00B178DE" w:rsidRPr="00CB65DF">
        <w:rPr>
          <w:sz w:val="28"/>
          <w:szCs w:val="28"/>
        </w:rPr>
        <w:t>кашивание</w:t>
      </w:r>
      <w:proofErr w:type="spellEnd"/>
      <w:r w:rsidR="00B178DE" w:rsidRPr="00CB65DF">
        <w:rPr>
          <w:sz w:val="28"/>
          <w:szCs w:val="28"/>
        </w:rPr>
        <w:t>, вывоз ТКО</w:t>
      </w:r>
      <w:r w:rsidR="00B178DE">
        <w:rPr>
          <w:sz w:val="28"/>
          <w:szCs w:val="28"/>
        </w:rPr>
        <w:t xml:space="preserve"> уборка опасных деревьев</w:t>
      </w:r>
      <w:r>
        <w:rPr>
          <w:sz w:val="28"/>
          <w:szCs w:val="28"/>
        </w:rPr>
        <w:t xml:space="preserve">)  на сумму </w:t>
      </w:r>
      <w:r w:rsidR="00B178DE" w:rsidRPr="00CB65DF">
        <w:rPr>
          <w:sz w:val="28"/>
          <w:szCs w:val="28"/>
        </w:rPr>
        <w:t>122,4 тыс. руб.;</w:t>
      </w:r>
    </w:p>
    <w:p w:rsidR="00B178DE" w:rsidRPr="00C92169" w:rsidRDefault="00B178DE" w:rsidP="004751D7">
      <w:pPr>
        <w:jc w:val="both"/>
        <w:rPr>
          <w:sz w:val="28"/>
          <w:szCs w:val="28"/>
        </w:rPr>
      </w:pPr>
      <w:r w:rsidRPr="00C92169">
        <w:rPr>
          <w:sz w:val="28"/>
          <w:szCs w:val="28"/>
        </w:rPr>
        <w:t>Работниками по благоустройству проводилась расчистка и подсыпка песко-соляной смесью пешеходных дорожек и тротуаров</w:t>
      </w:r>
      <w:r w:rsidR="009C1437">
        <w:rPr>
          <w:sz w:val="28"/>
          <w:szCs w:val="28"/>
        </w:rPr>
        <w:t xml:space="preserve">,  затраты составили </w:t>
      </w:r>
      <w:r w:rsidRPr="00C92169">
        <w:rPr>
          <w:sz w:val="28"/>
          <w:szCs w:val="28"/>
        </w:rPr>
        <w:t>176,4 тыс. руб.</w:t>
      </w:r>
      <w:r w:rsidR="009C1437">
        <w:rPr>
          <w:sz w:val="28"/>
          <w:szCs w:val="28"/>
        </w:rPr>
        <w:t xml:space="preserve"> Для проведения д</w:t>
      </w:r>
      <w:r w:rsidR="004751D7">
        <w:rPr>
          <w:sz w:val="28"/>
          <w:szCs w:val="28"/>
        </w:rPr>
        <w:t>анного вида работ  в рамках контракта по содержанию работ  организована доставка расходных материалов  на сумму 37,9 тыс. руб.</w:t>
      </w:r>
    </w:p>
    <w:p w:rsidR="00B178DE" w:rsidRPr="00597BD9" w:rsidRDefault="004751D7" w:rsidP="00B178DE">
      <w:pPr>
        <w:ind w:firstLine="708"/>
        <w:jc w:val="both"/>
        <w:rPr>
          <w:sz w:val="28"/>
          <w:szCs w:val="28"/>
        </w:rPr>
      </w:pPr>
      <w:r>
        <w:rPr>
          <w:sz w:val="28"/>
          <w:szCs w:val="28"/>
        </w:rPr>
        <w:t>Постоянно проводился</w:t>
      </w:r>
      <w:r w:rsidR="00B178DE">
        <w:rPr>
          <w:sz w:val="28"/>
          <w:szCs w:val="28"/>
        </w:rPr>
        <w:t>контроль за</w:t>
      </w:r>
      <w:r w:rsidR="00B178DE" w:rsidRPr="00597BD9">
        <w:rPr>
          <w:sz w:val="28"/>
          <w:szCs w:val="28"/>
        </w:rPr>
        <w:t>содержание</w:t>
      </w:r>
      <w:r w:rsidR="00B178DE">
        <w:rPr>
          <w:sz w:val="28"/>
          <w:szCs w:val="28"/>
        </w:rPr>
        <w:t>м</w:t>
      </w:r>
      <w:r w:rsidR="00B178DE" w:rsidRPr="00597BD9">
        <w:rPr>
          <w:sz w:val="28"/>
          <w:szCs w:val="28"/>
        </w:rPr>
        <w:t xml:space="preserve"> в нормативном состоянии территори</w:t>
      </w:r>
      <w:r w:rsidR="00B178DE">
        <w:rPr>
          <w:sz w:val="28"/>
          <w:szCs w:val="28"/>
        </w:rPr>
        <w:t>й контейнерных площадок</w:t>
      </w:r>
      <w:r w:rsidR="00B178DE" w:rsidRPr="00597BD9">
        <w:rPr>
          <w:sz w:val="28"/>
          <w:szCs w:val="28"/>
        </w:rPr>
        <w:t xml:space="preserve">. </w:t>
      </w:r>
    </w:p>
    <w:p w:rsidR="00B178DE" w:rsidRDefault="00B178DE" w:rsidP="004751D7">
      <w:pPr>
        <w:shd w:val="clear" w:color="auto" w:fill="FFFFFF"/>
        <w:ind w:firstLine="708"/>
        <w:jc w:val="both"/>
        <w:rPr>
          <w:sz w:val="28"/>
          <w:szCs w:val="28"/>
        </w:rPr>
      </w:pPr>
      <w:r w:rsidRPr="00597BD9">
        <w:rPr>
          <w:sz w:val="28"/>
          <w:szCs w:val="28"/>
        </w:rPr>
        <w:t>Вывозом ТКО занимается региональный оператор ООО «</w:t>
      </w:r>
      <w:proofErr w:type="spellStart"/>
      <w:r w:rsidRPr="00597BD9">
        <w:rPr>
          <w:sz w:val="28"/>
          <w:szCs w:val="28"/>
        </w:rPr>
        <w:t>Экосити</w:t>
      </w:r>
      <w:proofErr w:type="spellEnd"/>
      <w:r w:rsidRPr="00597BD9">
        <w:rPr>
          <w:sz w:val="28"/>
          <w:szCs w:val="28"/>
        </w:rPr>
        <w:t xml:space="preserve">». Вывоз ТКО с территории поселения осуществляется </w:t>
      </w:r>
      <w:proofErr w:type="gramStart"/>
      <w:r w:rsidRPr="00597BD9">
        <w:rPr>
          <w:sz w:val="28"/>
          <w:szCs w:val="28"/>
        </w:rPr>
        <w:t>согласно графика</w:t>
      </w:r>
      <w:proofErr w:type="gramEnd"/>
      <w:r w:rsidRPr="00597BD9">
        <w:rPr>
          <w:sz w:val="28"/>
          <w:szCs w:val="28"/>
        </w:rPr>
        <w:t xml:space="preserve">, опубликованного на </w:t>
      </w:r>
      <w:r w:rsidR="004751D7">
        <w:rPr>
          <w:sz w:val="28"/>
          <w:szCs w:val="28"/>
        </w:rPr>
        <w:t xml:space="preserve">сайте регионального оператора. </w:t>
      </w:r>
      <w:r w:rsidRPr="00597BD9">
        <w:rPr>
          <w:sz w:val="28"/>
          <w:szCs w:val="28"/>
        </w:rPr>
        <w:t>Вывоз КГО осуществляется по заявке региональному оператору</w:t>
      </w:r>
      <w:r>
        <w:rPr>
          <w:sz w:val="28"/>
          <w:szCs w:val="28"/>
        </w:rPr>
        <w:t>. На постоянной основе проводится мониторинг вывоза ТКО. При срыве графика вывоза региональному оператору направляются телефонограммы и письма с требованием соблюдения графика.</w:t>
      </w:r>
    </w:p>
    <w:p w:rsidR="00A86893" w:rsidRDefault="00B178DE" w:rsidP="00A86893">
      <w:pPr>
        <w:ind w:firstLine="720"/>
        <w:jc w:val="both"/>
        <w:rPr>
          <w:sz w:val="28"/>
          <w:szCs w:val="28"/>
        </w:rPr>
      </w:pPr>
      <w:proofErr w:type="gramStart"/>
      <w:r w:rsidRPr="00970002">
        <w:rPr>
          <w:sz w:val="28"/>
          <w:szCs w:val="28"/>
        </w:rPr>
        <w:t xml:space="preserve">В рамках программы </w:t>
      </w:r>
      <w:r w:rsidRPr="007D04B3">
        <w:rPr>
          <w:i/>
          <w:sz w:val="28"/>
          <w:szCs w:val="28"/>
        </w:rPr>
        <w:t>«</w:t>
      </w:r>
      <w:r w:rsidRPr="007D04B3">
        <w:rPr>
          <w:sz w:val="28"/>
          <w:szCs w:val="28"/>
        </w:rPr>
        <w:t>Формирование комфортной городской среды на территории  Грузинского сельского поселения на 2024 год»</w:t>
      </w:r>
      <w:r w:rsidRPr="00970002">
        <w:rPr>
          <w:sz w:val="28"/>
          <w:szCs w:val="28"/>
        </w:rPr>
        <w:t xml:space="preserve"> проведены работы по благоустройству парка «Возрождения» по </w:t>
      </w:r>
      <w:r>
        <w:rPr>
          <w:sz w:val="28"/>
          <w:szCs w:val="28"/>
        </w:rPr>
        <w:t xml:space="preserve">пл. Ленина в                            </w:t>
      </w:r>
      <w:r>
        <w:rPr>
          <w:sz w:val="28"/>
          <w:szCs w:val="28"/>
        </w:rPr>
        <w:lastRenderedPageBreak/>
        <w:t xml:space="preserve">п. Краснофарфорный, </w:t>
      </w:r>
      <w:r w:rsidRPr="00970002">
        <w:rPr>
          <w:sz w:val="28"/>
          <w:szCs w:val="28"/>
        </w:rPr>
        <w:t xml:space="preserve"> а именно</w:t>
      </w:r>
      <w:r>
        <w:rPr>
          <w:sz w:val="28"/>
          <w:szCs w:val="28"/>
        </w:rPr>
        <w:t>:</w:t>
      </w:r>
      <w:r w:rsidRPr="00970002">
        <w:rPr>
          <w:sz w:val="28"/>
          <w:szCs w:val="28"/>
        </w:rPr>
        <w:t xml:space="preserve"> выполнены работы по выравниванию территории парка, корчевка пней и валка аварийных деревьев, устройство водоотводных лотков, посев газонов, отремонтирована пешеходная дорожка (обустройство плиткой), а также приобретены новые скамейки и урны.</w:t>
      </w:r>
      <w:proofErr w:type="gramEnd"/>
      <w:r w:rsidRPr="00970002">
        <w:rPr>
          <w:sz w:val="28"/>
          <w:szCs w:val="28"/>
        </w:rPr>
        <w:t xml:space="preserve"> Общая сумма финансирования – 818 тыс. руб., в т.ч. за счет федерального бюджета – 634,8 тыс</w:t>
      </w:r>
      <w:proofErr w:type="gramStart"/>
      <w:r w:rsidRPr="00970002">
        <w:rPr>
          <w:sz w:val="28"/>
          <w:szCs w:val="28"/>
        </w:rPr>
        <w:t>.р</w:t>
      </w:r>
      <w:proofErr w:type="gramEnd"/>
      <w:r w:rsidRPr="00970002">
        <w:rPr>
          <w:sz w:val="28"/>
          <w:szCs w:val="28"/>
        </w:rPr>
        <w:t>ублей, областной субсидии –19.6 тыс. руб. и софинансирования из местно</w:t>
      </w:r>
      <w:r>
        <w:rPr>
          <w:sz w:val="28"/>
          <w:szCs w:val="28"/>
        </w:rPr>
        <w:t>го бюджета – 163,6 тыс. руб.</w:t>
      </w:r>
    </w:p>
    <w:p w:rsidR="00A86893" w:rsidRPr="00A86893" w:rsidRDefault="00A86893" w:rsidP="00A86893">
      <w:pPr>
        <w:ind w:firstLine="720"/>
        <w:jc w:val="both"/>
        <w:rPr>
          <w:sz w:val="28"/>
          <w:szCs w:val="28"/>
        </w:rPr>
      </w:pPr>
    </w:p>
    <w:p w:rsidR="00B178DE" w:rsidRPr="007D04B3" w:rsidRDefault="00B178DE" w:rsidP="00B178DE">
      <w:pPr>
        <w:shd w:val="clear" w:color="auto" w:fill="FFFFFF"/>
        <w:spacing w:after="210"/>
        <w:ind w:left="360"/>
        <w:jc w:val="center"/>
        <w:rPr>
          <w:rFonts w:ascii="Montserrat" w:hAnsi="Montserrat"/>
          <w:sz w:val="28"/>
          <w:szCs w:val="28"/>
          <w:u w:val="single"/>
        </w:rPr>
      </w:pPr>
      <w:r w:rsidRPr="007D04B3">
        <w:rPr>
          <w:rFonts w:ascii="Montserrat" w:hAnsi="Montserrat"/>
          <w:sz w:val="28"/>
          <w:szCs w:val="28"/>
          <w:u w:val="single"/>
        </w:rPr>
        <w:t>Инициативное бюджетирование</w:t>
      </w:r>
    </w:p>
    <w:p w:rsidR="00B178DE" w:rsidRPr="00EF7901" w:rsidRDefault="00B178DE" w:rsidP="00B178DE">
      <w:pPr>
        <w:jc w:val="both"/>
        <w:rPr>
          <w:bCs/>
          <w:sz w:val="28"/>
          <w:szCs w:val="28"/>
        </w:rPr>
      </w:pPr>
      <w:r>
        <w:rPr>
          <w:bCs/>
          <w:sz w:val="28"/>
          <w:szCs w:val="28"/>
        </w:rPr>
        <w:tab/>
      </w:r>
      <w:r w:rsidRPr="00EF7901">
        <w:rPr>
          <w:bCs/>
          <w:sz w:val="28"/>
          <w:szCs w:val="28"/>
        </w:rPr>
        <w:t xml:space="preserve">В Грузинском сельском поселении территориальное общественное самоуправление является наиболее востребованной формой участия населения в осуществлении  местного самоуправления. На территории Грузинского сельского поселения на 01.01.2024 года действует 7 территориальных общественных самоуправлений: </w:t>
      </w:r>
      <w:proofErr w:type="gramStart"/>
      <w:r w:rsidRPr="00EF7901">
        <w:rPr>
          <w:bCs/>
          <w:sz w:val="28"/>
          <w:szCs w:val="28"/>
        </w:rPr>
        <w:t>ТОС в д. Щетино, д. Велья, д. Облучье, «Малая Набережная, 1» и ТОС  «Октябрьс</w:t>
      </w:r>
      <w:r>
        <w:rPr>
          <w:bCs/>
          <w:sz w:val="28"/>
          <w:szCs w:val="28"/>
        </w:rPr>
        <w:t xml:space="preserve">кая,8» в п. Краснофарфорный,  «Прибрежное» и </w:t>
      </w:r>
      <w:r w:rsidRPr="00EF7901">
        <w:rPr>
          <w:bCs/>
          <w:sz w:val="28"/>
          <w:szCs w:val="28"/>
        </w:rPr>
        <w:t xml:space="preserve"> «Кострец» в с. Оскуй.  </w:t>
      </w:r>
      <w:proofErr w:type="gramEnd"/>
    </w:p>
    <w:p w:rsidR="00B178DE" w:rsidRPr="00A74EAA" w:rsidRDefault="00B178DE" w:rsidP="00A86893">
      <w:pPr>
        <w:jc w:val="both"/>
        <w:rPr>
          <w:bCs/>
          <w:sz w:val="28"/>
          <w:szCs w:val="28"/>
        </w:rPr>
      </w:pPr>
      <w:r w:rsidRPr="00EF7901">
        <w:rPr>
          <w:bCs/>
          <w:sz w:val="28"/>
          <w:szCs w:val="28"/>
        </w:rPr>
        <w:t xml:space="preserve">Ежегодно два </w:t>
      </w:r>
      <w:proofErr w:type="spellStart"/>
      <w:r w:rsidRPr="00EF7901">
        <w:rPr>
          <w:bCs/>
          <w:sz w:val="28"/>
          <w:szCs w:val="28"/>
        </w:rPr>
        <w:t>ТОСа</w:t>
      </w:r>
      <w:proofErr w:type="spellEnd"/>
      <w:r w:rsidRPr="00EF7901">
        <w:rPr>
          <w:bCs/>
          <w:sz w:val="28"/>
          <w:szCs w:val="28"/>
        </w:rPr>
        <w:t xml:space="preserve">  принимает участие в приоритетном региональном  проекте «ТОС на территории Новгородской области». В 2024 году  получили субсидию из областного бюджета ТОС д. Велья и ТОС «</w:t>
      </w:r>
      <w:proofErr w:type="gramStart"/>
      <w:r w:rsidRPr="00EF7901">
        <w:rPr>
          <w:bCs/>
          <w:sz w:val="28"/>
          <w:szCs w:val="28"/>
        </w:rPr>
        <w:t>Прибрежное</w:t>
      </w:r>
      <w:proofErr w:type="gramEnd"/>
      <w:r w:rsidRPr="00EF7901">
        <w:rPr>
          <w:bCs/>
          <w:sz w:val="28"/>
          <w:szCs w:val="28"/>
        </w:rPr>
        <w:t>» в с. Оскуй. Сумма субсидии составила  400 тыс. рублей. Всего было затрачено 484 тыс. рублей (84 тыс. рублей – софинансирование бюджета поселения). На эти средства  вс. Оскуй построены 2 контейнерные площ</w:t>
      </w:r>
      <w:r>
        <w:rPr>
          <w:bCs/>
          <w:sz w:val="28"/>
          <w:szCs w:val="28"/>
        </w:rPr>
        <w:t xml:space="preserve">адки, закуплены 6 контейнеров. </w:t>
      </w:r>
      <w:r w:rsidRPr="00EF7901">
        <w:rPr>
          <w:sz w:val="28"/>
          <w:szCs w:val="28"/>
          <w:shd w:val="clear" w:color="auto" w:fill="FFFFFF"/>
        </w:rPr>
        <w:t>Благоустроен</w:t>
      </w:r>
      <w:r>
        <w:rPr>
          <w:sz w:val="28"/>
          <w:szCs w:val="28"/>
          <w:shd w:val="clear" w:color="auto" w:fill="FFFFFF"/>
        </w:rPr>
        <w:t>а детская площадка в д. Велья.</w:t>
      </w:r>
    </w:p>
    <w:p w:rsidR="00B178DE" w:rsidRPr="00EF7901" w:rsidRDefault="00B178DE" w:rsidP="00B178DE">
      <w:pPr>
        <w:jc w:val="both"/>
        <w:rPr>
          <w:bCs/>
          <w:sz w:val="28"/>
          <w:szCs w:val="28"/>
        </w:rPr>
      </w:pPr>
      <w:r w:rsidRPr="00EF7901">
        <w:rPr>
          <w:bCs/>
          <w:sz w:val="28"/>
          <w:szCs w:val="28"/>
        </w:rPr>
        <w:t xml:space="preserve">         Члены ТОС д. Велья приняли участие в конкурсе «Лучший ТОС» Чу</w:t>
      </w:r>
      <w:r w:rsidR="00A86893">
        <w:rPr>
          <w:bCs/>
          <w:sz w:val="28"/>
          <w:szCs w:val="28"/>
        </w:rPr>
        <w:t>довского района, заняли 3 место, получили денежный сертификат.</w:t>
      </w:r>
    </w:p>
    <w:p w:rsidR="00B178DE" w:rsidRPr="00EF7901" w:rsidRDefault="00B178DE" w:rsidP="00B178DE">
      <w:pPr>
        <w:ind w:firstLine="708"/>
        <w:jc w:val="both"/>
        <w:rPr>
          <w:bCs/>
          <w:sz w:val="28"/>
          <w:szCs w:val="28"/>
        </w:rPr>
      </w:pPr>
      <w:r>
        <w:rPr>
          <w:bCs/>
          <w:sz w:val="28"/>
          <w:szCs w:val="28"/>
        </w:rPr>
        <w:t>На 2025</w:t>
      </w:r>
      <w:r w:rsidRPr="00EF7901">
        <w:rPr>
          <w:bCs/>
          <w:sz w:val="28"/>
          <w:szCs w:val="28"/>
        </w:rPr>
        <w:t xml:space="preserve"> год планируется участие в  проекте двух </w:t>
      </w:r>
      <w:proofErr w:type="spellStart"/>
      <w:r w:rsidRPr="00EF7901">
        <w:rPr>
          <w:bCs/>
          <w:sz w:val="28"/>
          <w:szCs w:val="28"/>
        </w:rPr>
        <w:t>ТОСов</w:t>
      </w:r>
      <w:proofErr w:type="spellEnd"/>
      <w:r w:rsidRPr="00EF7901">
        <w:rPr>
          <w:bCs/>
          <w:sz w:val="28"/>
          <w:szCs w:val="28"/>
        </w:rPr>
        <w:t>.</w:t>
      </w:r>
    </w:p>
    <w:p w:rsidR="00B178DE" w:rsidRPr="00EF7901" w:rsidRDefault="00B178DE" w:rsidP="00B178DE">
      <w:pPr>
        <w:ind w:firstLine="708"/>
        <w:jc w:val="both"/>
        <w:rPr>
          <w:bCs/>
          <w:sz w:val="28"/>
          <w:szCs w:val="28"/>
        </w:rPr>
      </w:pPr>
      <w:r w:rsidRPr="00EF7901">
        <w:rPr>
          <w:bCs/>
          <w:sz w:val="28"/>
          <w:szCs w:val="28"/>
        </w:rPr>
        <w:t xml:space="preserve">На данный момент на территории Грузинского сельского поселения осуществляют работу 11 старост  населенных пунктов. Администрацией поселения выплачено </w:t>
      </w:r>
      <w:r w:rsidR="00A86893" w:rsidRPr="00EF7901">
        <w:rPr>
          <w:bCs/>
          <w:sz w:val="28"/>
          <w:szCs w:val="28"/>
        </w:rPr>
        <w:t xml:space="preserve">старостам </w:t>
      </w:r>
      <w:r w:rsidRPr="00EF7901">
        <w:rPr>
          <w:bCs/>
          <w:sz w:val="28"/>
          <w:szCs w:val="28"/>
        </w:rPr>
        <w:t>материальное поощрение по резул</w:t>
      </w:r>
      <w:r w:rsidR="00A86893">
        <w:rPr>
          <w:bCs/>
          <w:sz w:val="28"/>
          <w:szCs w:val="28"/>
        </w:rPr>
        <w:t>ьтатам их  работы за 2024 год в сумме</w:t>
      </w:r>
      <w:r w:rsidRPr="00EF7901">
        <w:rPr>
          <w:bCs/>
          <w:sz w:val="28"/>
          <w:szCs w:val="28"/>
        </w:rPr>
        <w:t xml:space="preserve"> 45,4 тыс. рублей. </w:t>
      </w:r>
    </w:p>
    <w:p w:rsidR="00B178DE" w:rsidRPr="00EF7901" w:rsidRDefault="00B178DE" w:rsidP="00B178DE">
      <w:pPr>
        <w:ind w:firstLine="708"/>
        <w:jc w:val="both"/>
        <w:rPr>
          <w:bCs/>
          <w:sz w:val="28"/>
          <w:szCs w:val="28"/>
        </w:rPr>
      </w:pPr>
      <w:r w:rsidRPr="00EF7901">
        <w:rPr>
          <w:bCs/>
          <w:sz w:val="28"/>
          <w:szCs w:val="28"/>
        </w:rPr>
        <w:t>На территории поселения созданы и активно работают  инициативные группы в с. Грузино и п. Краснофарфорный.</w:t>
      </w:r>
    </w:p>
    <w:p w:rsidR="00B178DE" w:rsidRPr="007D04B3" w:rsidRDefault="00A86893" w:rsidP="007D04B3">
      <w:pPr>
        <w:ind w:firstLine="708"/>
        <w:jc w:val="both"/>
        <w:rPr>
          <w:sz w:val="28"/>
          <w:szCs w:val="28"/>
          <w:shd w:val="clear" w:color="auto" w:fill="FFFFFF"/>
        </w:rPr>
      </w:pPr>
      <w:r w:rsidRPr="00A86893">
        <w:rPr>
          <w:sz w:val="28"/>
          <w:szCs w:val="28"/>
        </w:rPr>
        <w:t>В</w:t>
      </w:r>
      <w:r w:rsidRPr="00A86893">
        <w:rPr>
          <w:sz w:val="28"/>
          <w:szCs w:val="28"/>
          <w:shd w:val="clear" w:color="auto" w:fill="FFFFFF"/>
        </w:rPr>
        <w:t xml:space="preserve"> 2024 году в рамках Проекта поддержки местных инициатив жителями п. Краснофарфорный была выбрана для благоустройства  территория – Место отдыха «Бережок», Администрацией поселения  подготовлена и подана заявка на участие в конкурсном отборе</w:t>
      </w:r>
      <w:r w:rsidRPr="00A86893">
        <w:rPr>
          <w:sz w:val="28"/>
          <w:szCs w:val="28"/>
        </w:rPr>
        <w:t>, но,  к сожалению, она не набрала необходимое количество баллов для получения субсидии.</w:t>
      </w:r>
    </w:p>
    <w:p w:rsidR="00B178DE" w:rsidRPr="007D04B3" w:rsidRDefault="00B178DE" w:rsidP="00B178DE">
      <w:pPr>
        <w:jc w:val="center"/>
        <w:rPr>
          <w:sz w:val="28"/>
          <w:szCs w:val="28"/>
          <w:u w:val="single"/>
        </w:rPr>
      </w:pPr>
      <w:r w:rsidRPr="007D04B3">
        <w:rPr>
          <w:sz w:val="28"/>
          <w:szCs w:val="28"/>
          <w:u w:val="single"/>
        </w:rPr>
        <w:t xml:space="preserve">Дорожная деятельность </w:t>
      </w:r>
    </w:p>
    <w:p w:rsidR="00B178DE" w:rsidRPr="00970002" w:rsidRDefault="00B178DE" w:rsidP="00B178DE">
      <w:pPr>
        <w:jc w:val="center"/>
        <w:rPr>
          <w:b/>
          <w:i/>
          <w:sz w:val="28"/>
          <w:szCs w:val="28"/>
        </w:rPr>
      </w:pPr>
    </w:p>
    <w:p w:rsidR="00B178DE" w:rsidRPr="00A74EAA" w:rsidRDefault="00B178DE" w:rsidP="00B178DE">
      <w:pPr>
        <w:shd w:val="clear" w:color="auto" w:fill="FFFFFF"/>
        <w:ind w:firstLine="709"/>
        <w:jc w:val="both"/>
        <w:rPr>
          <w:sz w:val="28"/>
          <w:szCs w:val="28"/>
        </w:rPr>
      </w:pPr>
      <w:r>
        <w:rPr>
          <w:sz w:val="28"/>
          <w:szCs w:val="28"/>
        </w:rPr>
        <w:t>Площадь Грузинского сельского поселения  составляет 101 755 га на территории расположено 35 населенных пункта, которые соединяет сеть автомобильных дорог областного, районного и местного значения</w:t>
      </w:r>
      <w:r w:rsidRPr="00CB65DF">
        <w:rPr>
          <w:sz w:val="28"/>
          <w:szCs w:val="28"/>
        </w:rPr>
        <w:t>На 1 января 2025 года протяженность дорог</w:t>
      </w:r>
      <w:r>
        <w:rPr>
          <w:sz w:val="28"/>
          <w:szCs w:val="28"/>
        </w:rPr>
        <w:t xml:space="preserve"> местного значения</w:t>
      </w:r>
      <w:r w:rsidRPr="00CB65DF">
        <w:rPr>
          <w:sz w:val="28"/>
          <w:szCs w:val="28"/>
        </w:rPr>
        <w:t xml:space="preserve"> составляет – 63,9 </w:t>
      </w:r>
      <w:r w:rsidRPr="00CB65DF">
        <w:rPr>
          <w:sz w:val="28"/>
          <w:szCs w:val="28"/>
        </w:rPr>
        <w:lastRenderedPageBreak/>
        <w:t>км, что на 3,8 км больше</w:t>
      </w:r>
      <w:r w:rsidR="00A86893">
        <w:rPr>
          <w:sz w:val="28"/>
          <w:szCs w:val="28"/>
        </w:rPr>
        <w:t>,</w:t>
      </w:r>
      <w:r w:rsidRPr="00CB65DF">
        <w:rPr>
          <w:sz w:val="28"/>
          <w:szCs w:val="28"/>
        </w:rPr>
        <w:t xml:space="preserve"> чем в прошлом году. Это 135</w:t>
      </w:r>
      <w:r>
        <w:rPr>
          <w:sz w:val="28"/>
          <w:szCs w:val="28"/>
        </w:rPr>
        <w:t xml:space="preserve"> дорог в 34 населенных пунктах.</w:t>
      </w:r>
    </w:p>
    <w:p w:rsidR="00B178DE" w:rsidRDefault="00B178DE" w:rsidP="00B178DE">
      <w:pPr>
        <w:suppressAutoHyphens/>
        <w:ind w:firstLine="708"/>
        <w:jc w:val="both"/>
        <w:rPr>
          <w:sz w:val="28"/>
          <w:szCs w:val="28"/>
          <w:lang w:eastAsia="ar-SA"/>
        </w:rPr>
      </w:pPr>
      <w:r w:rsidRPr="00CB65DF">
        <w:rPr>
          <w:sz w:val="28"/>
          <w:szCs w:val="28"/>
          <w:lang w:eastAsia="ar-SA"/>
        </w:rPr>
        <w:t xml:space="preserve">В 2024 году на территории Грузинского сельского поселения </w:t>
      </w:r>
      <w:r>
        <w:rPr>
          <w:sz w:val="28"/>
          <w:szCs w:val="28"/>
          <w:lang w:eastAsia="ar-SA"/>
        </w:rPr>
        <w:t xml:space="preserve">с целью поддержания дорог в нормативном состоянии проводились </w:t>
      </w:r>
      <w:proofErr w:type="gramStart"/>
      <w:r w:rsidRPr="00CB65DF">
        <w:rPr>
          <w:sz w:val="28"/>
          <w:szCs w:val="28"/>
          <w:lang w:eastAsia="ar-SA"/>
        </w:rPr>
        <w:t>мероприятия</w:t>
      </w:r>
      <w:proofErr w:type="gramEnd"/>
      <w:r>
        <w:rPr>
          <w:sz w:val="28"/>
          <w:szCs w:val="28"/>
          <w:lang w:eastAsia="ar-SA"/>
        </w:rPr>
        <w:t xml:space="preserve"> и осуществлялся контроль за зимним содержанием, в рамках которого</w:t>
      </w:r>
      <w:r w:rsidRPr="00CB65DF">
        <w:rPr>
          <w:sz w:val="28"/>
          <w:szCs w:val="28"/>
          <w:lang w:eastAsia="ar-SA"/>
        </w:rPr>
        <w:t xml:space="preserve"> проводилась расчистка дорог от снега и обработка песко-соляной смесью (контракты с ИП Кадирова Л.Р., договора подряда с физическими лиц</w:t>
      </w:r>
      <w:r>
        <w:rPr>
          <w:sz w:val="28"/>
          <w:szCs w:val="28"/>
          <w:lang w:eastAsia="ar-SA"/>
        </w:rPr>
        <w:t>ами, договора с самозанятыми).</w:t>
      </w:r>
    </w:p>
    <w:p w:rsidR="00B178DE" w:rsidRPr="00B178DE" w:rsidRDefault="00A86893" w:rsidP="00A86893">
      <w:pPr>
        <w:suppressAutoHyphens/>
        <w:ind w:firstLine="708"/>
        <w:jc w:val="both"/>
        <w:rPr>
          <w:color w:val="000000"/>
          <w:sz w:val="28"/>
          <w:szCs w:val="28"/>
        </w:rPr>
      </w:pPr>
      <w:r>
        <w:rPr>
          <w:sz w:val="28"/>
          <w:szCs w:val="28"/>
          <w:lang w:eastAsia="ar-SA"/>
        </w:rPr>
        <w:t xml:space="preserve">В </w:t>
      </w:r>
      <w:r w:rsidR="00B178DE" w:rsidRPr="00CB65DF">
        <w:rPr>
          <w:sz w:val="28"/>
          <w:szCs w:val="28"/>
          <w:lang w:eastAsia="ar-SA"/>
        </w:rPr>
        <w:t xml:space="preserve">рамках летнего содержания </w:t>
      </w:r>
      <w:proofErr w:type="spellStart"/>
      <w:r w:rsidR="00B178DE">
        <w:rPr>
          <w:color w:val="000000"/>
          <w:sz w:val="28"/>
          <w:szCs w:val="28"/>
        </w:rPr>
        <w:t>проводилось</w:t>
      </w:r>
      <w:r w:rsidR="00B178DE" w:rsidRPr="00CB65DF">
        <w:rPr>
          <w:color w:val="000000"/>
          <w:sz w:val="28"/>
          <w:szCs w:val="28"/>
        </w:rPr>
        <w:t>окашивание</w:t>
      </w:r>
      <w:proofErr w:type="spellEnd"/>
      <w:r w:rsidR="00B178DE" w:rsidRPr="00CB65DF">
        <w:rPr>
          <w:color w:val="000000"/>
          <w:sz w:val="28"/>
          <w:szCs w:val="28"/>
        </w:rPr>
        <w:t xml:space="preserve"> придорожной полосы автомобильных дорог, грейдерование</w:t>
      </w:r>
      <w:r>
        <w:rPr>
          <w:color w:val="000000"/>
          <w:sz w:val="28"/>
          <w:szCs w:val="28"/>
        </w:rPr>
        <w:t xml:space="preserve"> 16 </w:t>
      </w:r>
      <w:r w:rsidR="00B178DE" w:rsidRPr="00CB65DF">
        <w:rPr>
          <w:color w:val="000000"/>
          <w:sz w:val="28"/>
          <w:szCs w:val="28"/>
        </w:rPr>
        <w:t>дорог с добавлением нового материала, а так же профилирование с добавлением нового материала и вырубка кустарника на дороге Оск</w:t>
      </w:r>
      <w:r>
        <w:rPr>
          <w:color w:val="000000"/>
          <w:sz w:val="28"/>
          <w:szCs w:val="28"/>
        </w:rPr>
        <w:t>уй – Шарья в границах с. Оскуй.</w:t>
      </w:r>
    </w:p>
    <w:p w:rsidR="00B178DE" w:rsidRPr="00B178DE" w:rsidRDefault="00A86893" w:rsidP="00B178DE">
      <w:pPr>
        <w:suppressAutoHyphens/>
        <w:ind w:firstLine="709"/>
        <w:jc w:val="both"/>
        <w:rPr>
          <w:color w:val="000000"/>
          <w:sz w:val="28"/>
          <w:szCs w:val="28"/>
        </w:rPr>
      </w:pPr>
      <w:r>
        <w:rPr>
          <w:sz w:val="28"/>
          <w:szCs w:val="28"/>
          <w:lang w:eastAsia="ar-SA"/>
        </w:rPr>
        <w:t>В</w:t>
      </w:r>
      <w:r w:rsidR="00B178DE" w:rsidRPr="00CB65DF">
        <w:rPr>
          <w:sz w:val="28"/>
          <w:szCs w:val="28"/>
          <w:lang w:eastAsia="ar-SA"/>
        </w:rPr>
        <w:t xml:space="preserve"> мае</w:t>
      </w:r>
      <w:r w:rsidR="00B178DE" w:rsidRPr="00CB65DF">
        <w:rPr>
          <w:color w:val="000000"/>
          <w:sz w:val="28"/>
          <w:szCs w:val="28"/>
        </w:rPr>
        <w:t xml:space="preserve"> проведен осмотр гарантийных дорог с составлением актов о</w:t>
      </w:r>
      <w:r>
        <w:rPr>
          <w:color w:val="000000"/>
          <w:sz w:val="28"/>
          <w:szCs w:val="28"/>
        </w:rPr>
        <w:t>смотра. Д</w:t>
      </w:r>
      <w:r w:rsidR="00B178DE" w:rsidRPr="00CB65DF">
        <w:rPr>
          <w:color w:val="000000"/>
          <w:sz w:val="28"/>
          <w:szCs w:val="28"/>
        </w:rPr>
        <w:t>ефекты</w:t>
      </w:r>
      <w:r>
        <w:rPr>
          <w:color w:val="000000"/>
          <w:sz w:val="28"/>
          <w:szCs w:val="28"/>
        </w:rPr>
        <w:t>,</w:t>
      </w:r>
      <w:r w:rsidR="00B178DE" w:rsidRPr="00CB65DF">
        <w:rPr>
          <w:color w:val="000000"/>
          <w:sz w:val="28"/>
          <w:szCs w:val="28"/>
        </w:rPr>
        <w:t xml:space="preserve"> выявлен</w:t>
      </w:r>
      <w:r>
        <w:rPr>
          <w:color w:val="000000"/>
          <w:sz w:val="28"/>
          <w:szCs w:val="28"/>
        </w:rPr>
        <w:t>н</w:t>
      </w:r>
      <w:r w:rsidR="00B178DE" w:rsidRPr="00CB65DF">
        <w:rPr>
          <w:color w:val="000000"/>
          <w:sz w:val="28"/>
          <w:szCs w:val="28"/>
        </w:rPr>
        <w:t>ы</w:t>
      </w:r>
      <w:r>
        <w:rPr>
          <w:color w:val="000000"/>
          <w:sz w:val="28"/>
          <w:szCs w:val="28"/>
        </w:rPr>
        <w:t>е на 2 дорогах, исправлены п</w:t>
      </w:r>
      <w:r w:rsidR="00B178DE" w:rsidRPr="00CB65DF">
        <w:rPr>
          <w:color w:val="000000"/>
          <w:sz w:val="28"/>
          <w:szCs w:val="28"/>
        </w:rPr>
        <w:t>одрядными ор</w:t>
      </w:r>
      <w:r>
        <w:rPr>
          <w:color w:val="000000"/>
          <w:sz w:val="28"/>
          <w:szCs w:val="28"/>
        </w:rPr>
        <w:t>ганизациями.</w:t>
      </w:r>
    </w:p>
    <w:p w:rsidR="00B178DE" w:rsidRDefault="00A86893" w:rsidP="00A86893">
      <w:pPr>
        <w:suppressAutoHyphens/>
        <w:ind w:firstLine="708"/>
        <w:jc w:val="both"/>
        <w:rPr>
          <w:sz w:val="28"/>
          <w:szCs w:val="28"/>
          <w:lang w:eastAsia="ar-SA"/>
        </w:rPr>
      </w:pPr>
      <w:r>
        <w:rPr>
          <w:color w:val="000000"/>
          <w:sz w:val="28"/>
          <w:szCs w:val="28"/>
        </w:rPr>
        <w:t xml:space="preserve">В </w:t>
      </w:r>
      <w:r w:rsidR="00B178DE" w:rsidRPr="00CB65DF">
        <w:rPr>
          <w:sz w:val="28"/>
          <w:szCs w:val="28"/>
          <w:lang w:eastAsia="ar-SA"/>
        </w:rPr>
        <w:t xml:space="preserve"> рамках приоритетного регионального проекта «Дорога к дому» проведен ремонт дороги по пер. Крестьянский в с. Оскуй на сумму 1 788,3 тыс. руб. В результате конкурсных процедур образовалась экономия средств</w:t>
      </w:r>
      <w:r w:rsidRPr="00CB65DF">
        <w:rPr>
          <w:sz w:val="28"/>
          <w:szCs w:val="28"/>
          <w:lang w:eastAsia="ar-SA"/>
        </w:rPr>
        <w:t>на сумму 1 179,0 тыс. руб.</w:t>
      </w:r>
      <w:r>
        <w:rPr>
          <w:sz w:val="28"/>
          <w:szCs w:val="28"/>
          <w:lang w:eastAsia="ar-SA"/>
        </w:rPr>
        <w:t>, которая направлена</w:t>
      </w:r>
      <w:r w:rsidR="00B178DE" w:rsidRPr="00CB65DF">
        <w:rPr>
          <w:sz w:val="28"/>
          <w:szCs w:val="28"/>
          <w:lang w:eastAsia="ar-SA"/>
        </w:rPr>
        <w:t xml:space="preserve"> на ремонт участка ул. Любищева </w:t>
      </w:r>
      <w:proofErr w:type="gramStart"/>
      <w:r w:rsidR="00B178DE" w:rsidRPr="00CB65DF">
        <w:rPr>
          <w:sz w:val="28"/>
          <w:szCs w:val="28"/>
          <w:lang w:eastAsia="ar-SA"/>
        </w:rPr>
        <w:t>в</w:t>
      </w:r>
      <w:proofErr w:type="gramEnd"/>
      <w:r w:rsidR="00B178DE" w:rsidRPr="00CB65DF">
        <w:rPr>
          <w:sz w:val="28"/>
          <w:szCs w:val="28"/>
          <w:lang w:eastAsia="ar-SA"/>
        </w:rPr>
        <w:t xml:space="preserve"> с. Оскуй</w:t>
      </w:r>
      <w:r>
        <w:rPr>
          <w:sz w:val="28"/>
          <w:szCs w:val="28"/>
          <w:lang w:eastAsia="ar-SA"/>
        </w:rPr>
        <w:t>.</w:t>
      </w:r>
    </w:p>
    <w:p w:rsidR="00B178DE" w:rsidRPr="00CB65DF" w:rsidRDefault="00A86893" w:rsidP="00B178DE">
      <w:pPr>
        <w:shd w:val="clear" w:color="auto" w:fill="FFFFFF"/>
        <w:ind w:firstLine="708"/>
        <w:jc w:val="both"/>
        <w:rPr>
          <w:sz w:val="28"/>
          <w:szCs w:val="28"/>
          <w:lang w:eastAsia="ar-SA"/>
        </w:rPr>
      </w:pPr>
      <w:r>
        <w:rPr>
          <w:color w:val="000000"/>
          <w:sz w:val="28"/>
          <w:szCs w:val="28"/>
        </w:rPr>
        <w:t>П</w:t>
      </w:r>
      <w:r w:rsidR="00B178DE" w:rsidRPr="00CB65DF">
        <w:rPr>
          <w:sz w:val="28"/>
          <w:szCs w:val="28"/>
          <w:lang w:eastAsia="ar-SA"/>
        </w:rPr>
        <w:t>о договору с ИП Панов И.Б. разработаны проекты организации дорожного движения 25 дорог в 5 населенных пунктах (д. Крутиха, д. Покровское, д. Щетино, д. Стеремно, д. Черницы) общей протяженностью 10,14 км.</w:t>
      </w:r>
    </w:p>
    <w:p w:rsidR="00B178DE" w:rsidRPr="00CB65DF" w:rsidRDefault="00B178DE" w:rsidP="00B178DE">
      <w:pPr>
        <w:shd w:val="clear" w:color="auto" w:fill="FFFFFF"/>
        <w:ind w:firstLine="709"/>
        <w:jc w:val="both"/>
        <w:rPr>
          <w:sz w:val="28"/>
          <w:szCs w:val="28"/>
        </w:rPr>
      </w:pPr>
      <w:r w:rsidRPr="00CB65DF">
        <w:rPr>
          <w:sz w:val="28"/>
          <w:szCs w:val="28"/>
        </w:rPr>
        <w:t xml:space="preserve">В отчетном периоде велась работа по выявлению и постановке на кадастровый учет бесхозяйных автомобильных дорог, расположенных в границах поселения. На 4 дороги зарегистрировано право муниципальной собственности. Изменены технические характеристики 7 дорог. </w:t>
      </w:r>
    </w:p>
    <w:p w:rsidR="00B178DE" w:rsidRPr="00CB65DF" w:rsidRDefault="00B178DE" w:rsidP="00B178DE">
      <w:pPr>
        <w:shd w:val="clear" w:color="auto" w:fill="FFFFFF"/>
        <w:ind w:firstLine="708"/>
        <w:jc w:val="both"/>
        <w:rPr>
          <w:sz w:val="28"/>
          <w:szCs w:val="28"/>
          <w:lang w:eastAsia="ar-SA"/>
        </w:rPr>
      </w:pPr>
      <w:r w:rsidRPr="00CB65DF">
        <w:rPr>
          <w:sz w:val="28"/>
          <w:szCs w:val="28"/>
          <w:lang w:eastAsia="ar-SA"/>
        </w:rPr>
        <w:t>Ведется постоянная работа в информационной системе, содержащей сведения по всем дорогам (ФГИС СКДФ). Все дороги местного значения Грузинского сельского поселения и основные характеристики этих дорог занесены в систему. При изменении характеристик дорог вся информация вносится в СКДФ.</w:t>
      </w:r>
    </w:p>
    <w:p w:rsidR="00A86893" w:rsidRDefault="00A86893" w:rsidP="00B178DE">
      <w:pPr>
        <w:jc w:val="center"/>
        <w:rPr>
          <w:b/>
          <w:i/>
          <w:sz w:val="28"/>
          <w:szCs w:val="28"/>
          <w:u w:val="single"/>
        </w:rPr>
      </w:pPr>
    </w:p>
    <w:p w:rsidR="00B178DE" w:rsidRPr="007D04B3" w:rsidRDefault="00B178DE" w:rsidP="00B178DE">
      <w:pPr>
        <w:jc w:val="center"/>
        <w:rPr>
          <w:sz w:val="28"/>
          <w:szCs w:val="28"/>
          <w:u w:val="single"/>
        </w:rPr>
      </w:pPr>
      <w:r w:rsidRPr="007D04B3">
        <w:rPr>
          <w:sz w:val="28"/>
          <w:szCs w:val="28"/>
          <w:u w:val="single"/>
        </w:rPr>
        <w:t xml:space="preserve">Благоустройство воинских захоронений, </w:t>
      </w:r>
    </w:p>
    <w:p w:rsidR="00B178DE" w:rsidRPr="007D04B3" w:rsidRDefault="00B178DE" w:rsidP="00B178DE">
      <w:pPr>
        <w:jc w:val="center"/>
        <w:rPr>
          <w:sz w:val="28"/>
          <w:szCs w:val="28"/>
          <w:u w:val="single"/>
        </w:rPr>
      </w:pPr>
      <w:r w:rsidRPr="007D04B3">
        <w:rPr>
          <w:sz w:val="28"/>
          <w:szCs w:val="28"/>
          <w:u w:val="single"/>
        </w:rPr>
        <w:t>увековечивание памяти погибших</w:t>
      </w:r>
    </w:p>
    <w:p w:rsidR="00B178DE" w:rsidRPr="00970002" w:rsidRDefault="00B178DE" w:rsidP="00B178DE">
      <w:pPr>
        <w:jc w:val="center"/>
        <w:rPr>
          <w:b/>
          <w:i/>
          <w:sz w:val="28"/>
          <w:szCs w:val="28"/>
          <w:u w:val="single"/>
        </w:rPr>
      </w:pPr>
    </w:p>
    <w:p w:rsidR="00B178DE" w:rsidRPr="00EF7901" w:rsidRDefault="00B178DE" w:rsidP="00B178DE">
      <w:pPr>
        <w:ind w:firstLine="708"/>
        <w:jc w:val="both"/>
        <w:rPr>
          <w:sz w:val="28"/>
          <w:szCs w:val="28"/>
        </w:rPr>
      </w:pPr>
      <w:r w:rsidRPr="00EF7901">
        <w:rPr>
          <w:sz w:val="28"/>
          <w:szCs w:val="28"/>
        </w:rPr>
        <w:t>На территории поселения находятся 17 воинских захоронений и 3 памятных знака, посвященные событиям Великой Отечественной войны 1941-1945 годов.</w:t>
      </w:r>
    </w:p>
    <w:p w:rsidR="00B178DE" w:rsidRPr="00EF7901" w:rsidRDefault="00B178DE" w:rsidP="00B178DE">
      <w:pPr>
        <w:ind w:firstLine="708"/>
        <w:jc w:val="both"/>
        <w:rPr>
          <w:sz w:val="28"/>
          <w:szCs w:val="28"/>
        </w:rPr>
      </w:pPr>
      <w:r w:rsidRPr="00EF7901">
        <w:rPr>
          <w:sz w:val="28"/>
          <w:szCs w:val="28"/>
        </w:rPr>
        <w:t xml:space="preserve"> Большую помощь в благоустройстве захоронений и памятных знаков оказываю шефствующие организации Чудовского района, г. Кириши  и жители населенных пунктов Грузинского сельского поселения. </w:t>
      </w:r>
    </w:p>
    <w:p w:rsidR="00B178DE" w:rsidRPr="00EF7901" w:rsidRDefault="00B178DE" w:rsidP="00B178DE">
      <w:pPr>
        <w:ind w:firstLine="708"/>
        <w:jc w:val="both"/>
        <w:rPr>
          <w:sz w:val="28"/>
          <w:szCs w:val="28"/>
        </w:rPr>
      </w:pPr>
      <w:r w:rsidRPr="00EF7901">
        <w:rPr>
          <w:sz w:val="28"/>
          <w:szCs w:val="28"/>
        </w:rPr>
        <w:t xml:space="preserve">Администрация поселения постоянно работает с письменными и устными обращениями родственников солдат и офицеров, погибших и захороненных на территории поселения. Родные обращаются для </w:t>
      </w:r>
      <w:r w:rsidRPr="00EF7901">
        <w:rPr>
          <w:sz w:val="28"/>
          <w:szCs w:val="28"/>
        </w:rPr>
        <w:lastRenderedPageBreak/>
        <w:t xml:space="preserve">установления места гибели, уточнения данных погибших. В 2024 году увековечено 1933 фамилии погибших (с. Грузино - 1, с. Оскуй - 1929, д. Переход -1, д. Велья – 1, д. Мелеховская - 1). </w:t>
      </w:r>
    </w:p>
    <w:p w:rsidR="00B178DE" w:rsidRPr="00A74EAA" w:rsidRDefault="00B178DE" w:rsidP="00B178DE">
      <w:pPr>
        <w:jc w:val="both"/>
        <w:rPr>
          <w:sz w:val="28"/>
          <w:szCs w:val="28"/>
        </w:rPr>
      </w:pPr>
      <w:r w:rsidRPr="00EF7901">
        <w:rPr>
          <w:sz w:val="28"/>
          <w:szCs w:val="28"/>
        </w:rPr>
        <w:tab/>
        <w:t>В рамках государственной программы Новгородской области «Создание и восстановление воинских захоронений на территории Новгородской области» проведены работы по благоустройству во</w:t>
      </w:r>
      <w:r>
        <w:rPr>
          <w:sz w:val="28"/>
          <w:szCs w:val="28"/>
        </w:rPr>
        <w:t xml:space="preserve">инского захоронения </w:t>
      </w:r>
      <w:proofErr w:type="gramStart"/>
      <w:r>
        <w:rPr>
          <w:sz w:val="28"/>
          <w:szCs w:val="28"/>
        </w:rPr>
        <w:t>в</w:t>
      </w:r>
      <w:proofErr w:type="gramEnd"/>
      <w:r>
        <w:rPr>
          <w:sz w:val="28"/>
          <w:szCs w:val="28"/>
        </w:rPr>
        <w:t xml:space="preserve"> с. Оскуй.</w:t>
      </w:r>
      <w:r w:rsidR="00A86893">
        <w:rPr>
          <w:sz w:val="28"/>
          <w:szCs w:val="28"/>
        </w:rPr>
        <w:t xml:space="preserve"> Сумма проекта – 2 млн.131 тыс. рублей.</w:t>
      </w:r>
    </w:p>
    <w:p w:rsidR="00A86893" w:rsidRDefault="00A86893" w:rsidP="00B178DE">
      <w:pPr>
        <w:jc w:val="center"/>
        <w:rPr>
          <w:b/>
          <w:i/>
          <w:sz w:val="28"/>
          <w:szCs w:val="28"/>
          <w:u w:val="single"/>
        </w:rPr>
      </w:pPr>
    </w:p>
    <w:p w:rsidR="00B178DE" w:rsidRPr="007D04B3" w:rsidRDefault="00B178DE" w:rsidP="00B178DE">
      <w:pPr>
        <w:jc w:val="center"/>
        <w:rPr>
          <w:sz w:val="28"/>
          <w:szCs w:val="28"/>
          <w:u w:val="single"/>
        </w:rPr>
      </w:pPr>
      <w:r w:rsidRPr="007D04B3">
        <w:rPr>
          <w:sz w:val="28"/>
          <w:szCs w:val="28"/>
          <w:u w:val="single"/>
        </w:rPr>
        <w:t>Малый и средний бизнес</w:t>
      </w:r>
    </w:p>
    <w:p w:rsidR="00B178DE" w:rsidRPr="00970002" w:rsidRDefault="00B178DE" w:rsidP="00B178DE">
      <w:pPr>
        <w:jc w:val="center"/>
        <w:rPr>
          <w:b/>
          <w:i/>
          <w:sz w:val="28"/>
          <w:szCs w:val="28"/>
          <w:u w:val="single"/>
        </w:rPr>
      </w:pPr>
    </w:p>
    <w:p w:rsidR="00B178DE" w:rsidRPr="00EF7901" w:rsidRDefault="00B178DE" w:rsidP="00B178DE">
      <w:pPr>
        <w:ind w:firstLine="708"/>
        <w:jc w:val="both"/>
        <w:rPr>
          <w:sz w:val="28"/>
          <w:szCs w:val="28"/>
        </w:rPr>
      </w:pPr>
      <w:r w:rsidRPr="00EF7901">
        <w:rPr>
          <w:sz w:val="28"/>
          <w:szCs w:val="28"/>
        </w:rPr>
        <w:t xml:space="preserve">Малый и средний бизнес в основном представлен предприятиями торговли.  Самая крупная на территории поселения  торговая организация – </w:t>
      </w:r>
      <w:proofErr w:type="spellStart"/>
      <w:r w:rsidRPr="00EF7901">
        <w:rPr>
          <w:sz w:val="28"/>
          <w:szCs w:val="28"/>
        </w:rPr>
        <w:t>Чудовское</w:t>
      </w:r>
      <w:proofErr w:type="spellEnd"/>
      <w:r w:rsidRPr="00EF7901">
        <w:rPr>
          <w:sz w:val="28"/>
          <w:szCs w:val="28"/>
        </w:rPr>
        <w:t xml:space="preserve"> РАЙПО, имеющая 3 магазина в трех населенных пунктах.                  </w:t>
      </w:r>
    </w:p>
    <w:p w:rsidR="00B178DE" w:rsidRPr="00EF7901" w:rsidRDefault="00B178DE" w:rsidP="00B178DE">
      <w:pPr>
        <w:ind w:firstLine="708"/>
        <w:jc w:val="both"/>
        <w:rPr>
          <w:sz w:val="28"/>
          <w:szCs w:val="28"/>
        </w:rPr>
      </w:pPr>
      <w:r w:rsidRPr="00EF7901">
        <w:rPr>
          <w:sz w:val="28"/>
          <w:szCs w:val="28"/>
        </w:rPr>
        <w:t xml:space="preserve">10 населенных пунктов обслуживаются автолавкой. В сфере торговли работают 7 индивидуальных предпринимателей. </w:t>
      </w:r>
    </w:p>
    <w:p w:rsidR="00B178DE" w:rsidRPr="00EF7901" w:rsidRDefault="00B178DE" w:rsidP="00B178DE">
      <w:pPr>
        <w:tabs>
          <w:tab w:val="left" w:pos="930"/>
        </w:tabs>
        <w:jc w:val="both"/>
        <w:rPr>
          <w:sz w:val="28"/>
          <w:szCs w:val="28"/>
        </w:rPr>
      </w:pPr>
      <w:r w:rsidRPr="00EF7901">
        <w:rPr>
          <w:sz w:val="28"/>
          <w:szCs w:val="28"/>
        </w:rPr>
        <w:t xml:space="preserve">В п. Краснофарфорный, с. Грузино и с. Оскуй проводятся ярмарки для обеспечения населения  товарами повседневного спроса и сезонной продукцией. В 2024 году было проведено 141 ярмарка. </w:t>
      </w:r>
    </w:p>
    <w:p w:rsidR="00CC69DE" w:rsidRDefault="00B178DE" w:rsidP="00CC69DE">
      <w:pPr>
        <w:ind w:firstLine="708"/>
        <w:jc w:val="both"/>
        <w:rPr>
          <w:sz w:val="28"/>
          <w:szCs w:val="28"/>
        </w:rPr>
      </w:pPr>
      <w:r w:rsidRPr="00EF7901">
        <w:rPr>
          <w:sz w:val="28"/>
          <w:szCs w:val="28"/>
        </w:rPr>
        <w:t>Осуществляется постоянное взаимодействие с организациями, осуществляющими поддержку малого и среднего предпринимат</w:t>
      </w:r>
      <w:r w:rsidR="00CC69DE">
        <w:rPr>
          <w:sz w:val="28"/>
          <w:szCs w:val="28"/>
        </w:rPr>
        <w:t>ельства  в Новгородской области.</w:t>
      </w:r>
    </w:p>
    <w:p w:rsidR="00B178DE" w:rsidRPr="00CC69DE" w:rsidRDefault="00B178DE" w:rsidP="00CC69DE">
      <w:pPr>
        <w:ind w:firstLine="708"/>
        <w:jc w:val="both"/>
        <w:rPr>
          <w:sz w:val="28"/>
          <w:szCs w:val="28"/>
        </w:rPr>
      </w:pPr>
      <w:r w:rsidRPr="00EF7901">
        <w:rPr>
          <w:bCs/>
          <w:sz w:val="28"/>
          <w:szCs w:val="28"/>
        </w:rPr>
        <w:t xml:space="preserve">По данным Единого реестра субъектов малого и среднего предпринимательства, на 01.01.2024 </w:t>
      </w:r>
      <w:r w:rsidRPr="00EF7901">
        <w:rPr>
          <w:sz w:val="28"/>
          <w:szCs w:val="28"/>
        </w:rPr>
        <w:t xml:space="preserve">на территории Грузинского сельского поселения </w:t>
      </w:r>
      <w:r w:rsidRPr="00EF7901">
        <w:rPr>
          <w:bCs/>
          <w:sz w:val="28"/>
          <w:szCs w:val="28"/>
        </w:rPr>
        <w:t>зарегистрировано 50 субъектов МСП.</w:t>
      </w:r>
      <w:r w:rsidR="00CC69DE" w:rsidRPr="00EF7901">
        <w:rPr>
          <w:sz w:val="28"/>
          <w:szCs w:val="28"/>
        </w:rPr>
        <w:t>В 2024 году вновь зарегистрировано 12 и</w:t>
      </w:r>
      <w:r w:rsidR="00CC69DE">
        <w:rPr>
          <w:sz w:val="28"/>
          <w:szCs w:val="28"/>
        </w:rPr>
        <w:t>ндивидуальных предпринимателей.</w:t>
      </w:r>
    </w:p>
    <w:p w:rsidR="00B178DE" w:rsidRPr="007D04B3" w:rsidRDefault="00B178DE" w:rsidP="00B178DE">
      <w:pPr>
        <w:rPr>
          <w:b/>
          <w:bCs/>
          <w:sz w:val="28"/>
          <w:szCs w:val="28"/>
          <w:u w:val="single"/>
        </w:rPr>
      </w:pPr>
    </w:p>
    <w:p w:rsidR="00B178DE" w:rsidRPr="007D04B3" w:rsidRDefault="00B178DE" w:rsidP="00B178DE">
      <w:pPr>
        <w:jc w:val="center"/>
        <w:rPr>
          <w:sz w:val="28"/>
          <w:szCs w:val="28"/>
          <w:u w:val="single"/>
        </w:rPr>
      </w:pPr>
      <w:r w:rsidRPr="007D04B3">
        <w:rPr>
          <w:sz w:val="28"/>
          <w:szCs w:val="28"/>
          <w:u w:val="single"/>
        </w:rPr>
        <w:t>Муниципальный контроль</w:t>
      </w:r>
    </w:p>
    <w:p w:rsidR="00B178DE" w:rsidRPr="00970002" w:rsidRDefault="00B178DE" w:rsidP="00B178DE">
      <w:pPr>
        <w:jc w:val="center"/>
        <w:rPr>
          <w:b/>
          <w:i/>
          <w:sz w:val="28"/>
          <w:szCs w:val="28"/>
          <w:u w:val="single"/>
        </w:rPr>
      </w:pPr>
    </w:p>
    <w:p w:rsidR="00B178DE" w:rsidRPr="00EF7901" w:rsidRDefault="00B178DE" w:rsidP="007D04B3">
      <w:pPr>
        <w:jc w:val="both"/>
        <w:rPr>
          <w:color w:val="0A0A0A"/>
          <w:sz w:val="28"/>
          <w:szCs w:val="28"/>
          <w:shd w:val="clear" w:color="auto" w:fill="FFFFFF"/>
        </w:rPr>
      </w:pPr>
      <w:r w:rsidRPr="00EF7901">
        <w:rPr>
          <w:sz w:val="28"/>
          <w:szCs w:val="28"/>
        </w:rPr>
        <w:t xml:space="preserve">           В связи с </w:t>
      </w:r>
      <w:r w:rsidRPr="00EF7901">
        <w:rPr>
          <w:color w:val="0A0A0A"/>
          <w:sz w:val="28"/>
          <w:szCs w:val="28"/>
          <w:shd w:val="clear" w:color="auto" w:fill="FFFFFF"/>
        </w:rPr>
        <w:t xml:space="preserve">Постановлением Правительства от 10.03.2022 № 336 плановые надзорные мероприятия отменены до 31 декабря 2024 года в отношении </w:t>
      </w:r>
      <w:r w:rsidRPr="00EF7901">
        <w:rPr>
          <w:color w:val="000000"/>
          <w:sz w:val="28"/>
          <w:szCs w:val="28"/>
          <w:shd w:val="clear" w:color="auto" w:fill="FFFFFF"/>
        </w:rPr>
        <w:t>всех предпринимателей, компаний и субъектов малого и среднего бизнеса.</w:t>
      </w:r>
    </w:p>
    <w:p w:rsidR="00B178DE" w:rsidRPr="00EF7901" w:rsidRDefault="00B178DE" w:rsidP="007D04B3">
      <w:pPr>
        <w:ind w:firstLine="708"/>
        <w:jc w:val="both"/>
        <w:rPr>
          <w:sz w:val="28"/>
          <w:szCs w:val="28"/>
        </w:rPr>
      </w:pPr>
      <w:r w:rsidRPr="00EF7901">
        <w:rPr>
          <w:sz w:val="28"/>
          <w:szCs w:val="28"/>
        </w:rPr>
        <w:t xml:space="preserve">Внеплановые проверки не проводились в связи с отсутствием оснований для их проведения.  </w:t>
      </w:r>
    </w:p>
    <w:p w:rsidR="00B178DE" w:rsidRPr="00EF7901" w:rsidRDefault="00B178DE" w:rsidP="007D04B3">
      <w:pPr>
        <w:jc w:val="both"/>
        <w:rPr>
          <w:bCs/>
          <w:sz w:val="28"/>
          <w:szCs w:val="28"/>
        </w:rPr>
      </w:pPr>
      <w:r w:rsidRPr="00EF7901">
        <w:rPr>
          <w:bCs/>
          <w:sz w:val="28"/>
          <w:szCs w:val="28"/>
        </w:rPr>
        <w:t xml:space="preserve">           В 2024 году в ходе осмотра населенных пунктов и на основании обращений проведено 12 контрольных мероприятий без взаимодействия с контролируемым лицом, из них объявлено 11 предписан</w:t>
      </w:r>
      <w:r w:rsidR="00CC69DE">
        <w:rPr>
          <w:bCs/>
          <w:sz w:val="28"/>
          <w:szCs w:val="28"/>
        </w:rPr>
        <w:t xml:space="preserve">ий и 1 предостережение. </w:t>
      </w:r>
    </w:p>
    <w:p w:rsidR="00B178DE" w:rsidRPr="00970002" w:rsidRDefault="00B178DE" w:rsidP="00B178DE">
      <w:pPr>
        <w:rPr>
          <w:i/>
          <w:sz w:val="28"/>
          <w:szCs w:val="28"/>
        </w:rPr>
      </w:pPr>
    </w:p>
    <w:p w:rsidR="00B178DE" w:rsidRPr="007D04B3" w:rsidRDefault="00B178DE" w:rsidP="00B178DE">
      <w:pPr>
        <w:jc w:val="center"/>
        <w:rPr>
          <w:sz w:val="28"/>
          <w:szCs w:val="28"/>
          <w:u w:val="single"/>
        </w:rPr>
      </w:pPr>
      <w:r w:rsidRPr="007D04B3">
        <w:rPr>
          <w:sz w:val="28"/>
          <w:szCs w:val="28"/>
          <w:u w:val="single"/>
        </w:rPr>
        <w:t xml:space="preserve">Обеспечение безопасности граждан на территории </w:t>
      </w:r>
    </w:p>
    <w:p w:rsidR="00B178DE" w:rsidRPr="007D04B3" w:rsidRDefault="00B178DE" w:rsidP="00B178DE">
      <w:pPr>
        <w:jc w:val="center"/>
        <w:rPr>
          <w:sz w:val="28"/>
          <w:szCs w:val="28"/>
          <w:u w:val="single"/>
        </w:rPr>
      </w:pPr>
      <w:r w:rsidRPr="007D04B3">
        <w:rPr>
          <w:sz w:val="28"/>
          <w:szCs w:val="28"/>
          <w:u w:val="single"/>
        </w:rPr>
        <w:t>Грузинского сельского поселения</w:t>
      </w:r>
    </w:p>
    <w:p w:rsidR="00B178DE" w:rsidRPr="00970002" w:rsidRDefault="00B178DE" w:rsidP="00B178DE">
      <w:pPr>
        <w:jc w:val="center"/>
        <w:rPr>
          <w:b/>
          <w:i/>
          <w:sz w:val="28"/>
          <w:szCs w:val="28"/>
        </w:rPr>
      </w:pPr>
    </w:p>
    <w:p w:rsidR="00B178DE" w:rsidRPr="008E6B50" w:rsidRDefault="00B178DE" w:rsidP="00B178DE">
      <w:pPr>
        <w:jc w:val="both"/>
        <w:rPr>
          <w:sz w:val="28"/>
          <w:szCs w:val="28"/>
        </w:rPr>
      </w:pPr>
      <w:r w:rsidRPr="00970002">
        <w:rPr>
          <w:b/>
          <w:i/>
          <w:sz w:val="28"/>
          <w:szCs w:val="28"/>
        </w:rPr>
        <w:tab/>
      </w:r>
      <w:r w:rsidRPr="008E6B50">
        <w:rPr>
          <w:sz w:val="28"/>
          <w:szCs w:val="28"/>
        </w:rPr>
        <w:t>В 2024 году для осуществления мероприятий по обеспечению первичных мер пожарной безопасности в границах населенных пунктов Грузинского сельского поселения израсходовано 10,3 тыс. руб.</w:t>
      </w:r>
    </w:p>
    <w:p w:rsidR="00B178DE" w:rsidRPr="008E6B50" w:rsidRDefault="00B178DE" w:rsidP="00B178DE">
      <w:pPr>
        <w:ind w:firstLine="708"/>
        <w:jc w:val="both"/>
        <w:rPr>
          <w:sz w:val="28"/>
          <w:szCs w:val="28"/>
        </w:rPr>
      </w:pPr>
      <w:r w:rsidRPr="008E6B50">
        <w:rPr>
          <w:sz w:val="28"/>
          <w:szCs w:val="28"/>
        </w:rPr>
        <w:lastRenderedPageBreak/>
        <w:t>В соответствии с действующим законодательством в 5 населенных пунктах с численностью населения более 50 человек оборудованы источники на</w:t>
      </w:r>
      <w:r>
        <w:rPr>
          <w:sz w:val="28"/>
          <w:szCs w:val="28"/>
        </w:rPr>
        <w:t>ружного пожарного водоснабжения</w:t>
      </w:r>
      <w:r w:rsidRPr="008E6B50">
        <w:rPr>
          <w:sz w:val="28"/>
          <w:szCs w:val="28"/>
        </w:rPr>
        <w:t xml:space="preserve">. Ежегодно проводится очистка пожарных водоемов, обновление указателей и предупреждающих табличек, а так же </w:t>
      </w:r>
      <w:proofErr w:type="spellStart"/>
      <w:r w:rsidRPr="008E6B50">
        <w:rPr>
          <w:sz w:val="28"/>
          <w:szCs w:val="28"/>
        </w:rPr>
        <w:t>окос</w:t>
      </w:r>
      <w:proofErr w:type="spellEnd"/>
      <w:r w:rsidRPr="008E6B50">
        <w:rPr>
          <w:sz w:val="28"/>
          <w:szCs w:val="28"/>
        </w:rPr>
        <w:t xml:space="preserve"> травы в весенне-летний  период, расчистка от снега в сезон. </w:t>
      </w:r>
    </w:p>
    <w:p w:rsidR="00B178DE" w:rsidRPr="008E6B50" w:rsidRDefault="00B178DE" w:rsidP="00B178DE">
      <w:pPr>
        <w:ind w:firstLine="708"/>
        <w:jc w:val="both"/>
        <w:rPr>
          <w:sz w:val="28"/>
          <w:szCs w:val="28"/>
        </w:rPr>
      </w:pPr>
      <w:proofErr w:type="gramStart"/>
      <w:r w:rsidRPr="008E6B50">
        <w:rPr>
          <w:sz w:val="28"/>
          <w:szCs w:val="28"/>
        </w:rPr>
        <w:t xml:space="preserve">В 6 населенных пунктах: с. Оскуй, д. Серебряницы, д. Облучье, д. Переход, д. Суворовка, д. Ефремово действуют добровольные пожарные команды. </w:t>
      </w:r>
      <w:proofErr w:type="gramEnd"/>
    </w:p>
    <w:p w:rsidR="00B178DE" w:rsidRPr="008E6B50" w:rsidRDefault="00B178DE" w:rsidP="00B178DE">
      <w:pPr>
        <w:ind w:firstLine="708"/>
        <w:jc w:val="both"/>
        <w:rPr>
          <w:sz w:val="28"/>
          <w:szCs w:val="28"/>
        </w:rPr>
      </w:pPr>
      <w:r w:rsidRPr="008E6B50">
        <w:rPr>
          <w:sz w:val="28"/>
          <w:szCs w:val="28"/>
        </w:rPr>
        <w:t>Администрацией поселения организована работа по профилактике пожарной безопасности в населенных пунктах. Проведено 8 собраний граждан, на которых рассматривался вопрос о соблюдении мер пожарной безопасности (общее количество присутствующих 104 чел.); распространено 156  памяток и  листовки о мерах пожарной безопасности, запрете сжигания сухой травы и ответственности за нарушение правил. На официальном сайте Администрации поселения в разделе «Рекомендации населению» размещалась  информация на противопожарную тематику.</w:t>
      </w:r>
    </w:p>
    <w:p w:rsidR="00B178DE" w:rsidRDefault="00B178DE" w:rsidP="00B178DE">
      <w:pPr>
        <w:ind w:firstLine="708"/>
        <w:jc w:val="both"/>
        <w:rPr>
          <w:sz w:val="28"/>
          <w:szCs w:val="28"/>
        </w:rPr>
      </w:pPr>
      <w:r w:rsidRPr="008E6B50">
        <w:rPr>
          <w:sz w:val="28"/>
          <w:szCs w:val="28"/>
        </w:rPr>
        <w:t xml:space="preserve">На территории Грузинского сельского поселения с 2015 года действует Добровольная народная дружина в составе 8 человек. В 2024 году члены ДНД приняли участие в 5 рейдовых мероприятиях (в 2023 году 13 рейдовых мероприятий). На материальное стимулирование командира и членов ДНД затрачено 23875 рублей. </w:t>
      </w:r>
    </w:p>
    <w:p w:rsidR="00CC69DE" w:rsidRPr="008E6B50" w:rsidRDefault="00CC69DE" w:rsidP="00B178DE">
      <w:pPr>
        <w:ind w:firstLine="708"/>
        <w:jc w:val="both"/>
        <w:rPr>
          <w:sz w:val="28"/>
          <w:szCs w:val="28"/>
        </w:rPr>
      </w:pPr>
    </w:p>
    <w:p w:rsidR="00B178DE" w:rsidRPr="007D04B3" w:rsidRDefault="00B178DE" w:rsidP="00B178DE">
      <w:pPr>
        <w:jc w:val="center"/>
        <w:rPr>
          <w:sz w:val="28"/>
          <w:szCs w:val="28"/>
          <w:u w:val="single"/>
        </w:rPr>
      </w:pPr>
      <w:r w:rsidRPr="007D04B3">
        <w:rPr>
          <w:sz w:val="28"/>
          <w:szCs w:val="28"/>
          <w:u w:val="single"/>
        </w:rPr>
        <w:t>Оказание муниципальных услуг</w:t>
      </w:r>
    </w:p>
    <w:p w:rsidR="00B178DE" w:rsidRPr="00970002" w:rsidRDefault="00B178DE" w:rsidP="00B178DE">
      <w:pPr>
        <w:jc w:val="center"/>
        <w:rPr>
          <w:b/>
          <w:i/>
          <w:sz w:val="28"/>
          <w:szCs w:val="28"/>
        </w:rPr>
      </w:pPr>
    </w:p>
    <w:p w:rsidR="00B178DE" w:rsidRPr="008E6B50" w:rsidRDefault="00B178DE" w:rsidP="00B178DE">
      <w:pPr>
        <w:ind w:firstLine="708"/>
        <w:jc w:val="both"/>
        <w:rPr>
          <w:sz w:val="28"/>
          <w:szCs w:val="28"/>
        </w:rPr>
      </w:pPr>
      <w:r w:rsidRPr="008E6B50">
        <w:rPr>
          <w:sz w:val="28"/>
          <w:szCs w:val="28"/>
        </w:rPr>
        <w:t xml:space="preserve">Администрацией  Грузинского сельского поселения разработаны 15  административных регламентов по предоставлению муниципальных услуг, фактически в 2024 году предоставлялось 6 видов  муниципальных услуг.  </w:t>
      </w:r>
    </w:p>
    <w:p w:rsidR="00B178DE" w:rsidRPr="008E6B50" w:rsidRDefault="00B178DE" w:rsidP="00B178DE">
      <w:pPr>
        <w:ind w:firstLine="708"/>
        <w:jc w:val="both"/>
        <w:rPr>
          <w:sz w:val="28"/>
          <w:szCs w:val="28"/>
        </w:rPr>
      </w:pPr>
      <w:r w:rsidRPr="008E6B50">
        <w:rPr>
          <w:sz w:val="28"/>
          <w:szCs w:val="28"/>
        </w:rPr>
        <w:t xml:space="preserve">Гражданам и юридическим лицам  в 2024 году было оказано 206  услуг, в том числе через МФЦ -  35, через региональный  портал государственных услуг-10. </w:t>
      </w:r>
    </w:p>
    <w:p w:rsidR="00B178DE" w:rsidRPr="008E6B50" w:rsidRDefault="00B178DE" w:rsidP="00B178DE">
      <w:pPr>
        <w:ind w:firstLine="708"/>
        <w:jc w:val="both"/>
        <w:rPr>
          <w:sz w:val="28"/>
          <w:szCs w:val="28"/>
        </w:rPr>
      </w:pPr>
      <w:r w:rsidRPr="008E6B50">
        <w:rPr>
          <w:sz w:val="28"/>
          <w:szCs w:val="28"/>
        </w:rPr>
        <w:t>Отказов  в предоставлении муниципальных услуг не было.</w:t>
      </w:r>
    </w:p>
    <w:p w:rsidR="00B178DE" w:rsidRPr="008E6B50" w:rsidRDefault="00B178DE" w:rsidP="00CC69DE">
      <w:pPr>
        <w:autoSpaceDE w:val="0"/>
        <w:ind w:firstLine="708"/>
        <w:jc w:val="both"/>
        <w:rPr>
          <w:bCs/>
          <w:sz w:val="28"/>
          <w:szCs w:val="28"/>
        </w:rPr>
      </w:pPr>
      <w:r w:rsidRPr="008E6B50">
        <w:rPr>
          <w:sz w:val="28"/>
          <w:szCs w:val="28"/>
        </w:rPr>
        <w:t xml:space="preserve">Наиболее востребованная услуга: присвоение адреса объекту адресации, изменение, аннулирование адреса – 126 обращений, 32 человека обратились за справками из </w:t>
      </w:r>
      <w:proofErr w:type="spellStart"/>
      <w:r w:rsidRPr="008E6B50">
        <w:rPr>
          <w:sz w:val="28"/>
          <w:szCs w:val="28"/>
        </w:rPr>
        <w:t>похозяйственных</w:t>
      </w:r>
      <w:proofErr w:type="spellEnd"/>
      <w:r w:rsidRPr="008E6B50">
        <w:rPr>
          <w:sz w:val="28"/>
          <w:szCs w:val="28"/>
        </w:rPr>
        <w:t xml:space="preserve"> книг, 25 – за совершением нотариальных действий, 14 – за разрешением на осуществление земляных работ, 8- за оформлением порубочного билета и 1 – за разрешением на использование территориального бренда Новгородской области.</w:t>
      </w:r>
    </w:p>
    <w:p w:rsidR="00B178DE" w:rsidRPr="00970002" w:rsidRDefault="00B178DE" w:rsidP="00B178DE">
      <w:pPr>
        <w:jc w:val="center"/>
        <w:rPr>
          <w:b/>
          <w:i/>
          <w:sz w:val="28"/>
          <w:szCs w:val="28"/>
        </w:rPr>
      </w:pPr>
    </w:p>
    <w:p w:rsidR="00B178DE" w:rsidRPr="007D04B3" w:rsidRDefault="00B178DE" w:rsidP="00B178DE">
      <w:pPr>
        <w:jc w:val="center"/>
        <w:rPr>
          <w:sz w:val="28"/>
          <w:szCs w:val="28"/>
          <w:u w:val="single"/>
        </w:rPr>
      </w:pPr>
      <w:r w:rsidRPr="007D04B3">
        <w:rPr>
          <w:sz w:val="28"/>
          <w:szCs w:val="28"/>
          <w:u w:val="single"/>
        </w:rPr>
        <w:t>Работа с обращениями граждан</w:t>
      </w:r>
    </w:p>
    <w:p w:rsidR="00B178DE" w:rsidRDefault="00B178DE" w:rsidP="00B178DE">
      <w:pPr>
        <w:rPr>
          <w:rFonts w:ascii="Arial" w:hAnsi="Arial" w:cs="Arial"/>
          <w:i/>
          <w:color w:val="333333"/>
          <w:sz w:val="27"/>
          <w:szCs w:val="27"/>
          <w:shd w:val="clear" w:color="auto" w:fill="FFFFFF"/>
        </w:rPr>
      </w:pPr>
    </w:p>
    <w:p w:rsidR="00B178DE" w:rsidRPr="00A74EAA" w:rsidRDefault="00B178DE" w:rsidP="00B178DE">
      <w:pPr>
        <w:pStyle w:val="a4"/>
        <w:ind w:firstLine="708"/>
        <w:jc w:val="both"/>
        <w:rPr>
          <w:spacing w:val="-6"/>
          <w:sz w:val="28"/>
          <w:szCs w:val="28"/>
        </w:rPr>
      </w:pPr>
      <w:r w:rsidRPr="009F0270">
        <w:rPr>
          <w:sz w:val="28"/>
        </w:rPr>
        <w:t>В 20</w:t>
      </w:r>
      <w:r>
        <w:rPr>
          <w:sz w:val="28"/>
        </w:rPr>
        <w:t>24</w:t>
      </w:r>
      <w:r w:rsidRPr="009F0270">
        <w:rPr>
          <w:sz w:val="28"/>
        </w:rPr>
        <w:t xml:space="preserve"> год</w:t>
      </w:r>
      <w:r>
        <w:rPr>
          <w:sz w:val="28"/>
        </w:rPr>
        <w:t xml:space="preserve">у в </w:t>
      </w:r>
      <w:r>
        <w:rPr>
          <w:sz w:val="28"/>
          <w:szCs w:val="28"/>
        </w:rPr>
        <w:t>Администрацию Грузинского сельского поселения поступило 68 письменных обращений граждан по 70 вопросам, что на 7 обращений больше, чем в 2023 году</w:t>
      </w:r>
      <w:r>
        <w:rPr>
          <w:spacing w:val="-6"/>
          <w:sz w:val="28"/>
          <w:szCs w:val="28"/>
        </w:rPr>
        <w:t xml:space="preserve">. В том числе восемь  обращений поступило  в Администрацию поселения через  </w:t>
      </w:r>
      <w:proofErr w:type="gramStart"/>
      <w:r>
        <w:rPr>
          <w:spacing w:val="-6"/>
          <w:sz w:val="28"/>
          <w:szCs w:val="28"/>
        </w:rPr>
        <w:t>ПОС</w:t>
      </w:r>
      <w:proofErr w:type="gramEnd"/>
      <w:r>
        <w:rPr>
          <w:spacing w:val="-6"/>
          <w:sz w:val="28"/>
          <w:szCs w:val="28"/>
        </w:rPr>
        <w:t xml:space="preserve">  Единого портала государственных услуг (функций), которым был присвоен  тип подачи: «Обращение по 59-ФЗ».</w:t>
      </w:r>
    </w:p>
    <w:p w:rsidR="00B178DE" w:rsidRPr="007E17FD" w:rsidRDefault="00B178DE" w:rsidP="00B178DE">
      <w:pPr>
        <w:pStyle w:val="a4"/>
        <w:ind w:firstLine="708"/>
        <w:jc w:val="both"/>
        <w:rPr>
          <w:sz w:val="28"/>
          <w:szCs w:val="28"/>
        </w:rPr>
      </w:pPr>
      <w:r w:rsidRPr="007E17FD">
        <w:rPr>
          <w:sz w:val="28"/>
          <w:szCs w:val="28"/>
        </w:rPr>
        <w:lastRenderedPageBreak/>
        <w:t xml:space="preserve">В отчетном периоде зарегистрировано </w:t>
      </w:r>
      <w:r>
        <w:rPr>
          <w:sz w:val="28"/>
          <w:szCs w:val="28"/>
        </w:rPr>
        <w:t>44 обращения</w:t>
      </w:r>
      <w:r w:rsidRPr="007E17FD">
        <w:rPr>
          <w:sz w:val="28"/>
          <w:szCs w:val="28"/>
        </w:rPr>
        <w:t xml:space="preserve"> граждан, поступивших в Администрацию поселения в электронном виде, что составляет </w:t>
      </w:r>
      <w:r>
        <w:rPr>
          <w:sz w:val="28"/>
          <w:szCs w:val="28"/>
        </w:rPr>
        <w:t>80</w:t>
      </w:r>
      <w:r w:rsidRPr="007E17FD">
        <w:rPr>
          <w:sz w:val="28"/>
          <w:szCs w:val="28"/>
        </w:rPr>
        <w:t xml:space="preserve">% от числа письменных обращений граждан, поступивших напрямую в Администрацию поселения. </w:t>
      </w:r>
    </w:p>
    <w:p w:rsidR="00B178DE" w:rsidRPr="00B77DE7" w:rsidRDefault="00B178DE" w:rsidP="00B178DE">
      <w:pPr>
        <w:pStyle w:val="a4"/>
        <w:ind w:firstLine="709"/>
        <w:jc w:val="both"/>
        <w:rPr>
          <w:sz w:val="28"/>
          <w:szCs w:val="28"/>
        </w:rPr>
      </w:pPr>
      <w:r w:rsidRPr="007E17FD">
        <w:rPr>
          <w:sz w:val="28"/>
          <w:szCs w:val="28"/>
        </w:rPr>
        <w:t xml:space="preserve">Количество обращений в форме электронного документа </w:t>
      </w:r>
      <w:r>
        <w:rPr>
          <w:sz w:val="28"/>
          <w:szCs w:val="28"/>
        </w:rPr>
        <w:t xml:space="preserve">увеличилось  на 11, 4 % по сравнению с 2023 годом. </w:t>
      </w:r>
    </w:p>
    <w:p w:rsidR="00B178DE" w:rsidRPr="00E9701A" w:rsidRDefault="00B178DE" w:rsidP="00B178DE">
      <w:pPr>
        <w:pStyle w:val="a4"/>
        <w:ind w:firstLine="709"/>
        <w:jc w:val="both"/>
        <w:rPr>
          <w:sz w:val="28"/>
          <w:szCs w:val="28"/>
        </w:rPr>
      </w:pPr>
      <w:r w:rsidRPr="00F14670">
        <w:rPr>
          <w:sz w:val="28"/>
          <w:szCs w:val="28"/>
        </w:rPr>
        <w:t xml:space="preserve">В </w:t>
      </w:r>
      <w:r>
        <w:rPr>
          <w:sz w:val="28"/>
          <w:szCs w:val="28"/>
        </w:rPr>
        <w:t>2024  году</w:t>
      </w:r>
      <w:r w:rsidRPr="00F14670">
        <w:rPr>
          <w:sz w:val="28"/>
          <w:szCs w:val="28"/>
        </w:rPr>
        <w:t xml:space="preserve"> в Администрацию Грузинского сельско</w:t>
      </w:r>
      <w:r>
        <w:rPr>
          <w:sz w:val="28"/>
          <w:szCs w:val="28"/>
        </w:rPr>
        <w:t>го поселения направлено 8 коллективных обращений</w:t>
      </w:r>
      <w:r w:rsidRPr="00F14670">
        <w:rPr>
          <w:sz w:val="28"/>
          <w:szCs w:val="28"/>
        </w:rPr>
        <w:t xml:space="preserve"> граждан</w:t>
      </w:r>
      <w:r>
        <w:rPr>
          <w:sz w:val="28"/>
          <w:szCs w:val="28"/>
        </w:rPr>
        <w:t xml:space="preserve">. </w:t>
      </w:r>
      <w:r>
        <w:rPr>
          <w:spacing w:val="-8"/>
          <w:sz w:val="28"/>
          <w:szCs w:val="28"/>
        </w:rPr>
        <w:t xml:space="preserve">Коллективные обращения поступали по вопросам  организации уличного освещения, опиловки аварийных деревьев, ремонта участка сети централизованного водоснабжения, благоустройства улиц в населенном пункте. </w:t>
      </w:r>
      <w:r>
        <w:rPr>
          <w:sz w:val="28"/>
          <w:szCs w:val="28"/>
        </w:rPr>
        <w:t>Одно коллективное обращение перенаправлено для решения вопроса по компетенции, два обращения не поддержаны, по одному даны разъяснения, четыре обращения поддержаны и взяты в работу Администрацией поселения, по трем из них меры приняты.</w:t>
      </w:r>
    </w:p>
    <w:p w:rsidR="00B178DE" w:rsidRPr="003873A6" w:rsidRDefault="00B178DE" w:rsidP="00B178DE">
      <w:pPr>
        <w:pStyle w:val="a4"/>
        <w:ind w:firstLine="709"/>
        <w:jc w:val="both"/>
        <w:rPr>
          <w:sz w:val="28"/>
          <w:szCs w:val="28"/>
        </w:rPr>
      </w:pPr>
      <w:r w:rsidRPr="004A7FC6">
        <w:rPr>
          <w:color w:val="000000"/>
          <w:spacing w:val="-8"/>
          <w:sz w:val="28"/>
          <w:szCs w:val="28"/>
        </w:rPr>
        <w:t xml:space="preserve">В </w:t>
      </w:r>
      <w:r w:rsidRPr="004A7FC6">
        <w:rPr>
          <w:spacing w:val="-8"/>
          <w:sz w:val="28"/>
        </w:rPr>
        <w:t>20</w:t>
      </w:r>
      <w:r>
        <w:rPr>
          <w:spacing w:val="-8"/>
          <w:sz w:val="28"/>
        </w:rPr>
        <w:t>24</w:t>
      </w:r>
      <w:r w:rsidRPr="004A7FC6">
        <w:rPr>
          <w:spacing w:val="-8"/>
          <w:sz w:val="28"/>
        </w:rPr>
        <w:t xml:space="preserve"> году </w:t>
      </w:r>
      <w:r>
        <w:rPr>
          <w:spacing w:val="-8"/>
          <w:sz w:val="28"/>
        </w:rPr>
        <w:t xml:space="preserve">наиболее </w:t>
      </w:r>
      <w:r w:rsidRPr="004A7FC6">
        <w:rPr>
          <w:spacing w:val="-8"/>
          <w:sz w:val="28"/>
        </w:rPr>
        <w:t xml:space="preserve">актуальными </w:t>
      </w:r>
      <w:r>
        <w:rPr>
          <w:spacing w:val="-8"/>
          <w:sz w:val="28"/>
        </w:rPr>
        <w:t xml:space="preserve">оставались </w:t>
      </w:r>
      <w:r w:rsidRPr="004A7FC6">
        <w:rPr>
          <w:spacing w:val="-8"/>
          <w:sz w:val="28"/>
        </w:rPr>
        <w:t xml:space="preserve"> вопросы:</w:t>
      </w:r>
      <w:r>
        <w:rPr>
          <w:sz w:val="28"/>
          <w:szCs w:val="28"/>
        </w:rPr>
        <w:t xml:space="preserve">благоустройства и организации уличного освещения – 26;   состояние дорог, дорожного хозяйства – 11; поиск захоронений погибших в годы Великой Отечественной войны и увековечение их памяти  - 10 </w:t>
      </w:r>
    </w:p>
    <w:p w:rsidR="00B178DE" w:rsidRPr="00361110" w:rsidRDefault="00B178DE" w:rsidP="00B178DE">
      <w:pPr>
        <w:pStyle w:val="a4"/>
        <w:ind w:firstLine="708"/>
        <w:jc w:val="both"/>
        <w:rPr>
          <w:spacing w:val="-4"/>
          <w:sz w:val="28"/>
          <w:szCs w:val="28"/>
        </w:rPr>
      </w:pPr>
      <w:r>
        <w:rPr>
          <w:sz w:val="28"/>
          <w:szCs w:val="28"/>
        </w:rPr>
        <w:t xml:space="preserve">29 вопросов, поставленных в обращениях, поддержаны, по 16 обращениям приняты определенные меры. Не </w:t>
      </w:r>
      <w:proofErr w:type="gramStart"/>
      <w:r>
        <w:rPr>
          <w:sz w:val="28"/>
          <w:szCs w:val="28"/>
        </w:rPr>
        <w:t>поддержаны</w:t>
      </w:r>
      <w:proofErr w:type="gramEnd"/>
      <w:r>
        <w:rPr>
          <w:sz w:val="28"/>
          <w:szCs w:val="28"/>
        </w:rPr>
        <w:t xml:space="preserve"> 6 вопросов в обращениях.  </w:t>
      </w:r>
      <w:r w:rsidRPr="00541C35">
        <w:rPr>
          <w:sz w:val="28"/>
          <w:szCs w:val="28"/>
        </w:rPr>
        <w:t>Основной причиной небольшого количества удовлетворенных просьбявилось отсутствие законных оснований для их положительного решения</w:t>
      </w:r>
      <w:r>
        <w:rPr>
          <w:sz w:val="28"/>
          <w:szCs w:val="28"/>
        </w:rPr>
        <w:t xml:space="preserve"> и отсутствие достаточного количества бюджетных средств</w:t>
      </w:r>
      <w:r w:rsidRPr="00541C35">
        <w:rPr>
          <w:sz w:val="28"/>
          <w:szCs w:val="28"/>
        </w:rPr>
        <w:t>.</w:t>
      </w:r>
      <w:r>
        <w:rPr>
          <w:sz w:val="28"/>
          <w:szCs w:val="28"/>
        </w:rPr>
        <w:t xml:space="preserve"> По 12 вопросам обращения граждан перенаправлены для рассмотрения по компетенции в другие органы государственной власти и местного самоуправления, организации и учреждения. </w:t>
      </w:r>
      <w:r w:rsidRPr="00F30250">
        <w:rPr>
          <w:sz w:val="28"/>
          <w:szCs w:val="28"/>
        </w:rPr>
        <w:t xml:space="preserve">На </w:t>
      </w:r>
      <w:r>
        <w:rPr>
          <w:sz w:val="28"/>
          <w:szCs w:val="28"/>
        </w:rPr>
        <w:t xml:space="preserve">23  вопроса, поставленные  в обращениях, </w:t>
      </w:r>
      <w:r w:rsidRPr="00F30250">
        <w:rPr>
          <w:sz w:val="28"/>
          <w:szCs w:val="28"/>
        </w:rPr>
        <w:t xml:space="preserve"> даны разъяснения.</w:t>
      </w:r>
    </w:p>
    <w:p w:rsidR="00B178DE" w:rsidRPr="007D04B3" w:rsidRDefault="00B178DE" w:rsidP="007D04B3">
      <w:pPr>
        <w:pStyle w:val="a4"/>
        <w:ind w:firstLine="708"/>
        <w:jc w:val="both"/>
        <w:rPr>
          <w:spacing w:val="-2"/>
          <w:sz w:val="28"/>
          <w:szCs w:val="28"/>
        </w:rPr>
      </w:pPr>
      <w:r>
        <w:rPr>
          <w:spacing w:val="-2"/>
          <w:sz w:val="28"/>
          <w:szCs w:val="28"/>
        </w:rPr>
        <w:t>Ч</w:t>
      </w:r>
      <w:r w:rsidRPr="00996EDB">
        <w:rPr>
          <w:spacing w:val="-2"/>
          <w:sz w:val="28"/>
          <w:szCs w:val="28"/>
        </w:rPr>
        <w:t xml:space="preserve">ерез «единое окно»  цифровой обратной связи  на базе федеральной государственной  информационной системы  «Единый портал   государственных и муниципальных услуг (функций)»  -  </w:t>
      </w:r>
      <w:proofErr w:type="gramStart"/>
      <w:r w:rsidRPr="00996EDB">
        <w:rPr>
          <w:spacing w:val="-2"/>
          <w:sz w:val="28"/>
          <w:szCs w:val="28"/>
        </w:rPr>
        <w:t>ПОС</w:t>
      </w:r>
      <w:proofErr w:type="gramEnd"/>
      <w:r w:rsidRPr="00996EDB">
        <w:rPr>
          <w:spacing w:val="-2"/>
          <w:sz w:val="28"/>
          <w:szCs w:val="28"/>
        </w:rPr>
        <w:t xml:space="preserve"> в 202</w:t>
      </w:r>
      <w:r>
        <w:rPr>
          <w:spacing w:val="-2"/>
          <w:sz w:val="28"/>
          <w:szCs w:val="28"/>
        </w:rPr>
        <w:t xml:space="preserve">4  году поступило 32  сообщения без статуса «Обращение по 59-ФЗ», 4 из которых перенаправлены в иные организации, по остальным даны ответы </w:t>
      </w:r>
      <w:r w:rsidRPr="00996EDB">
        <w:rPr>
          <w:spacing w:val="-2"/>
          <w:sz w:val="28"/>
          <w:szCs w:val="28"/>
        </w:rPr>
        <w:t>в установленные сроки. Вопросы, поднимаемые</w:t>
      </w:r>
      <w:r>
        <w:rPr>
          <w:spacing w:val="-2"/>
          <w:sz w:val="28"/>
          <w:szCs w:val="28"/>
        </w:rPr>
        <w:t xml:space="preserve"> в сообщениях</w:t>
      </w:r>
      <w:r w:rsidRPr="00996EDB">
        <w:rPr>
          <w:spacing w:val="-2"/>
          <w:sz w:val="28"/>
          <w:szCs w:val="28"/>
        </w:rPr>
        <w:t xml:space="preserve">,  касались в </w:t>
      </w:r>
      <w:r>
        <w:rPr>
          <w:spacing w:val="-2"/>
          <w:sz w:val="28"/>
          <w:szCs w:val="28"/>
        </w:rPr>
        <w:t>основном уличного освещения, летне</w:t>
      </w:r>
      <w:r w:rsidR="007D04B3">
        <w:rPr>
          <w:spacing w:val="-2"/>
          <w:sz w:val="28"/>
          <w:szCs w:val="28"/>
        </w:rPr>
        <w:t>го содержания дорог, вывоза ТКО.</w:t>
      </w:r>
    </w:p>
    <w:p w:rsidR="007D04B3" w:rsidRDefault="007D04B3" w:rsidP="00B178DE">
      <w:pPr>
        <w:jc w:val="center"/>
        <w:rPr>
          <w:b/>
          <w:i/>
          <w:color w:val="000000"/>
          <w:sz w:val="28"/>
          <w:szCs w:val="28"/>
          <w:u w:val="single"/>
          <w:shd w:val="clear" w:color="auto" w:fill="FFFFFF"/>
        </w:rPr>
      </w:pPr>
    </w:p>
    <w:p w:rsidR="00B178DE" w:rsidRPr="007D04B3" w:rsidRDefault="007D04B3" w:rsidP="00B178DE">
      <w:pPr>
        <w:jc w:val="center"/>
        <w:rPr>
          <w:color w:val="000000"/>
          <w:sz w:val="28"/>
          <w:szCs w:val="28"/>
          <w:u w:val="single"/>
          <w:shd w:val="clear" w:color="auto" w:fill="FFFFFF"/>
        </w:rPr>
      </w:pPr>
      <w:r w:rsidRPr="007D04B3">
        <w:rPr>
          <w:color w:val="000000"/>
          <w:sz w:val="28"/>
          <w:szCs w:val="28"/>
          <w:u w:val="single"/>
          <w:shd w:val="clear" w:color="auto" w:fill="FFFFFF"/>
        </w:rPr>
        <w:t xml:space="preserve">Информационное обеспечение </w:t>
      </w:r>
      <w:r w:rsidR="00B178DE" w:rsidRPr="007D04B3">
        <w:rPr>
          <w:color w:val="000000"/>
          <w:sz w:val="28"/>
          <w:szCs w:val="28"/>
          <w:u w:val="single"/>
          <w:shd w:val="clear" w:color="auto" w:fill="FFFFFF"/>
        </w:rPr>
        <w:t xml:space="preserve"> деятельности органов местного самоуправления Грузинского сельского поселения</w:t>
      </w:r>
    </w:p>
    <w:p w:rsidR="00CC69DE" w:rsidRPr="00970002" w:rsidRDefault="00CC69DE" w:rsidP="00B178DE">
      <w:pPr>
        <w:jc w:val="center"/>
        <w:rPr>
          <w:b/>
          <w:i/>
          <w:color w:val="000000"/>
          <w:sz w:val="28"/>
          <w:szCs w:val="28"/>
          <w:u w:val="single"/>
          <w:shd w:val="clear" w:color="auto" w:fill="FFFFFF"/>
        </w:rPr>
      </w:pPr>
    </w:p>
    <w:p w:rsidR="00CC69DE" w:rsidRPr="00CC69DE" w:rsidRDefault="00CC69DE" w:rsidP="00CC69DE">
      <w:pPr>
        <w:ind w:firstLine="708"/>
        <w:jc w:val="both"/>
        <w:rPr>
          <w:sz w:val="28"/>
          <w:szCs w:val="28"/>
          <w:shd w:val="clear" w:color="auto" w:fill="FFFFFF"/>
        </w:rPr>
      </w:pPr>
      <w:r w:rsidRPr="00CC69DE">
        <w:rPr>
          <w:sz w:val="28"/>
          <w:szCs w:val="28"/>
          <w:shd w:val="clear" w:color="auto" w:fill="FFFFFF"/>
        </w:rPr>
        <w:t>Информационное обеспечение органов местного самоуправления Грузинского сельского поселения обеспечивается посредством:</w:t>
      </w:r>
    </w:p>
    <w:p w:rsidR="00CC69DE" w:rsidRPr="00CC69DE" w:rsidRDefault="00CC69DE" w:rsidP="00CC69DE">
      <w:pPr>
        <w:ind w:firstLine="708"/>
        <w:jc w:val="both"/>
        <w:rPr>
          <w:sz w:val="28"/>
          <w:szCs w:val="28"/>
          <w:shd w:val="clear" w:color="auto" w:fill="FFFFFF"/>
        </w:rPr>
      </w:pPr>
      <w:r w:rsidRPr="00CC69DE">
        <w:rPr>
          <w:sz w:val="28"/>
          <w:szCs w:val="28"/>
          <w:shd w:val="clear" w:color="auto" w:fill="FFFFFF"/>
        </w:rPr>
        <w:t xml:space="preserve">официального сайта поселения в сети Интернет, </w:t>
      </w:r>
    </w:p>
    <w:p w:rsidR="00CC69DE" w:rsidRPr="00CC69DE" w:rsidRDefault="00CC69DE" w:rsidP="00CC69DE">
      <w:pPr>
        <w:ind w:firstLine="708"/>
        <w:jc w:val="both"/>
        <w:rPr>
          <w:sz w:val="28"/>
          <w:szCs w:val="28"/>
        </w:rPr>
      </w:pPr>
      <w:r w:rsidRPr="00CC69DE">
        <w:rPr>
          <w:sz w:val="28"/>
          <w:szCs w:val="28"/>
        </w:rPr>
        <w:t xml:space="preserve">официальной страницы в социальной сети </w:t>
      </w:r>
      <w:proofErr w:type="spellStart"/>
      <w:r w:rsidRPr="00CC69DE">
        <w:rPr>
          <w:sz w:val="28"/>
          <w:szCs w:val="28"/>
        </w:rPr>
        <w:t>ВКонтакте</w:t>
      </w:r>
      <w:proofErr w:type="spellEnd"/>
    </w:p>
    <w:p w:rsidR="00CC69DE" w:rsidRPr="00CC69DE" w:rsidRDefault="00CC69DE" w:rsidP="00CC69DE">
      <w:pPr>
        <w:ind w:firstLine="708"/>
        <w:jc w:val="both"/>
        <w:rPr>
          <w:sz w:val="28"/>
          <w:szCs w:val="28"/>
        </w:rPr>
      </w:pPr>
      <w:r w:rsidRPr="00CC69DE">
        <w:rPr>
          <w:sz w:val="28"/>
          <w:szCs w:val="28"/>
        </w:rPr>
        <w:t>и  печатного издания бюллетень «Официальный вестник Грузинского сельского поселения».</w:t>
      </w:r>
    </w:p>
    <w:p w:rsidR="00B178DE" w:rsidRPr="008E6B50" w:rsidRDefault="00B178DE" w:rsidP="00B178DE">
      <w:pPr>
        <w:ind w:firstLine="708"/>
        <w:jc w:val="both"/>
        <w:rPr>
          <w:sz w:val="28"/>
          <w:szCs w:val="28"/>
          <w:shd w:val="clear" w:color="auto" w:fill="FFFFFF"/>
        </w:rPr>
      </w:pPr>
      <w:r w:rsidRPr="008E6B50">
        <w:rPr>
          <w:sz w:val="28"/>
          <w:szCs w:val="28"/>
          <w:shd w:val="clear" w:color="auto" w:fill="FFFFFF"/>
        </w:rPr>
        <w:t xml:space="preserve">На сайте можно ознакомиться с документами, структурой органов местного самоуправления, направлениями деятельности, мерами поддержки </w:t>
      </w:r>
      <w:r w:rsidRPr="008E6B50">
        <w:rPr>
          <w:sz w:val="28"/>
          <w:szCs w:val="28"/>
          <w:shd w:val="clear" w:color="auto" w:fill="FFFFFF"/>
        </w:rPr>
        <w:lastRenderedPageBreak/>
        <w:t xml:space="preserve">малого и среднего бизнеса и другой информацией. Для жителей поселения выделен отдельный раздел, в котором размещены новости, полезная информация различных органов </w:t>
      </w:r>
      <w:proofErr w:type="spellStart"/>
      <w:r w:rsidRPr="008E6B50">
        <w:rPr>
          <w:sz w:val="28"/>
          <w:szCs w:val="28"/>
          <w:shd w:val="clear" w:color="auto" w:fill="FFFFFF"/>
        </w:rPr>
        <w:t>госвласти</w:t>
      </w:r>
      <w:proofErr w:type="spellEnd"/>
      <w:r w:rsidRPr="008E6B50">
        <w:rPr>
          <w:sz w:val="28"/>
          <w:szCs w:val="28"/>
          <w:shd w:val="clear" w:color="auto" w:fill="FFFFFF"/>
        </w:rPr>
        <w:t>.  В разделе так же можно найти информацию о муниципальных услугах и отправить обращение Главе поселения.</w:t>
      </w:r>
    </w:p>
    <w:p w:rsidR="00B178DE" w:rsidRPr="008E6B50" w:rsidRDefault="00B178DE" w:rsidP="00B178DE">
      <w:pPr>
        <w:ind w:firstLine="709"/>
        <w:jc w:val="both"/>
        <w:rPr>
          <w:sz w:val="28"/>
          <w:szCs w:val="28"/>
        </w:rPr>
      </w:pPr>
      <w:r w:rsidRPr="008E6B50">
        <w:rPr>
          <w:sz w:val="28"/>
          <w:szCs w:val="28"/>
          <w:shd w:val="clear" w:color="auto" w:fill="FFFFFF"/>
        </w:rPr>
        <w:t xml:space="preserve">Одним из информационных источников для изучения деятельности </w:t>
      </w:r>
      <w:r w:rsidRPr="008E6B50">
        <w:rPr>
          <w:sz w:val="28"/>
          <w:szCs w:val="28"/>
        </w:rPr>
        <w:t xml:space="preserve">Администрации Грузинского сельского поселения является официальная страница в социальной сети </w:t>
      </w:r>
      <w:proofErr w:type="spellStart"/>
      <w:r w:rsidRPr="008E6B50">
        <w:rPr>
          <w:sz w:val="28"/>
          <w:szCs w:val="28"/>
        </w:rPr>
        <w:t>ВКонтакте</w:t>
      </w:r>
      <w:proofErr w:type="spellEnd"/>
      <w:r w:rsidRPr="008E6B50">
        <w:rPr>
          <w:sz w:val="28"/>
          <w:szCs w:val="28"/>
        </w:rPr>
        <w:t>, где можно ознакомиться с событиями жизни поселения, узнать о достигнутых результатах и возникающих проблемах. Кроме того на странице размещаются региональные и местные новости, информация о деятельности  Губернатора и Правительства Новгородской области, Администрации Чудовского муниципального района.</w:t>
      </w:r>
    </w:p>
    <w:p w:rsidR="00B178DE" w:rsidRPr="008E6B50" w:rsidRDefault="00B178DE" w:rsidP="00B178DE">
      <w:pPr>
        <w:ind w:firstLine="709"/>
        <w:jc w:val="both"/>
        <w:rPr>
          <w:sz w:val="28"/>
          <w:szCs w:val="28"/>
        </w:rPr>
      </w:pPr>
      <w:r w:rsidRPr="008E6B50">
        <w:rPr>
          <w:sz w:val="28"/>
          <w:szCs w:val="28"/>
        </w:rPr>
        <w:t xml:space="preserve">Посредством официальной страницы осуществляется взаимодействие с пользователями информацией. </w:t>
      </w:r>
      <w:r w:rsidRPr="008E6B50">
        <w:rPr>
          <w:sz w:val="28"/>
          <w:szCs w:val="28"/>
          <w:shd w:val="clear" w:color="auto" w:fill="FFFFFF"/>
        </w:rPr>
        <w:t xml:space="preserve">За 2024 год на страницу </w:t>
      </w:r>
      <w:proofErr w:type="spellStart"/>
      <w:r w:rsidRPr="008E6B50">
        <w:rPr>
          <w:sz w:val="28"/>
          <w:szCs w:val="28"/>
          <w:shd w:val="clear" w:color="auto" w:fill="FFFFFF"/>
        </w:rPr>
        <w:t>ВКонтакте</w:t>
      </w:r>
      <w:proofErr w:type="spellEnd"/>
      <w:r w:rsidRPr="008E6B50">
        <w:rPr>
          <w:sz w:val="28"/>
          <w:szCs w:val="28"/>
          <w:shd w:val="clear" w:color="auto" w:fill="FFFFFF"/>
        </w:rPr>
        <w:t xml:space="preserve"> поступило 96 сообщений от граждан, в 2023 году 29 сообщений. Чаще всего вопросы были связаны с содержанием  дорог,  работой уличного освещения. На все интересующие граждан вопросы  даны ответы в режиме «онлайн».</w:t>
      </w:r>
    </w:p>
    <w:p w:rsidR="00B178DE" w:rsidRPr="00970002" w:rsidRDefault="00B178DE" w:rsidP="00B178DE">
      <w:pPr>
        <w:jc w:val="both"/>
        <w:rPr>
          <w:i/>
          <w:sz w:val="28"/>
          <w:szCs w:val="28"/>
        </w:rPr>
      </w:pPr>
    </w:p>
    <w:p w:rsidR="00B178DE" w:rsidRPr="00FB6887" w:rsidRDefault="00B178DE" w:rsidP="00B178DE">
      <w:pPr>
        <w:jc w:val="center"/>
        <w:rPr>
          <w:b/>
          <w:i/>
          <w:sz w:val="28"/>
          <w:szCs w:val="28"/>
        </w:rPr>
      </w:pPr>
      <w:r w:rsidRPr="00970002">
        <w:rPr>
          <w:b/>
          <w:i/>
          <w:sz w:val="28"/>
          <w:szCs w:val="28"/>
        </w:rPr>
        <w:t>______________________________</w:t>
      </w:r>
    </w:p>
    <w:p w:rsidR="00CC69DE" w:rsidRPr="00545D8D" w:rsidRDefault="00B178DE" w:rsidP="00CC69DE">
      <w:pPr>
        <w:shd w:val="clear" w:color="auto" w:fill="FFFFFF"/>
        <w:jc w:val="both"/>
        <w:rPr>
          <w:color w:val="333333"/>
          <w:sz w:val="28"/>
          <w:szCs w:val="28"/>
        </w:rPr>
      </w:pPr>
      <w:r w:rsidRPr="00045DA2">
        <w:rPr>
          <w:rFonts w:ascii="Arial" w:hAnsi="Arial" w:cs="Arial"/>
          <w:i/>
          <w:color w:val="333333"/>
          <w:sz w:val="27"/>
          <w:szCs w:val="27"/>
        </w:rPr>
        <w:t> </w:t>
      </w:r>
      <w:r>
        <w:rPr>
          <w:rFonts w:ascii="Arial" w:hAnsi="Arial" w:cs="Arial"/>
          <w:i/>
          <w:color w:val="333333"/>
          <w:sz w:val="27"/>
          <w:szCs w:val="27"/>
        </w:rPr>
        <w:tab/>
      </w:r>
      <w:r w:rsidR="00CC69DE" w:rsidRPr="00545D8D">
        <w:rPr>
          <w:color w:val="333333"/>
          <w:sz w:val="28"/>
          <w:szCs w:val="28"/>
        </w:rPr>
        <w:t>2025 год – объявлен Президентом РФ годом «Защитника Отечества», как дань памяти героям всех поколений.</w:t>
      </w:r>
    </w:p>
    <w:p w:rsidR="00CC69DE" w:rsidRPr="00CC69DE" w:rsidRDefault="00CC69DE" w:rsidP="00CC69DE">
      <w:pPr>
        <w:shd w:val="clear" w:color="auto" w:fill="FFFFFF"/>
        <w:ind w:firstLine="708"/>
        <w:jc w:val="both"/>
        <w:rPr>
          <w:color w:val="333333"/>
          <w:sz w:val="28"/>
          <w:szCs w:val="28"/>
        </w:rPr>
      </w:pPr>
      <w:r w:rsidRPr="00545D8D">
        <w:rPr>
          <w:color w:val="333333"/>
          <w:sz w:val="28"/>
          <w:szCs w:val="28"/>
        </w:rPr>
        <w:t xml:space="preserve">  В данный момент на СВО выполняют свой воинский долг</w:t>
      </w:r>
      <w:r w:rsidRPr="00545D8D">
        <w:rPr>
          <w:bCs/>
          <w:color w:val="333333"/>
          <w:sz w:val="28"/>
          <w:szCs w:val="28"/>
        </w:rPr>
        <w:t xml:space="preserve"> жители</w:t>
      </w:r>
      <w:r w:rsidRPr="00545D8D">
        <w:rPr>
          <w:color w:val="333333"/>
          <w:sz w:val="28"/>
          <w:szCs w:val="28"/>
        </w:rPr>
        <w:t xml:space="preserve"> и нашего поселения.Я хочу поблагодарить всех, кто сейчас  находится в зоне специальной военной операции, за мужество и решимость. </w:t>
      </w:r>
      <w:r w:rsidRPr="00545D8D">
        <w:rPr>
          <w:color w:val="000000"/>
          <w:sz w:val="28"/>
          <w:szCs w:val="28"/>
          <w:shd w:val="clear" w:color="auto" w:fill="FFFFFF"/>
        </w:rPr>
        <w:t>Низкий поклон родителям, женам, семьям бойцов, которые  встали  на защиту нашей Родины.</w:t>
      </w:r>
      <w:r w:rsidRPr="00545D8D">
        <w:rPr>
          <w:color w:val="333333"/>
          <w:sz w:val="28"/>
          <w:szCs w:val="28"/>
        </w:rPr>
        <w:t xml:space="preserve"> Отдельные слова благодарности заслуживают наши жители, которые регулярно собирают и отправляют </w:t>
      </w:r>
      <w:r>
        <w:rPr>
          <w:color w:val="333333"/>
          <w:sz w:val="28"/>
          <w:szCs w:val="28"/>
        </w:rPr>
        <w:t>помощь на СВО.</w:t>
      </w:r>
    </w:p>
    <w:p w:rsidR="00CC69DE" w:rsidRPr="00545D8D" w:rsidRDefault="00CC69DE" w:rsidP="00CC69DE">
      <w:pPr>
        <w:ind w:firstLine="708"/>
        <w:jc w:val="both"/>
        <w:rPr>
          <w:sz w:val="28"/>
          <w:szCs w:val="28"/>
        </w:rPr>
      </w:pPr>
      <w:r w:rsidRPr="00545D8D">
        <w:rPr>
          <w:sz w:val="28"/>
          <w:szCs w:val="28"/>
        </w:rPr>
        <w:t>Хочу поблагодарить  за добросовестную работу  сотрудников Администрации, депутатов Совета депутатов Грузинского сельского поселения, старост населенных пунктов, активистов ТОС, руководителей инициативных групп.</w:t>
      </w:r>
    </w:p>
    <w:p w:rsidR="00CC69DE" w:rsidRPr="00545D8D" w:rsidRDefault="00CC69DE" w:rsidP="00CC69DE">
      <w:pPr>
        <w:ind w:firstLine="708"/>
        <w:jc w:val="both"/>
        <w:rPr>
          <w:sz w:val="28"/>
          <w:szCs w:val="28"/>
        </w:rPr>
      </w:pPr>
      <w:r w:rsidRPr="00545D8D">
        <w:rPr>
          <w:sz w:val="28"/>
          <w:szCs w:val="28"/>
        </w:rPr>
        <w:t>Благодарю за конструктивное сотрудничество и понимание руководителей предприятий, организаций, учреждений, индивидуальных предпринимателей, а также жителей поселения.</w:t>
      </w:r>
    </w:p>
    <w:p w:rsidR="00DC31FD" w:rsidRDefault="00CC69DE" w:rsidP="007D04B3">
      <w:pPr>
        <w:ind w:firstLine="708"/>
        <w:jc w:val="both"/>
        <w:rPr>
          <w:bCs/>
          <w:sz w:val="28"/>
          <w:szCs w:val="28"/>
        </w:rPr>
      </w:pPr>
      <w:r w:rsidRPr="00545D8D">
        <w:rPr>
          <w:sz w:val="28"/>
          <w:szCs w:val="28"/>
        </w:rPr>
        <w:t>Впереди нас ждут не менее важные и значимые мероприятия, направленные на</w:t>
      </w:r>
      <w:r w:rsidR="007D04B3">
        <w:rPr>
          <w:sz w:val="28"/>
          <w:szCs w:val="28"/>
        </w:rPr>
        <w:t xml:space="preserve"> дальнейшее развитие поселения.</w:t>
      </w:r>
    </w:p>
    <w:p w:rsidR="00DC31FD" w:rsidRDefault="00DC31FD" w:rsidP="00DC31FD">
      <w:pPr>
        <w:pStyle w:val="a3"/>
        <w:ind w:left="0"/>
        <w:rPr>
          <w:bCs/>
          <w:sz w:val="28"/>
          <w:szCs w:val="28"/>
        </w:rPr>
      </w:pPr>
    </w:p>
    <w:p w:rsidR="00DC31FD" w:rsidRDefault="00DC31FD" w:rsidP="00DC31FD">
      <w:pPr>
        <w:pStyle w:val="a3"/>
        <w:ind w:left="0"/>
        <w:rPr>
          <w:bCs/>
          <w:sz w:val="28"/>
          <w:szCs w:val="28"/>
        </w:rPr>
      </w:pPr>
    </w:p>
    <w:p w:rsidR="00DC31FD" w:rsidRDefault="00DC31FD" w:rsidP="00DC31FD">
      <w:pPr>
        <w:pStyle w:val="a3"/>
        <w:ind w:left="0"/>
        <w:rPr>
          <w:bCs/>
          <w:sz w:val="28"/>
          <w:szCs w:val="28"/>
        </w:rPr>
      </w:pPr>
    </w:p>
    <w:p w:rsidR="00DC31FD" w:rsidRDefault="00DC31FD" w:rsidP="00DC31FD">
      <w:pPr>
        <w:pStyle w:val="a3"/>
        <w:ind w:left="0"/>
        <w:rPr>
          <w:bCs/>
          <w:sz w:val="28"/>
          <w:szCs w:val="28"/>
        </w:rPr>
      </w:pPr>
    </w:p>
    <w:p w:rsidR="00DC31FD" w:rsidRDefault="00DC31FD" w:rsidP="00DC31FD">
      <w:pPr>
        <w:pStyle w:val="a3"/>
        <w:ind w:left="0"/>
        <w:rPr>
          <w:bCs/>
          <w:sz w:val="28"/>
          <w:szCs w:val="28"/>
        </w:rPr>
      </w:pPr>
    </w:p>
    <w:p w:rsidR="00DC31FD" w:rsidRDefault="00DC31FD" w:rsidP="00DC31FD">
      <w:pPr>
        <w:pStyle w:val="a3"/>
        <w:ind w:left="0"/>
        <w:rPr>
          <w:bCs/>
          <w:sz w:val="28"/>
          <w:szCs w:val="28"/>
        </w:rPr>
      </w:pPr>
    </w:p>
    <w:sectPr w:rsidR="00DC31FD" w:rsidSect="007D04B3">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22413"/>
    <w:multiLevelType w:val="hybridMultilevel"/>
    <w:tmpl w:val="3EBC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12E42"/>
    <w:multiLevelType w:val="hybridMultilevel"/>
    <w:tmpl w:val="E9BED3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14A5A56"/>
    <w:multiLevelType w:val="hybridMultilevel"/>
    <w:tmpl w:val="3C90B78A"/>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A3A0D"/>
    <w:multiLevelType w:val="hybridMultilevel"/>
    <w:tmpl w:val="7A28AB4A"/>
    <w:lvl w:ilvl="0" w:tplc="0419000B">
      <w:start w:val="1"/>
      <w:numFmt w:val="bullet"/>
      <w:lvlText w:val=""/>
      <w:lvlJc w:val="left"/>
      <w:pPr>
        <w:tabs>
          <w:tab w:val="num" w:pos="502"/>
        </w:tabs>
        <w:ind w:left="502"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F007619"/>
    <w:multiLevelType w:val="hybridMultilevel"/>
    <w:tmpl w:val="A4C0D1B8"/>
    <w:lvl w:ilvl="0" w:tplc="082E3D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20A"/>
    <w:rsid w:val="00023330"/>
    <w:rsid w:val="00034F23"/>
    <w:rsid w:val="0005631D"/>
    <w:rsid w:val="00210FC5"/>
    <w:rsid w:val="002619BD"/>
    <w:rsid w:val="00274794"/>
    <w:rsid w:val="002A030F"/>
    <w:rsid w:val="002D5744"/>
    <w:rsid w:val="002F27BE"/>
    <w:rsid w:val="00357408"/>
    <w:rsid w:val="00411B2E"/>
    <w:rsid w:val="00417586"/>
    <w:rsid w:val="004751D7"/>
    <w:rsid w:val="004F2D0E"/>
    <w:rsid w:val="00582089"/>
    <w:rsid w:val="00587EE4"/>
    <w:rsid w:val="00593AC8"/>
    <w:rsid w:val="005C4FB7"/>
    <w:rsid w:val="00694DB6"/>
    <w:rsid w:val="006E1D22"/>
    <w:rsid w:val="00724C96"/>
    <w:rsid w:val="007D04B3"/>
    <w:rsid w:val="00821DDA"/>
    <w:rsid w:val="0083150D"/>
    <w:rsid w:val="008F120A"/>
    <w:rsid w:val="008F44CA"/>
    <w:rsid w:val="00955EA1"/>
    <w:rsid w:val="009854BA"/>
    <w:rsid w:val="00985F23"/>
    <w:rsid w:val="009A6EDC"/>
    <w:rsid w:val="009C1437"/>
    <w:rsid w:val="00A86893"/>
    <w:rsid w:val="00AB1BEB"/>
    <w:rsid w:val="00B0327D"/>
    <w:rsid w:val="00B178DE"/>
    <w:rsid w:val="00B80295"/>
    <w:rsid w:val="00BA6A75"/>
    <w:rsid w:val="00BB40B0"/>
    <w:rsid w:val="00BF2DE4"/>
    <w:rsid w:val="00CC69DE"/>
    <w:rsid w:val="00D652DC"/>
    <w:rsid w:val="00DC31FD"/>
    <w:rsid w:val="00E53922"/>
    <w:rsid w:val="00F66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30F"/>
    <w:pPr>
      <w:ind w:left="720"/>
      <w:contextualSpacing/>
    </w:pPr>
  </w:style>
  <w:style w:type="paragraph" w:styleId="a4">
    <w:name w:val="No Spacing"/>
    <w:qFormat/>
    <w:rsid w:val="005C4FB7"/>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5C4FB7"/>
    <w:pPr>
      <w:spacing w:before="100" w:beforeAutospacing="1" w:after="100" w:afterAutospacing="1"/>
    </w:pPr>
  </w:style>
  <w:style w:type="paragraph" w:customStyle="1" w:styleId="p2">
    <w:name w:val="p2"/>
    <w:basedOn w:val="a"/>
    <w:uiPriority w:val="99"/>
    <w:rsid w:val="005C4FB7"/>
    <w:pPr>
      <w:spacing w:before="100" w:beforeAutospacing="1" w:after="100" w:afterAutospacing="1"/>
    </w:pPr>
  </w:style>
  <w:style w:type="paragraph" w:customStyle="1" w:styleId="p4">
    <w:name w:val="p4"/>
    <w:basedOn w:val="a"/>
    <w:rsid w:val="005C4FB7"/>
    <w:pPr>
      <w:spacing w:before="100" w:beforeAutospacing="1" w:after="100" w:afterAutospacing="1"/>
    </w:pPr>
  </w:style>
  <w:style w:type="character" w:customStyle="1" w:styleId="s1">
    <w:name w:val="s1"/>
    <w:basedOn w:val="a0"/>
    <w:rsid w:val="005C4FB7"/>
  </w:style>
  <w:style w:type="character" w:customStyle="1" w:styleId="s3">
    <w:name w:val="s3"/>
    <w:basedOn w:val="a0"/>
    <w:rsid w:val="005C4FB7"/>
  </w:style>
  <w:style w:type="paragraph" w:customStyle="1" w:styleId="ConsPlusNonformat">
    <w:name w:val="ConsPlusNonformat"/>
    <w:rsid w:val="005C4FB7"/>
    <w:pPr>
      <w:autoSpaceDE w:val="0"/>
      <w:autoSpaceDN w:val="0"/>
      <w:adjustRightInd w:val="0"/>
      <w:spacing w:after="0" w:line="240" w:lineRule="auto"/>
    </w:pPr>
    <w:rPr>
      <w:rFonts w:ascii="Courier New" w:eastAsia="Times New Roman" w:hAnsi="Courier New" w:cs="Courier New"/>
      <w:sz w:val="20"/>
      <w:szCs w:val="20"/>
    </w:rPr>
  </w:style>
  <w:style w:type="character" w:styleId="a6">
    <w:name w:val="Strong"/>
    <w:uiPriority w:val="22"/>
    <w:qFormat/>
    <w:rsid w:val="005C4FB7"/>
    <w:rPr>
      <w:b/>
      <w:bCs/>
    </w:rPr>
  </w:style>
  <w:style w:type="paragraph" w:styleId="a7">
    <w:name w:val="Balloon Text"/>
    <w:basedOn w:val="a"/>
    <w:link w:val="a8"/>
    <w:uiPriority w:val="99"/>
    <w:semiHidden/>
    <w:unhideWhenUsed/>
    <w:rsid w:val="005C4FB7"/>
    <w:rPr>
      <w:rFonts w:ascii="Tahoma" w:hAnsi="Tahoma" w:cs="Tahoma"/>
      <w:sz w:val="16"/>
      <w:szCs w:val="16"/>
    </w:rPr>
  </w:style>
  <w:style w:type="character" w:customStyle="1" w:styleId="a8">
    <w:name w:val="Текст выноски Знак"/>
    <w:basedOn w:val="a0"/>
    <w:link w:val="a7"/>
    <w:uiPriority w:val="99"/>
    <w:semiHidden/>
    <w:rsid w:val="005C4FB7"/>
    <w:rPr>
      <w:rFonts w:ascii="Tahoma" w:eastAsia="Times New Roman" w:hAnsi="Tahoma" w:cs="Tahoma"/>
      <w:sz w:val="16"/>
      <w:szCs w:val="16"/>
      <w:lang w:eastAsia="ru-RU"/>
    </w:rPr>
  </w:style>
  <w:style w:type="character" w:styleId="a9">
    <w:name w:val="Hyperlink"/>
    <w:basedOn w:val="a0"/>
    <w:uiPriority w:val="99"/>
    <w:semiHidden/>
    <w:unhideWhenUsed/>
    <w:rsid w:val="00417586"/>
    <w:rPr>
      <w:color w:val="0000FF"/>
      <w:u w:val="single"/>
    </w:rPr>
  </w:style>
  <w:style w:type="paragraph" w:customStyle="1" w:styleId="ConsPlusTitle">
    <w:name w:val="ConsPlusTitle"/>
    <w:rsid w:val="00DC31FD"/>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63049">
      <w:bodyDiv w:val="1"/>
      <w:marLeft w:val="0"/>
      <w:marRight w:val="0"/>
      <w:marTop w:val="0"/>
      <w:marBottom w:val="0"/>
      <w:divBdr>
        <w:top w:val="none" w:sz="0" w:space="0" w:color="auto"/>
        <w:left w:val="none" w:sz="0" w:space="0" w:color="auto"/>
        <w:bottom w:val="none" w:sz="0" w:space="0" w:color="auto"/>
        <w:right w:val="none" w:sz="0" w:space="0" w:color="auto"/>
      </w:divBdr>
    </w:div>
    <w:div w:id="671958799">
      <w:bodyDiv w:val="1"/>
      <w:marLeft w:val="0"/>
      <w:marRight w:val="0"/>
      <w:marTop w:val="0"/>
      <w:marBottom w:val="0"/>
      <w:divBdr>
        <w:top w:val="none" w:sz="0" w:space="0" w:color="auto"/>
        <w:left w:val="none" w:sz="0" w:space="0" w:color="auto"/>
        <w:bottom w:val="none" w:sz="0" w:space="0" w:color="auto"/>
        <w:right w:val="none" w:sz="0" w:space="0" w:color="auto"/>
      </w:divBdr>
    </w:div>
    <w:div w:id="1600408409">
      <w:bodyDiv w:val="1"/>
      <w:marLeft w:val="0"/>
      <w:marRight w:val="0"/>
      <w:marTop w:val="0"/>
      <w:marBottom w:val="0"/>
      <w:divBdr>
        <w:top w:val="none" w:sz="0" w:space="0" w:color="auto"/>
        <w:left w:val="none" w:sz="0" w:space="0" w:color="auto"/>
        <w:bottom w:val="none" w:sz="0" w:space="0" w:color="auto"/>
        <w:right w:val="none" w:sz="0" w:space="0" w:color="auto"/>
      </w:divBdr>
    </w:div>
    <w:div w:id="1748459121">
      <w:bodyDiv w:val="1"/>
      <w:marLeft w:val="0"/>
      <w:marRight w:val="0"/>
      <w:marTop w:val="0"/>
      <w:marBottom w:val="0"/>
      <w:divBdr>
        <w:top w:val="none" w:sz="0" w:space="0" w:color="auto"/>
        <w:left w:val="none" w:sz="0" w:space="0" w:color="auto"/>
        <w:bottom w:val="none" w:sz="0" w:space="0" w:color="auto"/>
        <w:right w:val="none" w:sz="0" w:space="0" w:color="auto"/>
      </w:divBdr>
    </w:div>
    <w:div w:id="1930460269">
      <w:bodyDiv w:val="1"/>
      <w:marLeft w:val="0"/>
      <w:marRight w:val="0"/>
      <w:marTop w:val="0"/>
      <w:marBottom w:val="0"/>
      <w:divBdr>
        <w:top w:val="none" w:sz="0" w:space="0" w:color="auto"/>
        <w:left w:val="none" w:sz="0" w:space="0" w:color="auto"/>
        <w:bottom w:val="none" w:sz="0" w:space="0" w:color="auto"/>
        <w:right w:val="none" w:sz="0" w:space="0" w:color="auto"/>
      </w:divBdr>
    </w:div>
    <w:div w:id="19404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cp:revision>
  <cp:lastPrinted>2025-02-26T12:03:00Z</cp:lastPrinted>
  <dcterms:created xsi:type="dcterms:W3CDTF">2015-09-17T12:03:00Z</dcterms:created>
  <dcterms:modified xsi:type="dcterms:W3CDTF">2025-02-28T13:39:00Z</dcterms:modified>
</cp:coreProperties>
</file>