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9" w:rsidRDefault="002C4779" w:rsidP="002C4779">
      <w:pPr>
        <w:jc w:val="center"/>
      </w:pPr>
      <w:r>
        <w:object w:dxaOrig="10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0.25pt" o:ole="" fillcolor="window">
            <v:imagedata r:id="rId6" o:title=""/>
          </v:shape>
          <o:OLEObject Type="Embed" ProgID="Word.Picture.8" ShapeID="_x0000_i1025" DrawAspect="Content" ObjectID="_1691406561" r:id="rId7"/>
        </w:object>
      </w:r>
    </w:p>
    <w:p w:rsidR="006D3CF4" w:rsidRDefault="006D3CF4" w:rsidP="00CC4C4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CF4" w:rsidRPr="00271733" w:rsidRDefault="006D3CF4" w:rsidP="006D3CF4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Российская Федерация</w:t>
      </w:r>
    </w:p>
    <w:p w:rsidR="006D3CF4" w:rsidRDefault="006D3CF4" w:rsidP="006D3CF4">
      <w:pPr>
        <w:tabs>
          <w:tab w:val="left" w:pos="306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Новгородская область  Чудовский  район</w:t>
      </w:r>
    </w:p>
    <w:p w:rsidR="006D3CF4" w:rsidRPr="00271733" w:rsidRDefault="006D3CF4" w:rsidP="006D3CF4">
      <w:pPr>
        <w:tabs>
          <w:tab w:val="left" w:pos="3060"/>
        </w:tabs>
        <w:spacing w:line="240" w:lineRule="exact"/>
        <w:ind w:right="-3"/>
        <w:jc w:val="center"/>
        <w:rPr>
          <w:sz w:val="28"/>
          <w:szCs w:val="28"/>
        </w:rPr>
      </w:pPr>
    </w:p>
    <w:p w:rsidR="006D3CF4" w:rsidRPr="00271733" w:rsidRDefault="006D3CF4" w:rsidP="006D3CF4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271733">
        <w:rPr>
          <w:b/>
          <w:sz w:val="28"/>
          <w:szCs w:val="28"/>
        </w:rPr>
        <w:t>СОВЕТ  ДЕПУТАТОВ</w:t>
      </w:r>
    </w:p>
    <w:p w:rsidR="006D3CF4" w:rsidRDefault="006D3CF4" w:rsidP="006D3CF4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</w:rPr>
      </w:pPr>
      <w:r w:rsidRPr="00271733">
        <w:rPr>
          <w:b/>
          <w:sz w:val="28"/>
          <w:szCs w:val="28"/>
        </w:rPr>
        <w:t>ГРУЗИНСКОГО   СЕЛЬКОГО  ПОСЕЛЕНИЯ</w:t>
      </w:r>
    </w:p>
    <w:p w:rsidR="006D3CF4" w:rsidRPr="00271733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6D3CF4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</w:rPr>
      </w:pPr>
      <w:r w:rsidRPr="00271733">
        <w:rPr>
          <w:spacing w:val="90"/>
          <w:sz w:val="28"/>
          <w:szCs w:val="28"/>
        </w:rPr>
        <w:t>РЕШЕНИЕ</w:t>
      </w:r>
    </w:p>
    <w:p w:rsidR="006D3CF4" w:rsidRDefault="006D3CF4" w:rsidP="006D3CF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-4"/>
        </w:rPr>
      </w:pPr>
    </w:p>
    <w:p w:rsidR="006D3CF4" w:rsidRPr="0014591B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  <w:r w:rsidRPr="0014591B">
        <w:rPr>
          <w:bCs/>
          <w:spacing w:val="-1"/>
          <w:sz w:val="28"/>
          <w:szCs w:val="28"/>
        </w:rPr>
        <w:t xml:space="preserve">от </w:t>
      </w:r>
      <w:r w:rsidR="002C4779">
        <w:rPr>
          <w:bCs/>
          <w:spacing w:val="-1"/>
          <w:sz w:val="28"/>
          <w:szCs w:val="28"/>
        </w:rPr>
        <w:t xml:space="preserve">24.08.2021    </w:t>
      </w:r>
      <w:r w:rsidRPr="0014591B">
        <w:rPr>
          <w:bCs/>
          <w:spacing w:val="-1"/>
          <w:sz w:val="28"/>
          <w:szCs w:val="28"/>
        </w:rPr>
        <w:t xml:space="preserve">№ </w:t>
      </w:r>
      <w:r w:rsidR="002C4779">
        <w:rPr>
          <w:bCs/>
          <w:spacing w:val="-1"/>
          <w:sz w:val="28"/>
          <w:szCs w:val="28"/>
        </w:rPr>
        <w:t>42</w:t>
      </w:r>
    </w:p>
    <w:p w:rsidR="006D3CF4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  <w:r w:rsidRPr="0014591B">
        <w:rPr>
          <w:bCs/>
          <w:spacing w:val="-1"/>
          <w:sz w:val="28"/>
          <w:szCs w:val="28"/>
        </w:rPr>
        <w:t>п</w:t>
      </w:r>
      <w:proofErr w:type="gramStart"/>
      <w:r w:rsidRPr="0014591B">
        <w:rPr>
          <w:bCs/>
          <w:spacing w:val="-1"/>
          <w:sz w:val="28"/>
          <w:szCs w:val="28"/>
        </w:rPr>
        <w:t>.К</w:t>
      </w:r>
      <w:proofErr w:type="gramEnd"/>
      <w:r w:rsidRPr="0014591B">
        <w:rPr>
          <w:bCs/>
          <w:spacing w:val="-1"/>
          <w:sz w:val="28"/>
          <w:szCs w:val="28"/>
        </w:rPr>
        <w:t>раснофарфорный</w:t>
      </w:r>
    </w:p>
    <w:p w:rsidR="006D3CF4" w:rsidRDefault="006D3CF4" w:rsidP="006D3CF4">
      <w:pPr>
        <w:tabs>
          <w:tab w:val="left" w:pos="5940"/>
        </w:tabs>
        <w:spacing w:line="240" w:lineRule="exact"/>
        <w:rPr>
          <w:bCs/>
          <w:spacing w:val="-1"/>
          <w:sz w:val="28"/>
          <w:szCs w:val="28"/>
        </w:rPr>
      </w:pPr>
    </w:p>
    <w:p w:rsidR="006D3CF4" w:rsidRDefault="006D3CF4" w:rsidP="006D3C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4B7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заключении   </w:t>
      </w:r>
      <w:r w:rsidR="004B7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соглашения</w:t>
      </w:r>
    </w:p>
    <w:p w:rsidR="006D3CF4" w:rsidRDefault="006D3CF4" w:rsidP="006D3C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передаче  </w:t>
      </w:r>
      <w:r w:rsidR="004B7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полномочий  </w:t>
      </w:r>
      <w:r w:rsidR="004B77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6D3CF4" w:rsidRDefault="006D3CF4" w:rsidP="006D3C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осуществлению       </w:t>
      </w:r>
      <w:r w:rsidR="004B777B"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внешнего</w:t>
      </w:r>
      <w:proofErr w:type="gramEnd"/>
    </w:p>
    <w:p w:rsidR="006D3CF4" w:rsidRDefault="006D3CF4" w:rsidP="006D3CF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финансового</w:t>
      </w:r>
    </w:p>
    <w:p w:rsidR="006D3CF4" w:rsidRPr="007F2CA1" w:rsidRDefault="006D3CF4" w:rsidP="006D3CF4">
      <w:pPr>
        <w:tabs>
          <w:tab w:val="left" w:pos="594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6D3CF4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</w:p>
    <w:p w:rsidR="006D3CF4" w:rsidRPr="007F2CA1" w:rsidRDefault="006D3CF4" w:rsidP="006D3CF4">
      <w:pPr>
        <w:shd w:val="clear" w:color="auto" w:fill="FFFFFF"/>
        <w:rPr>
          <w:bCs/>
          <w:spacing w:val="-1"/>
          <w:sz w:val="28"/>
          <w:szCs w:val="28"/>
        </w:rPr>
      </w:pPr>
    </w:p>
    <w:p w:rsidR="006D3CF4" w:rsidRPr="006D3CF4" w:rsidRDefault="006D3CF4" w:rsidP="006D3CF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i/>
          <w:sz w:val="28"/>
          <w:szCs w:val="28"/>
        </w:rPr>
        <w:t>»</w:t>
      </w:r>
    </w:p>
    <w:p w:rsidR="006D3CF4" w:rsidRPr="007F2CA1" w:rsidRDefault="006D3CF4" w:rsidP="006D3CF4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2CA1">
        <w:rPr>
          <w:sz w:val="28"/>
          <w:szCs w:val="28"/>
        </w:rPr>
        <w:t>Совет депутатов Грузинского сельского поселения</w:t>
      </w:r>
    </w:p>
    <w:p w:rsidR="006D3CF4" w:rsidRDefault="006D3CF4" w:rsidP="006D3CF4">
      <w:pPr>
        <w:tabs>
          <w:tab w:val="left" w:pos="5940"/>
        </w:tabs>
        <w:rPr>
          <w:b/>
          <w:caps/>
        </w:rPr>
      </w:pPr>
      <w:r w:rsidRPr="00CD594D">
        <w:rPr>
          <w:b/>
          <w:caps/>
        </w:rPr>
        <w:t>РЕШИЛ:</w:t>
      </w:r>
    </w:p>
    <w:p w:rsidR="006D3CF4" w:rsidRDefault="006D3CF4" w:rsidP="006D3CF4">
      <w:pPr>
        <w:jc w:val="center"/>
        <w:rPr>
          <w:b/>
          <w:sz w:val="28"/>
          <w:szCs w:val="28"/>
        </w:rPr>
      </w:pPr>
    </w:p>
    <w:p w:rsidR="002058BD" w:rsidRDefault="002058BD" w:rsidP="0020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к исполнению Контрольно-счетной палате </w:t>
      </w:r>
      <w:proofErr w:type="spellStart"/>
      <w:r>
        <w:rPr>
          <w:sz w:val="28"/>
          <w:szCs w:val="28"/>
        </w:rPr>
        <w:t>Чудовск</w:t>
      </w:r>
      <w:r w:rsidR="007F7BD8">
        <w:rPr>
          <w:sz w:val="28"/>
          <w:szCs w:val="28"/>
        </w:rPr>
        <w:t>ого</w:t>
      </w:r>
      <w:proofErr w:type="spellEnd"/>
      <w:r w:rsidR="007F7BD8">
        <w:rPr>
          <w:sz w:val="28"/>
          <w:szCs w:val="28"/>
        </w:rPr>
        <w:t xml:space="preserve"> муниципального района в 2022</w:t>
      </w:r>
      <w:r w:rsidR="00CC4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полномочия по осуществлению внешнего муниципального финансового контроля 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2058BD" w:rsidRDefault="002058BD" w:rsidP="002058B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i/>
          <w:sz w:val="28"/>
          <w:szCs w:val="28"/>
        </w:rPr>
        <w:t>;</w:t>
      </w:r>
    </w:p>
    <w:p w:rsidR="002058BD" w:rsidRDefault="002058BD" w:rsidP="002058B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экспертиза проекта бюджета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i/>
          <w:sz w:val="28"/>
          <w:szCs w:val="28"/>
        </w:rPr>
        <w:t>;</w:t>
      </w:r>
    </w:p>
    <w:p w:rsidR="002058BD" w:rsidRDefault="002058BD" w:rsidP="002058B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внешняя проверка годового отчета об исполнении бюджета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i/>
          <w:sz w:val="28"/>
          <w:szCs w:val="28"/>
        </w:rPr>
        <w:t>;</w:t>
      </w:r>
    </w:p>
    <w:p w:rsidR="002058BD" w:rsidRDefault="002058BD" w:rsidP="0020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 также иных средств, получаемых бюджетом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2058BD" w:rsidRDefault="002058BD" w:rsidP="0020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 xml:space="preserve">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а также муниципальных программ;</w:t>
      </w:r>
    </w:p>
    <w:p w:rsidR="002058BD" w:rsidRDefault="002058BD" w:rsidP="0020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подготовка информации о ходе исполнения бюджета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 результатах проведения контрольных и экспертно-аналитических мероприятий и представление такой информации в Совет </w:t>
      </w:r>
      <w:r>
        <w:rPr>
          <w:sz w:val="28"/>
          <w:szCs w:val="28"/>
        </w:rPr>
        <w:lastRenderedPageBreak/>
        <w:t xml:space="preserve">депутатов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Главе Грузинского  </w:t>
      </w:r>
      <w:r w:rsidRPr="002058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2058BD" w:rsidRDefault="002058BD" w:rsidP="0020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 заключить соответствующее соглашение о передаче полномочий по осуществлению внешнего муниципального финансового контроля.</w:t>
      </w:r>
    </w:p>
    <w:p w:rsidR="006D3CF4" w:rsidRPr="00BE0459" w:rsidRDefault="006D3CF4" w:rsidP="00BE0459">
      <w:pPr>
        <w:ind w:left="-142" w:firstLine="850"/>
        <w:jc w:val="both"/>
        <w:rPr>
          <w:sz w:val="28"/>
          <w:szCs w:val="28"/>
        </w:rPr>
      </w:pPr>
      <w:r w:rsidRPr="00BE0459">
        <w:rPr>
          <w:sz w:val="28"/>
          <w:szCs w:val="28"/>
        </w:rPr>
        <w:t xml:space="preserve">2. Председателю Совета депутатов </w:t>
      </w:r>
      <w:r w:rsidR="00E54346" w:rsidRPr="00BE0459">
        <w:rPr>
          <w:sz w:val="28"/>
          <w:szCs w:val="28"/>
        </w:rPr>
        <w:t>Грузинского</w:t>
      </w:r>
      <w:r w:rsidR="00E54346" w:rsidRPr="00BE0459">
        <w:rPr>
          <w:i/>
          <w:sz w:val="28"/>
          <w:szCs w:val="28"/>
        </w:rPr>
        <w:t xml:space="preserve"> </w:t>
      </w:r>
      <w:r w:rsidR="00E54346" w:rsidRPr="00BE0459">
        <w:rPr>
          <w:sz w:val="28"/>
          <w:szCs w:val="28"/>
        </w:rPr>
        <w:t xml:space="preserve">сельского поселения </w:t>
      </w:r>
      <w:r w:rsidRPr="00BE0459">
        <w:rPr>
          <w:sz w:val="28"/>
          <w:szCs w:val="28"/>
        </w:rPr>
        <w:t>подписать соглашение о передаче полномочий, указанных в пункте 1 настоящего решения.</w:t>
      </w:r>
    </w:p>
    <w:p w:rsidR="006D3CF4" w:rsidRDefault="006D3CF4" w:rsidP="006D3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решение о бюджете</w:t>
      </w:r>
      <w:r w:rsidR="00E54346" w:rsidRPr="00E54346">
        <w:rPr>
          <w:sz w:val="28"/>
          <w:szCs w:val="28"/>
        </w:rPr>
        <w:t xml:space="preserve"> </w:t>
      </w:r>
      <w:r w:rsidR="00E54346">
        <w:rPr>
          <w:sz w:val="28"/>
          <w:szCs w:val="28"/>
        </w:rPr>
        <w:t>Грузинского</w:t>
      </w:r>
      <w:r w:rsidR="00E54346">
        <w:rPr>
          <w:i/>
          <w:sz w:val="28"/>
          <w:szCs w:val="28"/>
        </w:rPr>
        <w:t xml:space="preserve"> </w:t>
      </w:r>
      <w:r w:rsidR="00E54346" w:rsidRPr="006D3CF4">
        <w:rPr>
          <w:sz w:val="28"/>
          <w:szCs w:val="28"/>
        </w:rPr>
        <w:t>сельского поселения</w:t>
      </w:r>
      <w:r w:rsidR="002058BD">
        <w:rPr>
          <w:sz w:val="28"/>
          <w:szCs w:val="28"/>
        </w:rPr>
        <w:t xml:space="preserve"> на 20</w:t>
      </w:r>
      <w:r w:rsidR="007F7BD8">
        <w:rPr>
          <w:sz w:val="28"/>
          <w:szCs w:val="28"/>
        </w:rPr>
        <w:t>22</w:t>
      </w:r>
      <w:r w:rsidR="006D6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2058BD">
        <w:rPr>
          <w:sz w:val="28"/>
          <w:szCs w:val="28"/>
        </w:rPr>
        <w:t xml:space="preserve">  </w:t>
      </w:r>
      <w:r w:rsidR="007F7BD8">
        <w:rPr>
          <w:sz w:val="28"/>
          <w:szCs w:val="28"/>
        </w:rPr>
        <w:t>и плановый период 2023-2024</w:t>
      </w:r>
      <w:r w:rsidR="002058BD" w:rsidRPr="00536BA9">
        <w:rPr>
          <w:sz w:val="28"/>
          <w:szCs w:val="28"/>
        </w:rPr>
        <w:t xml:space="preserve">  годов</w:t>
      </w:r>
      <w:r w:rsidR="00536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предусмотреть отдельной строкой объем межбюджетных трансфертов необходимый для осуществления полномочий, указанных в пункте 1 настоящего решения, рассчитанный в установленном порядке.</w:t>
      </w:r>
    </w:p>
    <w:p w:rsidR="006D3CF4" w:rsidRDefault="006D3CF4" w:rsidP="006D3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7F7BD8">
        <w:rPr>
          <w:sz w:val="28"/>
          <w:szCs w:val="28"/>
        </w:rPr>
        <w:t xml:space="preserve"> вступает в силу с 1 января 2022</w:t>
      </w:r>
      <w:r w:rsidR="00205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года.</w:t>
      </w:r>
    </w:p>
    <w:p w:rsidR="006D3CF4" w:rsidRDefault="006D3CF4" w:rsidP="006D3CF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Опубликовать решение в  </w:t>
      </w:r>
      <w:r w:rsidR="00E54346" w:rsidRPr="00E54346">
        <w:rPr>
          <w:sz w:val="28"/>
          <w:szCs w:val="28"/>
        </w:rPr>
        <w:t>бюллетене «Официальный вестник Грузинского сельского поселения»</w:t>
      </w:r>
      <w:r>
        <w:rPr>
          <w:sz w:val="28"/>
          <w:szCs w:val="28"/>
        </w:rPr>
        <w:t xml:space="preserve"> и разместить на официальном сайт</w:t>
      </w:r>
      <w:r w:rsidR="00E54346">
        <w:rPr>
          <w:sz w:val="28"/>
          <w:szCs w:val="28"/>
        </w:rPr>
        <w:t>е Грузинского</w:t>
      </w:r>
      <w:r w:rsidR="00E54346">
        <w:rPr>
          <w:i/>
          <w:sz w:val="28"/>
          <w:szCs w:val="28"/>
        </w:rPr>
        <w:t xml:space="preserve"> </w:t>
      </w:r>
      <w:r w:rsidR="00E54346" w:rsidRPr="006D3CF4">
        <w:rPr>
          <w:sz w:val="28"/>
          <w:szCs w:val="28"/>
        </w:rPr>
        <w:t>сельского поселения</w:t>
      </w:r>
      <w:r>
        <w:rPr>
          <w:i/>
          <w:sz w:val="28"/>
          <w:szCs w:val="28"/>
        </w:rPr>
        <w:t>.</w:t>
      </w:r>
    </w:p>
    <w:p w:rsidR="006D3CF4" w:rsidRPr="00CD594D" w:rsidRDefault="006D3CF4" w:rsidP="006D3CF4">
      <w:pPr>
        <w:tabs>
          <w:tab w:val="left" w:pos="5940"/>
        </w:tabs>
        <w:rPr>
          <w:b/>
          <w:caps/>
        </w:rPr>
      </w:pPr>
    </w:p>
    <w:p w:rsidR="006D3CF4" w:rsidRPr="00CD594D" w:rsidRDefault="006D3CF4" w:rsidP="006D3CF4">
      <w:pPr>
        <w:tabs>
          <w:tab w:val="left" w:pos="5940"/>
        </w:tabs>
        <w:jc w:val="both"/>
        <w:rPr>
          <w:b/>
          <w:caps/>
        </w:rPr>
      </w:pPr>
    </w:p>
    <w:p w:rsidR="007F7BD8" w:rsidRPr="002C4779" w:rsidRDefault="002C47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</w:t>
      </w:r>
      <w:bookmarkStart w:id="0" w:name="_GoBack"/>
      <w:bookmarkEnd w:id="0"/>
      <w:r>
        <w:rPr>
          <w:b/>
          <w:sz w:val="28"/>
          <w:szCs w:val="28"/>
        </w:rPr>
        <w:t>С.Б. Цветкова</w:t>
      </w:r>
    </w:p>
    <w:sectPr w:rsidR="007F7BD8" w:rsidRPr="002C4779" w:rsidSect="004B77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CF4"/>
    <w:rsid w:val="002058BD"/>
    <w:rsid w:val="00235079"/>
    <w:rsid w:val="00260777"/>
    <w:rsid w:val="002C4779"/>
    <w:rsid w:val="002E16C4"/>
    <w:rsid w:val="004B777B"/>
    <w:rsid w:val="004C2CF6"/>
    <w:rsid w:val="00505683"/>
    <w:rsid w:val="00536BA9"/>
    <w:rsid w:val="005A444E"/>
    <w:rsid w:val="005B6B9C"/>
    <w:rsid w:val="00617BE8"/>
    <w:rsid w:val="006D3CF4"/>
    <w:rsid w:val="006D6757"/>
    <w:rsid w:val="006D675C"/>
    <w:rsid w:val="006F585C"/>
    <w:rsid w:val="007C6FA3"/>
    <w:rsid w:val="007F7BD8"/>
    <w:rsid w:val="009A61B7"/>
    <w:rsid w:val="00B133D2"/>
    <w:rsid w:val="00BE0459"/>
    <w:rsid w:val="00BE2D22"/>
    <w:rsid w:val="00CC4C45"/>
    <w:rsid w:val="00E54346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3A9D-80A5-4862-99D8-D498E094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Gruzino1</cp:lastModifiedBy>
  <cp:revision>26</cp:revision>
  <cp:lastPrinted>2021-08-25T11:22:00Z</cp:lastPrinted>
  <dcterms:created xsi:type="dcterms:W3CDTF">2017-10-09T11:12:00Z</dcterms:created>
  <dcterms:modified xsi:type="dcterms:W3CDTF">2021-08-25T11:23:00Z</dcterms:modified>
</cp:coreProperties>
</file>