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CB" w:rsidRDefault="009C06CB" w:rsidP="009C06CB">
      <w:pPr>
        <w:jc w:val="center"/>
        <w:rPr>
          <w:caps/>
          <w:spacing w:val="-20"/>
          <w:sz w:val="28"/>
          <w:szCs w:val="28"/>
          <w:lang w:eastAsia="en-US"/>
        </w:rPr>
      </w:pPr>
      <w:r w:rsidRPr="00FA79C6">
        <w:rPr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5" o:title=""/>
          </v:shape>
          <o:OLEObject Type="Embed" ProgID="Word.Picture.8" ShapeID="_x0000_i1025" DrawAspect="Content" ObjectID="_1707293845" r:id="rId6"/>
        </w:object>
      </w:r>
    </w:p>
    <w:p w:rsidR="00380FDD" w:rsidRDefault="00380FDD" w:rsidP="00380FDD">
      <w:pPr>
        <w:rPr>
          <w:b/>
          <w:bCs/>
          <w:sz w:val="28"/>
          <w:szCs w:val="28"/>
        </w:rPr>
      </w:pPr>
    </w:p>
    <w:p w:rsidR="00380FDD" w:rsidRDefault="00380FDD" w:rsidP="0046173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80FDD" w:rsidRDefault="00380FDD" w:rsidP="0046173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Чудовский район</w:t>
      </w:r>
    </w:p>
    <w:p w:rsidR="00461736" w:rsidRDefault="00461736" w:rsidP="00461736">
      <w:pPr>
        <w:spacing w:line="240" w:lineRule="exact"/>
        <w:jc w:val="center"/>
        <w:rPr>
          <w:b/>
          <w:bCs/>
          <w:sz w:val="28"/>
          <w:szCs w:val="28"/>
        </w:rPr>
      </w:pPr>
    </w:p>
    <w:p w:rsidR="00380FDD" w:rsidRDefault="00380FDD" w:rsidP="0046173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</w:t>
      </w:r>
    </w:p>
    <w:p w:rsidR="00380FDD" w:rsidRDefault="00380FDD" w:rsidP="0046173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ГРУЗИНСКОГО СЕЛЬСКОГО ПОСЕЛЕНИЯ</w:t>
      </w:r>
    </w:p>
    <w:p w:rsidR="00380FDD" w:rsidRDefault="00380FDD" w:rsidP="00380FDD">
      <w:pPr>
        <w:rPr>
          <w:b/>
          <w:bCs/>
          <w:sz w:val="28"/>
          <w:szCs w:val="28"/>
        </w:rPr>
      </w:pPr>
    </w:p>
    <w:p w:rsidR="00380FDD" w:rsidRDefault="00380FDD" w:rsidP="00380FD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80FDD" w:rsidRDefault="00380FDD" w:rsidP="00380FDD">
      <w:pPr>
        <w:jc w:val="center"/>
        <w:rPr>
          <w:sz w:val="28"/>
          <w:szCs w:val="28"/>
        </w:rPr>
      </w:pPr>
    </w:p>
    <w:p w:rsidR="00380FDD" w:rsidRDefault="00380FDD" w:rsidP="00380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06CB">
        <w:rPr>
          <w:sz w:val="28"/>
          <w:szCs w:val="28"/>
        </w:rPr>
        <w:t xml:space="preserve">21.02.2022 </w:t>
      </w:r>
      <w:r>
        <w:rPr>
          <w:sz w:val="28"/>
          <w:szCs w:val="28"/>
        </w:rPr>
        <w:t xml:space="preserve"> № </w:t>
      </w:r>
      <w:r w:rsidR="009C06CB">
        <w:rPr>
          <w:sz w:val="28"/>
          <w:szCs w:val="28"/>
        </w:rPr>
        <w:t>78</w:t>
      </w:r>
    </w:p>
    <w:p w:rsidR="00380FDD" w:rsidRDefault="00380FDD" w:rsidP="00380FD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861EEA" w:rsidRDefault="00861EEA" w:rsidP="00861EEA">
      <w:pPr>
        <w:spacing w:line="240" w:lineRule="exact"/>
        <w:jc w:val="both"/>
        <w:rPr>
          <w:b/>
          <w:sz w:val="28"/>
          <w:szCs w:val="28"/>
        </w:rPr>
      </w:pPr>
    </w:p>
    <w:p w:rsidR="00030036" w:rsidRDefault="00030036" w:rsidP="00461736">
      <w:pPr>
        <w:spacing w:line="240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ключевых </w:t>
      </w:r>
    </w:p>
    <w:p w:rsidR="00030036" w:rsidRDefault="00030036" w:rsidP="00461736">
      <w:pPr>
        <w:spacing w:line="240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показателей вида контроля </w:t>
      </w:r>
    </w:p>
    <w:p w:rsidR="00030036" w:rsidRPr="00030036" w:rsidRDefault="00030036" w:rsidP="00461736">
      <w:pPr>
        <w:spacing w:line="240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 их целевые значения, ин</w:t>
      </w:r>
      <w:r w:rsidRPr="00030036">
        <w:rPr>
          <w:b/>
          <w:bCs/>
          <w:spacing w:val="-1"/>
          <w:sz w:val="28"/>
          <w:szCs w:val="28"/>
        </w:rPr>
        <w:t>-</w:t>
      </w:r>
    </w:p>
    <w:p w:rsidR="00030036" w:rsidRDefault="00030036" w:rsidP="00461736">
      <w:pPr>
        <w:spacing w:line="240" w:lineRule="exact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дикативные</w:t>
      </w:r>
      <w:proofErr w:type="spellEnd"/>
      <w:r w:rsidR="000F254B">
        <w:rPr>
          <w:b/>
          <w:bCs/>
          <w:spacing w:val="-1"/>
          <w:sz w:val="28"/>
          <w:szCs w:val="28"/>
          <w:lang w:val="en-US"/>
        </w:rPr>
        <w:t xml:space="preserve"> </w:t>
      </w:r>
      <w:r>
        <w:rPr>
          <w:b/>
          <w:bCs/>
          <w:spacing w:val="-1"/>
          <w:sz w:val="28"/>
          <w:szCs w:val="28"/>
        </w:rPr>
        <w:t>показатели</w:t>
      </w:r>
    </w:p>
    <w:p w:rsidR="00030036" w:rsidRPr="00030036" w:rsidRDefault="00030036" w:rsidP="00461736">
      <w:pPr>
        <w:spacing w:line="240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для муниципального </w:t>
      </w:r>
      <w:proofErr w:type="spellStart"/>
      <w:r>
        <w:rPr>
          <w:b/>
          <w:bCs/>
          <w:spacing w:val="-1"/>
          <w:sz w:val="28"/>
          <w:szCs w:val="28"/>
        </w:rPr>
        <w:t>конт</w:t>
      </w:r>
      <w:proofErr w:type="spellEnd"/>
      <w:r w:rsidRPr="00030036">
        <w:rPr>
          <w:b/>
          <w:bCs/>
          <w:spacing w:val="-1"/>
          <w:sz w:val="28"/>
          <w:szCs w:val="28"/>
        </w:rPr>
        <w:t>-</w:t>
      </w:r>
    </w:p>
    <w:p w:rsidR="00030036" w:rsidRPr="00030036" w:rsidRDefault="00030036" w:rsidP="00461736">
      <w:pPr>
        <w:spacing w:line="240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роля в сфере </w:t>
      </w:r>
      <w:proofErr w:type="spellStart"/>
      <w:r>
        <w:rPr>
          <w:b/>
          <w:bCs/>
          <w:spacing w:val="-1"/>
          <w:sz w:val="28"/>
          <w:szCs w:val="28"/>
        </w:rPr>
        <w:t>благоустройст</w:t>
      </w:r>
      <w:proofErr w:type="spellEnd"/>
      <w:r w:rsidRPr="00030036">
        <w:rPr>
          <w:b/>
          <w:bCs/>
          <w:spacing w:val="-1"/>
          <w:sz w:val="28"/>
          <w:szCs w:val="28"/>
        </w:rPr>
        <w:t>-</w:t>
      </w:r>
    </w:p>
    <w:p w:rsidR="00030036" w:rsidRDefault="00030036" w:rsidP="00461736">
      <w:pPr>
        <w:spacing w:line="240" w:lineRule="exact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ва</w:t>
      </w:r>
      <w:proofErr w:type="spellEnd"/>
      <w:r w:rsidR="000F254B">
        <w:rPr>
          <w:b/>
          <w:bCs/>
          <w:spacing w:val="-1"/>
          <w:sz w:val="28"/>
          <w:szCs w:val="28"/>
          <w:lang w:val="en-US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на территории </w:t>
      </w:r>
      <w:proofErr w:type="spellStart"/>
      <w:r>
        <w:rPr>
          <w:b/>
          <w:bCs/>
          <w:spacing w:val="-1"/>
          <w:sz w:val="28"/>
          <w:szCs w:val="28"/>
        </w:rPr>
        <w:t>Грузинс</w:t>
      </w:r>
      <w:proofErr w:type="spellEnd"/>
      <w:r>
        <w:rPr>
          <w:b/>
          <w:bCs/>
          <w:spacing w:val="-1"/>
          <w:sz w:val="28"/>
          <w:szCs w:val="28"/>
        </w:rPr>
        <w:t>-</w:t>
      </w:r>
    </w:p>
    <w:p w:rsidR="00861EEA" w:rsidRDefault="00030036" w:rsidP="00461736">
      <w:pPr>
        <w:spacing w:line="240" w:lineRule="exact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кого сельского </w:t>
      </w:r>
      <w:r w:rsidR="00461736">
        <w:rPr>
          <w:b/>
          <w:bCs/>
          <w:spacing w:val="-1"/>
          <w:sz w:val="28"/>
          <w:szCs w:val="28"/>
        </w:rPr>
        <w:t xml:space="preserve">  п</w:t>
      </w:r>
      <w:r>
        <w:rPr>
          <w:b/>
          <w:bCs/>
          <w:spacing w:val="-1"/>
          <w:sz w:val="28"/>
          <w:szCs w:val="28"/>
        </w:rPr>
        <w:t>оселения</w:t>
      </w:r>
    </w:p>
    <w:p w:rsidR="00861EEA" w:rsidRDefault="00861EEA" w:rsidP="00030036">
      <w:pPr>
        <w:rPr>
          <w:b/>
          <w:sz w:val="28"/>
          <w:szCs w:val="28"/>
        </w:rPr>
      </w:pPr>
    </w:p>
    <w:p w:rsidR="00461736" w:rsidRDefault="00461736" w:rsidP="00030036">
      <w:pPr>
        <w:rPr>
          <w:b/>
          <w:sz w:val="28"/>
          <w:szCs w:val="28"/>
        </w:rPr>
      </w:pPr>
    </w:p>
    <w:p w:rsidR="00380FDD" w:rsidRDefault="00380FDD" w:rsidP="00380FDD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F254B" w:rsidRPr="000F2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248 - ФЗ «О государственном контроле (надзоре) и муниципальном контроле в Российской Федерации»</w:t>
      </w:r>
    </w:p>
    <w:p w:rsidR="00380FDD" w:rsidRPr="00030036" w:rsidRDefault="00380FDD" w:rsidP="00380FD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036">
        <w:rPr>
          <w:rFonts w:ascii="Times New Roman" w:hAnsi="Times New Roman" w:cs="Times New Roman"/>
          <w:sz w:val="28"/>
          <w:szCs w:val="28"/>
        </w:rPr>
        <w:t>Совет депутатов Грузинского сельского поселения</w:t>
      </w:r>
    </w:p>
    <w:p w:rsidR="00380FDD" w:rsidRDefault="00380FDD" w:rsidP="009C06CB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861EEA" w:rsidRPr="0010565C" w:rsidRDefault="00861EEA" w:rsidP="00861EEA">
      <w:pPr>
        <w:jc w:val="both"/>
        <w:rPr>
          <w:sz w:val="28"/>
          <w:szCs w:val="28"/>
        </w:rPr>
      </w:pPr>
    </w:p>
    <w:p w:rsidR="00030036" w:rsidRDefault="00030036" w:rsidP="00030036">
      <w:pPr>
        <w:pStyle w:val="a9"/>
        <w:tabs>
          <w:tab w:val="left" w:pos="28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030036" w:rsidRDefault="00030036" w:rsidP="00030036">
      <w:pPr>
        <w:pStyle w:val="a9"/>
        <w:tabs>
          <w:tab w:val="left" w:pos="28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ключевые показатели для муниципального контроля в сфере благоустройства на территории Грузинского сельского поселения и их целевые значения;</w:t>
      </w:r>
    </w:p>
    <w:p w:rsidR="00030036" w:rsidRDefault="00030036" w:rsidP="00030036">
      <w:pPr>
        <w:pStyle w:val="a9"/>
        <w:tabs>
          <w:tab w:val="left" w:pos="28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индикативные показатели для муниципального контроля в сфере благоустройства на территории Грузинского сельского поселения.</w:t>
      </w:r>
    </w:p>
    <w:p w:rsidR="00861EEA" w:rsidRPr="0010565C" w:rsidRDefault="00861EEA" w:rsidP="00861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0A31">
        <w:rPr>
          <w:sz w:val="28"/>
          <w:szCs w:val="28"/>
        </w:rPr>
        <w:t>. Опубликовать решение</w:t>
      </w:r>
      <w:r>
        <w:rPr>
          <w:sz w:val="28"/>
          <w:szCs w:val="28"/>
        </w:rPr>
        <w:t xml:space="preserve"> в бюллетене «Официальный</w:t>
      </w:r>
      <w:r w:rsidRPr="0010565C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 Грузинского сельского поселения» и раз</w:t>
      </w:r>
      <w:r w:rsidRPr="0010565C">
        <w:rPr>
          <w:sz w:val="28"/>
          <w:szCs w:val="28"/>
        </w:rPr>
        <w:t>местить на официальном сайте Администра</w:t>
      </w:r>
      <w:r>
        <w:rPr>
          <w:sz w:val="28"/>
          <w:szCs w:val="28"/>
        </w:rPr>
        <w:t>ции Грузинского сельского поселения</w:t>
      </w:r>
      <w:r w:rsidRPr="0010565C">
        <w:rPr>
          <w:sz w:val="28"/>
          <w:szCs w:val="28"/>
        </w:rPr>
        <w:t>.</w:t>
      </w:r>
    </w:p>
    <w:p w:rsidR="00861EEA" w:rsidRDefault="00861EEA" w:rsidP="00861EEA">
      <w:pPr>
        <w:jc w:val="both"/>
        <w:rPr>
          <w:sz w:val="28"/>
          <w:szCs w:val="28"/>
        </w:rPr>
      </w:pPr>
    </w:p>
    <w:p w:rsidR="00861EEA" w:rsidRDefault="00861EEA" w:rsidP="00861EEA">
      <w:pPr>
        <w:rPr>
          <w:sz w:val="28"/>
          <w:szCs w:val="28"/>
        </w:rPr>
      </w:pPr>
    </w:p>
    <w:p w:rsidR="00030036" w:rsidRDefault="009C06CB" w:rsidP="009C06C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</w:t>
      </w:r>
      <w:bookmarkStart w:id="0" w:name="_GoBack"/>
      <w:bookmarkEnd w:id="0"/>
      <w:r>
        <w:rPr>
          <w:b/>
          <w:sz w:val="28"/>
          <w:szCs w:val="28"/>
        </w:rPr>
        <w:t>С.Б. Цветкова</w:t>
      </w:r>
    </w:p>
    <w:p w:rsidR="00861EEA" w:rsidRDefault="00861EEA" w:rsidP="00861EEA">
      <w:pPr>
        <w:jc w:val="both"/>
        <w:rPr>
          <w:sz w:val="28"/>
          <w:szCs w:val="28"/>
        </w:rPr>
      </w:pPr>
    </w:p>
    <w:p w:rsidR="00861EEA" w:rsidRDefault="00861EEA" w:rsidP="00861EEA">
      <w:pPr>
        <w:spacing w:line="240" w:lineRule="exact"/>
        <w:jc w:val="right"/>
      </w:pPr>
    </w:p>
    <w:p w:rsidR="00861EEA" w:rsidRDefault="00861EEA" w:rsidP="00861EEA">
      <w:pPr>
        <w:spacing w:line="240" w:lineRule="exact"/>
        <w:jc w:val="right"/>
      </w:pPr>
    </w:p>
    <w:p w:rsidR="00861EEA" w:rsidRDefault="00861EEA" w:rsidP="00030036">
      <w:pPr>
        <w:spacing w:line="240" w:lineRule="exact"/>
      </w:pPr>
    </w:p>
    <w:p w:rsidR="00030036" w:rsidRDefault="00030036" w:rsidP="00030036">
      <w:pPr>
        <w:spacing w:line="240" w:lineRule="exact"/>
      </w:pPr>
    </w:p>
    <w:p w:rsidR="00461736" w:rsidRDefault="00461736" w:rsidP="00030036">
      <w:pPr>
        <w:spacing w:line="240" w:lineRule="exact"/>
      </w:pPr>
    </w:p>
    <w:p w:rsidR="00461736" w:rsidRDefault="00461736" w:rsidP="00030036">
      <w:pPr>
        <w:spacing w:line="240" w:lineRule="exact"/>
      </w:pPr>
    </w:p>
    <w:p w:rsidR="00030036" w:rsidRDefault="00030036" w:rsidP="000300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030036" w:rsidRDefault="00030036" w:rsidP="000300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030036" w:rsidRDefault="00030036" w:rsidP="000300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Грузинского сельского поселения</w:t>
      </w:r>
    </w:p>
    <w:p w:rsidR="00030036" w:rsidRDefault="009C06CB" w:rsidP="000300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 21.02.2022     № 78</w:t>
      </w:r>
    </w:p>
    <w:p w:rsidR="00861EEA" w:rsidRDefault="00861EEA" w:rsidP="00030036">
      <w:pPr>
        <w:autoSpaceDE w:val="0"/>
        <w:autoSpaceDN w:val="0"/>
        <w:adjustRightInd w:val="0"/>
        <w:spacing w:before="120" w:line="240" w:lineRule="exact"/>
        <w:ind w:left="4248" w:firstLine="708"/>
        <w:jc w:val="both"/>
        <w:outlineLvl w:val="0"/>
        <w:rPr>
          <w:sz w:val="28"/>
          <w:szCs w:val="28"/>
        </w:rPr>
      </w:pPr>
    </w:p>
    <w:p w:rsidR="00030036" w:rsidRDefault="00030036" w:rsidP="00030036">
      <w:pPr>
        <w:autoSpaceDN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Ключевые показатели</w:t>
      </w:r>
    </w:p>
    <w:p w:rsidR="00030036" w:rsidRDefault="00030036" w:rsidP="00030036">
      <w:pPr>
        <w:autoSpaceDN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для муниципального контроля в сфере благоустройства на территории Грузи</w:t>
      </w:r>
      <w:r w:rsidR="00431762">
        <w:rPr>
          <w:b/>
          <w:sz w:val="28"/>
          <w:szCs w:val="28"/>
        </w:rPr>
        <w:t xml:space="preserve">нского сельского </w:t>
      </w:r>
      <w:r>
        <w:rPr>
          <w:b/>
          <w:sz w:val="28"/>
          <w:szCs w:val="28"/>
        </w:rPr>
        <w:t>поселения и их целевые значения</w:t>
      </w:r>
    </w:p>
    <w:p w:rsidR="00030036" w:rsidRDefault="00030036" w:rsidP="00030036">
      <w:pPr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</w:p>
    <w:p w:rsidR="00030036" w:rsidRDefault="00461736" w:rsidP="00030036">
      <w:pPr>
        <w:tabs>
          <w:tab w:val="left" w:pos="28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030036">
        <w:rPr>
          <w:rFonts w:eastAsia="Calibri"/>
          <w:bCs/>
          <w:sz w:val="28"/>
          <w:szCs w:val="28"/>
          <w:lang w:eastAsia="en-US"/>
        </w:rPr>
        <w:t>Ключевым показателем муниципального контроля (надзора) в сфере благоустройства является отношение вреда, причиненного объектам благоустройства, находящимся на территории муниципального образования вследствие нарушений законодательства в сфере благоустройства, совершенных контролируемыми лицами, к общему объему охраняемых законом ценностей на территории муниципального образования</w:t>
      </w:r>
      <w:proofErr w:type="gramStart"/>
      <w:r w:rsidR="00030036">
        <w:rPr>
          <w:rFonts w:eastAsia="Calibri"/>
          <w:bCs/>
          <w:sz w:val="28"/>
          <w:szCs w:val="28"/>
          <w:lang w:eastAsia="en-US"/>
        </w:rPr>
        <w:t xml:space="preserve"> (%) (</w:t>
      </w:r>
      <w:proofErr w:type="gramEnd"/>
      <w:r w:rsidR="00030036">
        <w:rPr>
          <w:rFonts w:eastAsia="Calibri"/>
          <w:bCs/>
          <w:sz w:val="28"/>
          <w:szCs w:val="28"/>
          <w:lang w:eastAsia="en-US"/>
        </w:rPr>
        <w:t>далее - ключевой показатель).</w:t>
      </w:r>
    </w:p>
    <w:p w:rsidR="00030036" w:rsidRDefault="00461736" w:rsidP="00030036">
      <w:pPr>
        <w:tabs>
          <w:tab w:val="left" w:pos="28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030036">
        <w:rPr>
          <w:rFonts w:eastAsia="Calibri"/>
          <w:bCs/>
          <w:sz w:val="28"/>
          <w:szCs w:val="28"/>
          <w:lang w:eastAsia="en-US"/>
        </w:rPr>
        <w:t>Ключевой показатель рассчитывается по формуле:</w:t>
      </w:r>
    </w:p>
    <w:p w:rsidR="00030036" w:rsidRDefault="00030036" w:rsidP="00030036">
      <w:pPr>
        <w:tabs>
          <w:tab w:val="left" w:pos="28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</w:p>
    <w:p w:rsidR="00030036" w:rsidRDefault="00030036" w:rsidP="00030036">
      <w:pPr>
        <w:tabs>
          <w:tab w:val="left" w:pos="28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КП = (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Вобщ</w:t>
      </w:r>
      <w:proofErr w:type="spellEnd"/>
      <w:r>
        <w:rPr>
          <w:rFonts w:eastAsia="Calibri"/>
          <w:bCs/>
          <w:sz w:val="28"/>
          <w:szCs w:val="28"/>
          <w:lang w:eastAsia="en-US"/>
        </w:rPr>
        <w:t>. / ВРП) x 100,</w:t>
      </w:r>
    </w:p>
    <w:p w:rsidR="00030036" w:rsidRDefault="00030036" w:rsidP="00030036">
      <w:pPr>
        <w:tabs>
          <w:tab w:val="left" w:pos="28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</w:p>
    <w:p w:rsidR="00030036" w:rsidRDefault="00030036" w:rsidP="00030036">
      <w:pPr>
        <w:tabs>
          <w:tab w:val="left" w:pos="28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где:</w:t>
      </w:r>
    </w:p>
    <w:p w:rsidR="00030036" w:rsidRDefault="00030036" w:rsidP="00030036">
      <w:pPr>
        <w:tabs>
          <w:tab w:val="left" w:pos="28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Вобщ</w:t>
      </w:r>
      <w:proofErr w:type="spellEnd"/>
      <w:r>
        <w:rPr>
          <w:rFonts w:eastAsia="Calibri"/>
          <w:bCs/>
          <w:sz w:val="28"/>
          <w:szCs w:val="28"/>
          <w:lang w:eastAsia="en-US"/>
        </w:rPr>
        <w:t>. - вред, причиненный объектам благоустройства, находящимся на территории муниципального образования вследствие нарушений законодательства в сфере благоустройства, совершенных контролируемыми лицами (тыс. руб.);</w:t>
      </w:r>
    </w:p>
    <w:p w:rsidR="00030036" w:rsidRDefault="00030036" w:rsidP="00030036">
      <w:pPr>
        <w:tabs>
          <w:tab w:val="left" w:pos="28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ВРП - объем охраняемых законом ценностей на территории муниципального образования (тыс. руб.).</w:t>
      </w:r>
    </w:p>
    <w:p w:rsidR="00030036" w:rsidRDefault="00461736" w:rsidP="00030036">
      <w:pPr>
        <w:tabs>
          <w:tab w:val="left" w:pos="28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030036">
        <w:rPr>
          <w:rFonts w:eastAsia="Calibri"/>
          <w:bCs/>
          <w:sz w:val="28"/>
          <w:szCs w:val="28"/>
          <w:lang w:eastAsia="en-US"/>
        </w:rPr>
        <w:t>Отчетным периодом для расчета значения ключевого показателя является календарный год.</w:t>
      </w:r>
    </w:p>
    <w:p w:rsidR="00030036" w:rsidRDefault="00461736" w:rsidP="00030036">
      <w:pPr>
        <w:tabs>
          <w:tab w:val="left" w:pos="28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030036">
        <w:rPr>
          <w:rFonts w:eastAsia="Calibri"/>
          <w:bCs/>
          <w:sz w:val="28"/>
          <w:szCs w:val="28"/>
          <w:lang w:eastAsia="en-US"/>
        </w:rPr>
        <w:t>Целевое значение ключевого показателя определяется исходя из ежегодного снижения значения ключевого показателя на 1%.</w:t>
      </w:r>
    </w:p>
    <w:p w:rsidR="00030036" w:rsidRDefault="00030036" w:rsidP="00030036">
      <w:pPr>
        <w:tabs>
          <w:tab w:val="left" w:pos="284"/>
        </w:tabs>
        <w:ind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</w:p>
    <w:p w:rsidR="00030036" w:rsidRDefault="00030036" w:rsidP="00030036">
      <w:pPr>
        <w:tabs>
          <w:tab w:val="left" w:pos="284"/>
        </w:tabs>
        <w:spacing w:line="240" w:lineRule="exac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Индикативные показатели</w:t>
      </w:r>
    </w:p>
    <w:p w:rsidR="00030036" w:rsidRDefault="00030036" w:rsidP="00030036">
      <w:pPr>
        <w:tabs>
          <w:tab w:val="left" w:pos="284"/>
        </w:tabs>
        <w:spacing w:line="240" w:lineRule="exac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муниципального контроля в сфере благоустройства на территории </w:t>
      </w:r>
      <w:r w:rsidR="00AD62A2">
        <w:rPr>
          <w:b/>
          <w:sz w:val="28"/>
          <w:szCs w:val="28"/>
        </w:rPr>
        <w:t>Грузи</w:t>
      </w:r>
      <w:r>
        <w:rPr>
          <w:b/>
          <w:sz w:val="28"/>
          <w:szCs w:val="28"/>
        </w:rPr>
        <w:t>нского сельского поселения</w:t>
      </w:r>
    </w:p>
    <w:p w:rsidR="00030036" w:rsidRDefault="00030036" w:rsidP="00030036">
      <w:pPr>
        <w:tabs>
          <w:tab w:val="left" w:pos="284"/>
        </w:tabs>
        <w:spacing w:line="240" w:lineRule="exact"/>
        <w:ind w:firstLine="284"/>
        <w:jc w:val="both"/>
        <w:rPr>
          <w:b/>
          <w:sz w:val="28"/>
          <w:szCs w:val="28"/>
        </w:rPr>
      </w:pPr>
    </w:p>
    <w:p w:rsidR="00030036" w:rsidRDefault="00030036" w:rsidP="00030036">
      <w:pPr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</w:t>
      </w:r>
      <w:r w:rsidR="00AD62A2">
        <w:rPr>
          <w:rFonts w:eastAsia="Calibri"/>
          <w:bCs/>
          <w:sz w:val="28"/>
          <w:szCs w:val="28"/>
          <w:lang w:eastAsia="en-US"/>
        </w:rPr>
        <w:t xml:space="preserve"> осуществлении муниципального </w:t>
      </w:r>
      <w:r>
        <w:rPr>
          <w:rFonts w:eastAsia="Calibri"/>
          <w:bCs/>
          <w:sz w:val="28"/>
          <w:szCs w:val="28"/>
          <w:lang w:eastAsia="en-US"/>
        </w:rPr>
        <w:t xml:space="preserve">контроля в сфере благоустройства на территории </w:t>
      </w:r>
      <w:r w:rsidR="00AD62A2">
        <w:rPr>
          <w:rFonts w:eastAsia="Calibri"/>
          <w:bCs/>
          <w:sz w:val="28"/>
          <w:szCs w:val="28"/>
          <w:lang w:eastAsia="en-US"/>
        </w:rPr>
        <w:t>Грузи</w:t>
      </w:r>
      <w:r>
        <w:rPr>
          <w:rFonts w:eastAsia="Calibri"/>
          <w:bCs/>
          <w:sz w:val="28"/>
          <w:szCs w:val="28"/>
          <w:lang w:eastAsia="en-US"/>
        </w:rPr>
        <w:t>нского сельского поселения устанавливаются следующие индикативные показатели:</w:t>
      </w:r>
    </w:p>
    <w:p w:rsidR="00030036" w:rsidRDefault="00030036" w:rsidP="00030036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количество плановых контрольных (надзорных) мероприятий, проведенных за отчетный период;</w:t>
      </w:r>
    </w:p>
    <w:p w:rsidR="00030036" w:rsidRDefault="00030036" w:rsidP="00030036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количество внеплановых контрольных (надзорных) мероприятий, проведенных за отчетный период;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</w:t>
      </w:r>
      <w:r>
        <w:rPr>
          <w:rFonts w:eastAsia="Calibri"/>
          <w:sz w:val="28"/>
          <w:szCs w:val="28"/>
          <w:lang w:eastAsia="en-US"/>
        </w:rPr>
        <w:lastRenderedPageBreak/>
        <w:t>нарушения обязательных требований, или отклонения объекта контроля от таких параметров, за отчетный период;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 общее количество контрольных (надзорных) мероприятий </w:t>
      </w:r>
      <w:r>
        <w:rPr>
          <w:rFonts w:eastAsia="Calibri"/>
          <w:color w:val="000000"/>
          <w:sz w:val="28"/>
          <w:szCs w:val="28"/>
          <w:lang w:eastAsia="en-US"/>
        </w:rPr>
        <w:br/>
        <w:t>с взаимодействием, проведенных за отчетный период;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6) количество контрольных (надзорных) мероприятий, проведенных </w:t>
      </w:r>
      <w:r>
        <w:rPr>
          <w:rFonts w:eastAsia="Calibri"/>
          <w:color w:val="000000"/>
          <w:sz w:val="28"/>
          <w:szCs w:val="28"/>
          <w:lang w:eastAsia="en-US"/>
        </w:rPr>
        <w:br/>
        <w:t>с использованием средств дистанционного взаимодействия, за отчетный период;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7) количество обязательных профилактических визитов, проведенных </w:t>
      </w:r>
      <w:r>
        <w:rPr>
          <w:rFonts w:eastAsia="Calibri"/>
          <w:color w:val="000000"/>
          <w:sz w:val="28"/>
          <w:szCs w:val="28"/>
          <w:lang w:eastAsia="en-US"/>
        </w:rPr>
        <w:br/>
        <w:t>за отчетный период;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9)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10)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11) сумма административных штрафов, наложенных по результатам контрольных (надзорных) мероприятий, за отчетный период; 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14) общее количество учтенных объектов контроля на конец отчетного периода;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030036" w:rsidRDefault="00030036" w:rsidP="00030036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16) количество учтенных контролируемых лиц на конец отчетного периода;</w:t>
      </w:r>
    </w:p>
    <w:p w:rsidR="00030036" w:rsidRDefault="00030036" w:rsidP="00030036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17)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030036" w:rsidRDefault="00030036" w:rsidP="00030036">
      <w:pPr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18) общее количество жалоб, поданных контролируемыми лицами </w:t>
      </w:r>
      <w:r>
        <w:rPr>
          <w:rFonts w:eastAsia="Calibri"/>
          <w:sz w:val="28"/>
          <w:szCs w:val="28"/>
          <w:lang w:eastAsia="en-US"/>
        </w:rPr>
        <w:br/>
        <w:t>в досудебном порядке за отчетный период;</w:t>
      </w:r>
    </w:p>
    <w:p w:rsidR="00030036" w:rsidRDefault="00030036" w:rsidP="00030036">
      <w:pPr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030036" w:rsidRDefault="00030036" w:rsidP="00030036">
      <w:pPr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20) количество жалоб, поданных контролируемыми лицами в досудебном порядке, по </w:t>
      </w:r>
      <w:proofErr w:type="gramStart"/>
      <w:r>
        <w:rPr>
          <w:rFonts w:eastAsia="Calibri"/>
          <w:sz w:val="28"/>
          <w:szCs w:val="28"/>
          <w:lang w:eastAsia="en-US"/>
        </w:rPr>
        <w:t>итогам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рассмотрения которых принято решение о полной либо частичной отмене решения к</w:t>
      </w:r>
      <w:r w:rsidR="00AD62A2">
        <w:rPr>
          <w:rFonts w:eastAsia="Calibri"/>
          <w:sz w:val="28"/>
          <w:szCs w:val="28"/>
          <w:lang w:eastAsia="en-US"/>
        </w:rPr>
        <w:t xml:space="preserve">онтрольного (надзорного) органа </w:t>
      </w:r>
      <w:r>
        <w:rPr>
          <w:rFonts w:eastAsia="Calibri"/>
          <w:sz w:val="28"/>
          <w:szCs w:val="28"/>
          <w:lang w:eastAsia="en-US"/>
        </w:rPr>
        <w:t>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030036" w:rsidRDefault="00030036" w:rsidP="00030036">
      <w:pPr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21) количество административных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030036" w:rsidRDefault="00030036" w:rsidP="00030036">
      <w:pPr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22) количество административных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</w:t>
      </w:r>
      <w:r w:rsidR="000F254B" w:rsidRPr="000F254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 удовлетворении заявленных требований, за отчетный период;</w:t>
      </w:r>
    </w:p>
    <w:p w:rsidR="00030036" w:rsidRDefault="00030036" w:rsidP="00030036">
      <w:pPr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030036" w:rsidRDefault="00030036" w:rsidP="00030036">
      <w:pPr>
        <w:jc w:val="both"/>
        <w:rPr>
          <w:rFonts w:ascii="Arial" w:hAnsi="Arial" w:cs="Arial"/>
          <w:sz w:val="26"/>
          <w:szCs w:val="26"/>
          <w:lang w:eastAsia="ar-SA"/>
        </w:rPr>
      </w:pPr>
    </w:p>
    <w:p w:rsidR="007470CD" w:rsidRPr="007470CD" w:rsidRDefault="007470CD" w:rsidP="00030036">
      <w:pPr>
        <w:autoSpaceDE w:val="0"/>
        <w:autoSpaceDN w:val="0"/>
        <w:adjustRightInd w:val="0"/>
        <w:spacing w:before="120" w:line="240" w:lineRule="exact"/>
        <w:jc w:val="both"/>
        <w:outlineLvl w:val="0"/>
        <w:rPr>
          <w:sz w:val="28"/>
          <w:szCs w:val="28"/>
        </w:rPr>
      </w:pPr>
    </w:p>
    <w:sectPr w:rsidR="007470CD" w:rsidRPr="007470CD" w:rsidSect="00AE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6774A"/>
    <w:multiLevelType w:val="multilevel"/>
    <w:tmpl w:val="4A76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74CEB"/>
    <w:multiLevelType w:val="multilevel"/>
    <w:tmpl w:val="1390D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B33DA"/>
    <w:multiLevelType w:val="multilevel"/>
    <w:tmpl w:val="E5F6C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B6183"/>
    <w:multiLevelType w:val="multilevel"/>
    <w:tmpl w:val="4000A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EEA"/>
    <w:rsid w:val="00030036"/>
    <w:rsid w:val="000741DD"/>
    <w:rsid w:val="000F254B"/>
    <w:rsid w:val="00245CE1"/>
    <w:rsid w:val="00380FDD"/>
    <w:rsid w:val="00431762"/>
    <w:rsid w:val="00461736"/>
    <w:rsid w:val="007470CD"/>
    <w:rsid w:val="007B47AD"/>
    <w:rsid w:val="00861EEA"/>
    <w:rsid w:val="00876E61"/>
    <w:rsid w:val="009C06CB"/>
    <w:rsid w:val="00AD62A2"/>
    <w:rsid w:val="00AE09EC"/>
    <w:rsid w:val="00C472AF"/>
    <w:rsid w:val="00CA6261"/>
    <w:rsid w:val="00CE6909"/>
    <w:rsid w:val="00D25FCF"/>
    <w:rsid w:val="00D30A31"/>
    <w:rsid w:val="00DC662A"/>
    <w:rsid w:val="00FA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1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61EEA"/>
    <w:pPr>
      <w:ind w:left="720"/>
      <w:contextualSpacing/>
    </w:pPr>
  </w:style>
  <w:style w:type="paragraph" w:customStyle="1" w:styleId="Default">
    <w:name w:val="Default"/>
    <w:rsid w:val="0086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470C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470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C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380FDD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380FDD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ConsPlusNormal">
    <w:name w:val="ConsPlusNormal Знак"/>
    <w:link w:val="ConsPlusNormal0"/>
    <w:locked/>
    <w:rsid w:val="00380FDD"/>
    <w:rPr>
      <w:rFonts w:ascii="Arial" w:hAnsi="Arial" w:cs="Arial"/>
    </w:rPr>
  </w:style>
  <w:style w:type="paragraph" w:customStyle="1" w:styleId="ConsPlusNormal0">
    <w:name w:val="ConsPlusNormal"/>
    <w:link w:val="ConsPlusNormal"/>
    <w:rsid w:val="00380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1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61EEA"/>
    <w:pPr>
      <w:ind w:left="720"/>
      <w:contextualSpacing/>
    </w:pPr>
  </w:style>
  <w:style w:type="paragraph" w:customStyle="1" w:styleId="Default">
    <w:name w:val="Default"/>
    <w:rsid w:val="0086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470C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470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C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380FDD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380FDD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ConsPlusNormal">
    <w:name w:val="ConsPlusNormal Знак"/>
    <w:link w:val="ConsPlusNormal0"/>
    <w:locked/>
    <w:rsid w:val="00380FDD"/>
    <w:rPr>
      <w:rFonts w:ascii="Arial" w:hAnsi="Arial" w:cs="Arial"/>
    </w:rPr>
  </w:style>
  <w:style w:type="paragraph" w:customStyle="1" w:styleId="ConsPlusNormal0">
    <w:name w:val="ConsPlusNormal"/>
    <w:link w:val="ConsPlusNormal"/>
    <w:rsid w:val="00380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2022-02-24T07:56:00Z</cp:lastPrinted>
  <dcterms:created xsi:type="dcterms:W3CDTF">2022-02-16T08:27:00Z</dcterms:created>
  <dcterms:modified xsi:type="dcterms:W3CDTF">2022-02-25T08:31:00Z</dcterms:modified>
</cp:coreProperties>
</file>